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B04" w:rsidRPr="008E7869" w:rsidRDefault="00754B04" w:rsidP="00754B04">
      <w:pPr>
        <w:pStyle w:val="Normal1"/>
        <w:widowControl w:val="0"/>
        <w:pBdr>
          <w:top w:val="nil"/>
          <w:left w:val="nil"/>
          <w:bottom w:val="nil"/>
          <w:right w:val="nil"/>
          <w:between w:val="nil"/>
        </w:pBdr>
        <w:rPr>
          <w:color w:val="000000"/>
          <w:lang w:val="en-US"/>
        </w:rPr>
      </w:pPr>
    </w:p>
    <w:tbl>
      <w:tblPr>
        <w:tblW w:w="8885" w:type="dxa"/>
        <w:tblInd w:w="-108" w:type="dxa"/>
        <w:tblBorders>
          <w:top w:val="nil"/>
          <w:left w:val="nil"/>
          <w:bottom w:val="nil"/>
          <w:right w:val="nil"/>
          <w:insideH w:val="nil"/>
          <w:insideV w:val="nil"/>
        </w:tblBorders>
        <w:tblLayout w:type="fixed"/>
        <w:tblLook w:val="0400"/>
      </w:tblPr>
      <w:tblGrid>
        <w:gridCol w:w="8885"/>
      </w:tblGrid>
      <w:tr w:rsidR="00754B04" w:rsidTr="00FF0DD4">
        <w:trPr>
          <w:cantSplit/>
          <w:tblHeader/>
        </w:trPr>
        <w:tc>
          <w:tcPr>
            <w:tcW w:w="8885" w:type="dxa"/>
          </w:tcPr>
          <w:p w:rsidR="00754B04" w:rsidRDefault="00754B04" w:rsidP="00FF0DD4">
            <w:pPr>
              <w:pStyle w:val="Normal1"/>
              <w:jc w:val="center"/>
              <w:rPr>
                <w:rFonts w:ascii="Arial Black" w:eastAsia="Arial Black" w:hAnsi="Arial Black" w:cs="Arial Black"/>
                <w:smallCaps/>
                <w:sz w:val="44"/>
                <w:szCs w:val="44"/>
              </w:rPr>
            </w:pPr>
          </w:p>
        </w:tc>
      </w:tr>
      <w:tr w:rsidR="00754B04" w:rsidTr="00FF0DD4">
        <w:trPr>
          <w:cantSplit/>
          <w:tblHeader/>
        </w:trPr>
        <w:tc>
          <w:tcPr>
            <w:tcW w:w="8885" w:type="dxa"/>
          </w:tcPr>
          <w:p w:rsidR="00754B04" w:rsidRPr="00754B04" w:rsidRDefault="00754B04" w:rsidP="00FF0DD4">
            <w:pPr>
              <w:pStyle w:val="Normal1"/>
              <w:jc w:val="center"/>
              <w:rPr>
                <w:rFonts w:ascii="Arial Black" w:eastAsia="Arial Black" w:hAnsi="Arial Black" w:cs="Arial Black"/>
                <w:sz w:val="60"/>
                <w:szCs w:val="60"/>
              </w:rPr>
            </w:pPr>
            <w:r>
              <w:rPr>
                <w:rFonts w:ascii="Arial Black" w:eastAsia="Arial Black" w:hAnsi="Arial Black" w:cs="Arial Black"/>
                <w:smallCaps/>
                <w:sz w:val="60"/>
                <w:szCs w:val="60"/>
              </w:rPr>
              <w:t>B.</w:t>
            </w:r>
            <w:r w:rsidRPr="00754B04">
              <w:rPr>
                <w:rFonts w:ascii="Arial Black" w:eastAsia="Arial Black" w:hAnsi="Arial Black" w:cs="Arial Black"/>
                <w:sz w:val="60"/>
                <w:szCs w:val="60"/>
              </w:rPr>
              <w:t>COM.,</w:t>
            </w:r>
          </w:p>
          <w:p w:rsidR="00754B04" w:rsidRPr="00754B04" w:rsidRDefault="00754B04" w:rsidP="00FF0DD4">
            <w:pPr>
              <w:pStyle w:val="Normal1"/>
              <w:jc w:val="center"/>
              <w:rPr>
                <w:rFonts w:ascii="Arial Black" w:eastAsia="Arial Black" w:hAnsi="Arial Black" w:cs="Arial Black"/>
                <w:smallCaps/>
                <w:sz w:val="60"/>
                <w:szCs w:val="60"/>
              </w:rPr>
            </w:pPr>
            <w:r w:rsidRPr="00754B04">
              <w:rPr>
                <w:rFonts w:ascii="Arial Black" w:eastAsia="Times New Roman" w:hAnsi="Arial Black" w:cs="Times New Roman"/>
                <w:b/>
                <w:sz w:val="60"/>
                <w:szCs w:val="60"/>
              </w:rPr>
              <w:t>FOREIGN TRADE</w:t>
            </w: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jc w:val="center"/>
            </w:pPr>
            <w:r>
              <w:rPr>
                <w:rFonts w:ascii="Bookman Old Style" w:eastAsia="Bookman Old Style" w:hAnsi="Bookman Old Style" w:cs="Bookman Old Style"/>
                <w:b/>
                <w:smallCaps/>
                <w:sz w:val="44"/>
                <w:szCs w:val="44"/>
              </w:rPr>
              <w:t>SYLLABUS</w:t>
            </w: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386B53" w:rsidRPr="00386B53" w:rsidRDefault="00386B53" w:rsidP="00386B53">
            <w:pPr>
              <w:spacing w:line="360" w:lineRule="auto"/>
              <w:jc w:val="center"/>
              <w:rPr>
                <w:rFonts w:ascii="Bookman Old Style" w:eastAsia="Bookman Old Style" w:hAnsi="Bookman Old Style" w:cs="Bookman Old Style"/>
                <w:b/>
                <w:smallCaps/>
                <w:sz w:val="44"/>
                <w:szCs w:val="40"/>
                <w:lang w:val="en-IN" w:eastAsia="en-US"/>
              </w:rPr>
            </w:pPr>
            <w:r w:rsidRPr="00386B53">
              <w:rPr>
                <w:rFonts w:ascii="Bookman Old Style" w:eastAsia="Bookman Old Style" w:hAnsi="Bookman Old Style" w:cs="Bookman Old Style"/>
                <w:b/>
                <w:smallCaps/>
                <w:sz w:val="44"/>
                <w:szCs w:val="40"/>
                <w:lang w:val="en-IN" w:eastAsia="en-US"/>
              </w:rPr>
              <w:t xml:space="preserve">FROM THE ACADEMIC YEAR </w:t>
            </w:r>
          </w:p>
          <w:p w:rsidR="00754B04" w:rsidRDefault="00386B53" w:rsidP="00386B53">
            <w:pPr>
              <w:pStyle w:val="Normal1"/>
              <w:jc w:val="center"/>
            </w:pPr>
            <w:r w:rsidRPr="00386B53">
              <w:rPr>
                <w:rFonts w:ascii="Bookman Old Style" w:eastAsia="Bookman Old Style" w:hAnsi="Bookman Old Style" w:cs="Bookman Old Style"/>
                <w:b/>
                <w:smallCaps/>
                <w:sz w:val="56"/>
                <w:szCs w:val="40"/>
                <w:lang w:eastAsia="en-US"/>
              </w:rPr>
              <w:t>2023-</w:t>
            </w:r>
            <w:r w:rsidR="00650C6A">
              <w:rPr>
                <w:rFonts w:ascii="Bookman Old Style" w:eastAsia="Bookman Old Style" w:hAnsi="Bookman Old Style" w:cs="Bookman Old Style"/>
                <w:b/>
                <w:smallCaps/>
                <w:sz w:val="56"/>
                <w:szCs w:val="40"/>
                <w:lang w:eastAsia="en-US"/>
              </w:rPr>
              <w:t>20</w:t>
            </w:r>
            <w:r w:rsidRPr="00386B53">
              <w:rPr>
                <w:rFonts w:ascii="Bookman Old Style" w:eastAsia="Bookman Old Style" w:hAnsi="Bookman Old Style" w:cs="Bookman Old Style"/>
                <w:b/>
                <w:smallCaps/>
                <w:sz w:val="56"/>
                <w:szCs w:val="40"/>
                <w:lang w:eastAsia="en-US"/>
              </w:rPr>
              <w:t>24</w:t>
            </w: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pPr>
          </w:p>
        </w:tc>
      </w:tr>
      <w:tr w:rsidR="00754B04" w:rsidTr="00FF0DD4">
        <w:trPr>
          <w:cantSplit/>
          <w:tblHeader/>
        </w:trPr>
        <w:tc>
          <w:tcPr>
            <w:tcW w:w="8885" w:type="dxa"/>
          </w:tcPr>
          <w:p w:rsidR="00754B04" w:rsidRDefault="00754B04" w:rsidP="00FF0DD4">
            <w:pPr>
              <w:pStyle w:val="Normal1"/>
              <w:jc w:val="center"/>
            </w:pPr>
            <w:r>
              <w:rPr>
                <w:rFonts w:ascii="Rockwell" w:eastAsia="Rockwell" w:hAnsi="Rockwell" w:cs="Rockwell"/>
                <w:b/>
                <w:sz w:val="32"/>
                <w:szCs w:val="32"/>
              </w:rPr>
              <w:t>TAMILNADU STATE COUNCIL FOR HIGHER EDUCATION,  CHENNAI – 600 005</w:t>
            </w:r>
          </w:p>
        </w:tc>
      </w:tr>
      <w:tr w:rsidR="00754B04" w:rsidTr="00FF0DD4">
        <w:trPr>
          <w:cantSplit/>
          <w:tblHeader/>
        </w:trPr>
        <w:tc>
          <w:tcPr>
            <w:tcW w:w="8885" w:type="dxa"/>
          </w:tcPr>
          <w:p w:rsidR="00754B04" w:rsidRDefault="00754B04" w:rsidP="00FF0DD4">
            <w:pPr>
              <w:pStyle w:val="Normal1"/>
            </w:pPr>
          </w:p>
        </w:tc>
      </w:tr>
    </w:tbl>
    <w:p w:rsidR="00754B04" w:rsidRDefault="00754B04" w:rsidP="00754B04">
      <w:pPr>
        <w:pStyle w:val="Normal1"/>
        <w:rPr>
          <w:rFonts w:ascii="Times New Roman" w:eastAsia="Times New Roman" w:hAnsi="Times New Roman" w:cs="Times New Roman"/>
          <w:b/>
          <w:sz w:val="24"/>
          <w:szCs w:val="24"/>
        </w:rPr>
      </w:pPr>
    </w:p>
    <w:p w:rsidR="00754B04" w:rsidRPr="00754B04" w:rsidRDefault="00754B04">
      <w:pPr>
        <w:rPr>
          <w:rFonts w:ascii="Times New Roman" w:eastAsia="Times New Roman" w:hAnsi="Times New Roman" w:cs="Times New Roman"/>
          <w:b/>
          <w:sz w:val="24"/>
          <w:szCs w:val="24"/>
          <w:lang w:val="en-IN"/>
        </w:rPr>
      </w:pPr>
    </w:p>
    <w:p w:rsidR="00754B04" w:rsidRPr="001E720C" w:rsidRDefault="00754B04" w:rsidP="00754B04">
      <w:pPr>
        <w:spacing w:after="0" w:line="240" w:lineRule="auto"/>
        <w:rPr>
          <w:rFonts w:ascii="Arial Black" w:hAnsi="Arial Black" w:cs="Times New Roman"/>
          <w:b/>
          <w:sz w:val="32"/>
          <w:szCs w:val="32"/>
        </w:rPr>
      </w:pPr>
      <w:bookmarkStart w:id="0" w:name="_Hlk135255556"/>
      <w:r w:rsidRPr="001E720C">
        <w:rPr>
          <w:rFonts w:ascii="Arial Black" w:hAnsi="Arial Black" w:cs="Times New Roman"/>
          <w:b/>
          <w:sz w:val="32"/>
          <w:szCs w:val="32"/>
        </w:rPr>
        <w:t>Contents</w:t>
      </w:r>
    </w:p>
    <w:bookmarkEnd w:id="0"/>
    <w:p w:rsidR="00754B04" w:rsidRPr="001E720C" w:rsidRDefault="00754B04" w:rsidP="00C61133">
      <w:pPr>
        <w:numPr>
          <w:ilvl w:val="0"/>
          <w:numId w:val="59"/>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rPr>
        <w:t>PO and PSO Description</w:t>
      </w:r>
    </w:p>
    <w:p w:rsidR="00754B04" w:rsidRPr="001E720C" w:rsidRDefault="00754B04" w:rsidP="00C61133">
      <w:pPr>
        <w:numPr>
          <w:ilvl w:val="0"/>
          <w:numId w:val="59"/>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rPr>
        <w:t>UG – Template</w:t>
      </w:r>
    </w:p>
    <w:p w:rsidR="00754B04" w:rsidRPr="001E720C" w:rsidRDefault="00754B04" w:rsidP="00C61133">
      <w:pPr>
        <w:numPr>
          <w:ilvl w:val="0"/>
          <w:numId w:val="59"/>
        </w:numPr>
        <w:spacing w:after="120" w:line="336" w:lineRule="auto"/>
        <w:jc w:val="both"/>
        <w:rPr>
          <w:rFonts w:ascii="Times New Roman" w:eastAsia="Times New Roman" w:hAnsi="Times New Roman" w:cs="Times New Roman"/>
          <w:bCs/>
          <w:color w:val="000000"/>
          <w:sz w:val="24"/>
          <w:szCs w:val="24"/>
        </w:rPr>
      </w:pPr>
      <w:r w:rsidRPr="001E720C">
        <w:rPr>
          <w:rFonts w:ascii="Times New Roman" w:hAnsi="Times New Roman" w:cs="Times New Roman"/>
          <w:bCs/>
          <w:sz w:val="24"/>
          <w:szCs w:val="24"/>
        </w:rPr>
        <w:t>Methods of Evaluation &amp; Methods of Assessment</w:t>
      </w:r>
    </w:p>
    <w:p w:rsidR="00754B04" w:rsidRPr="001E720C" w:rsidRDefault="00754B04" w:rsidP="00C61133">
      <w:pPr>
        <w:numPr>
          <w:ilvl w:val="0"/>
          <w:numId w:val="59"/>
        </w:numPr>
        <w:spacing w:after="120" w:line="336" w:lineRule="auto"/>
        <w:jc w:val="both"/>
        <w:rPr>
          <w:rFonts w:ascii="Times New Roman" w:eastAsia="Times New Roman" w:hAnsi="Times New Roman" w:cs="Times New Roman"/>
          <w:bCs/>
          <w:color w:val="000000"/>
          <w:sz w:val="24"/>
          <w:szCs w:val="24"/>
        </w:rPr>
      </w:pPr>
      <w:r w:rsidRPr="001E720C">
        <w:rPr>
          <w:rFonts w:ascii="Times New Roman" w:eastAsia="Times New Roman" w:hAnsi="Times New Roman" w:cs="Times New Roman"/>
          <w:bCs/>
          <w:color w:val="000000"/>
          <w:sz w:val="24"/>
          <w:szCs w:val="24"/>
        </w:rPr>
        <w:t>Semester Index.</w:t>
      </w:r>
    </w:p>
    <w:p w:rsidR="00754B04" w:rsidRPr="001E720C" w:rsidRDefault="00754B04" w:rsidP="00C61133">
      <w:pPr>
        <w:numPr>
          <w:ilvl w:val="0"/>
          <w:numId w:val="59"/>
        </w:numPr>
        <w:spacing w:after="120" w:line="336" w:lineRule="auto"/>
        <w:jc w:val="both"/>
        <w:rPr>
          <w:rFonts w:ascii="Times New Roman" w:eastAsia="Times New Roman" w:hAnsi="Times New Roman" w:cs="Times New Roman"/>
          <w:bCs/>
          <w:color w:val="000000"/>
          <w:sz w:val="24"/>
          <w:szCs w:val="24"/>
        </w:rPr>
      </w:pPr>
      <w:r w:rsidRPr="001E720C">
        <w:rPr>
          <w:rFonts w:ascii="Times New Roman" w:eastAsia="Times New Roman" w:hAnsi="Times New Roman" w:cs="Times New Roman"/>
          <w:bCs/>
          <w:color w:val="000000"/>
          <w:sz w:val="24"/>
          <w:szCs w:val="24"/>
        </w:rPr>
        <w:t xml:space="preserve">Subjects – Core, Elective, Nonmajor, Skill Enhanced, Ability Enhanced, Extension Activity, Environment, Professional Competency </w:t>
      </w:r>
    </w:p>
    <w:p w:rsidR="00754B04" w:rsidRPr="00E8466B" w:rsidRDefault="00754B04" w:rsidP="00C61133">
      <w:pPr>
        <w:numPr>
          <w:ilvl w:val="0"/>
          <w:numId w:val="58"/>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Course Lesson Box</w:t>
      </w:r>
    </w:p>
    <w:p w:rsidR="00754B04" w:rsidRPr="00E8466B" w:rsidRDefault="00754B04" w:rsidP="00C61133">
      <w:pPr>
        <w:numPr>
          <w:ilvl w:val="0"/>
          <w:numId w:val="58"/>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Course Objectives</w:t>
      </w:r>
    </w:p>
    <w:p w:rsidR="00754B04" w:rsidRPr="00E8466B" w:rsidRDefault="00754B04" w:rsidP="00C61133">
      <w:pPr>
        <w:numPr>
          <w:ilvl w:val="0"/>
          <w:numId w:val="58"/>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Units</w:t>
      </w:r>
    </w:p>
    <w:p w:rsidR="00754B04" w:rsidRPr="00E8466B" w:rsidRDefault="00754B04" w:rsidP="00C61133">
      <w:pPr>
        <w:numPr>
          <w:ilvl w:val="0"/>
          <w:numId w:val="58"/>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Learning Outcome</w:t>
      </w:r>
    </w:p>
    <w:p w:rsidR="00754B04" w:rsidRPr="00E8466B" w:rsidRDefault="00754B04" w:rsidP="00C61133">
      <w:pPr>
        <w:numPr>
          <w:ilvl w:val="0"/>
          <w:numId w:val="58"/>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Reference and Text Books</w:t>
      </w:r>
    </w:p>
    <w:p w:rsidR="00754B04" w:rsidRPr="00E8466B" w:rsidRDefault="00754B04" w:rsidP="00C61133">
      <w:pPr>
        <w:numPr>
          <w:ilvl w:val="0"/>
          <w:numId w:val="58"/>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Web Sources</w:t>
      </w:r>
    </w:p>
    <w:p w:rsidR="00754B04" w:rsidRPr="001E720C" w:rsidRDefault="00754B04" w:rsidP="00C61133">
      <w:pPr>
        <w:numPr>
          <w:ilvl w:val="0"/>
          <w:numId w:val="58"/>
        </w:numPr>
        <w:spacing w:after="0" w:line="336" w:lineRule="auto"/>
        <w:contextualSpacing/>
        <w:jc w:val="both"/>
        <w:rPr>
          <w:rFonts w:ascii="Times New Roman" w:eastAsia="Times New Roman" w:hAnsi="Times New Roman" w:cs="Times New Roman"/>
          <w:bCs/>
          <w:color w:val="000000"/>
          <w:sz w:val="24"/>
          <w:szCs w:val="24"/>
        </w:rPr>
      </w:pPr>
      <w:r w:rsidRPr="00E8466B">
        <w:rPr>
          <w:rFonts w:ascii="Times New Roman" w:eastAsia="Times New Roman" w:hAnsi="Times New Roman" w:cs="Times New Roman"/>
          <w:bCs/>
          <w:i/>
          <w:color w:val="000000"/>
          <w:sz w:val="24"/>
          <w:szCs w:val="24"/>
        </w:rPr>
        <w:t>PO &amp; PSO Mapping tables</w:t>
      </w:r>
    </w:p>
    <w:p w:rsidR="00754B04" w:rsidRPr="001E720C" w:rsidRDefault="00754B04" w:rsidP="00754B04">
      <w:pPr>
        <w:spacing w:after="0" w:line="240" w:lineRule="auto"/>
        <w:jc w:val="center"/>
        <w:rPr>
          <w:rFonts w:ascii="Arial Black" w:hAnsi="Arial Black" w:cs="Times New Roman"/>
          <w:b/>
          <w:sz w:val="32"/>
          <w:szCs w:val="32"/>
        </w:rPr>
      </w:pPr>
    </w:p>
    <w:p w:rsidR="00754B04" w:rsidRDefault="00754B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lastRenderedPageBreak/>
        <w:t>PROGRAMME  OBJECTIVE:</w:t>
      </w:r>
    </w:p>
    <w:p w:rsidR="00AF32A5"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The B.Com. Degree Programme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p>
    <w:p w:rsidR="00C02516" w:rsidRPr="004421C1" w:rsidRDefault="00C02516" w:rsidP="00C02516">
      <w:pPr>
        <w:pStyle w:val="NormalWeb"/>
        <w:spacing w:before="0" w:beforeAutospacing="0" w:after="0" w:afterAutospacing="0"/>
        <w:jc w:val="both"/>
        <w:textAlignment w:val="baseline"/>
        <w:rPr>
          <w:color w:val="444444"/>
        </w:rPr>
      </w:pPr>
      <w:r w:rsidRPr="004421C1">
        <w:rPr>
          <w:color w:val="444444"/>
        </w:rPr>
        <w:t>B.Com Foreign Trade is a program that deals with the import and export of goods and commodities. It is the study of various procedures and requirements for carrying out business efficiently across the borders. While pursuing B.Com in Foreign Trade, the students  will get to know about the different laws and rules that govern the business in and out of the country. This course is divided into three years and focuses on the curriculum in import and export trade. Foreign trade is a lucrative profession as it is a combination of all the segments such as marketing, documentation, shipping and packaging, pricing, sourcing, costing, distribution, market research, export finance and foreign exchange. Students will understand the basic principles of international trade and prepare to lead a thriving career upon the completion of this course.</w:t>
      </w:r>
    </w:p>
    <w:p w:rsidR="00C02516" w:rsidRDefault="00C02516">
      <w:pPr>
        <w:rPr>
          <w:rFonts w:ascii="Times New Roman" w:eastAsia="Times New Roman" w:hAnsi="Times New Roman" w:cs="Times New Roman"/>
          <w:sz w:val="24"/>
          <w:szCs w:val="24"/>
        </w:rPr>
      </w:pPr>
    </w:p>
    <w:p w:rsidR="00EC65B4" w:rsidRDefault="00EC65B4">
      <w:pPr>
        <w:rPr>
          <w:rFonts w:ascii="Times New Roman" w:hAnsi="Times New Roman" w:cs="Times New Roman"/>
          <w:sz w:val="24"/>
          <w:szCs w:val="24"/>
          <w:shd w:val="clear" w:color="auto" w:fill="FFFFFF"/>
          <w:lang w:val="en-IN"/>
        </w:rPr>
      </w:pPr>
      <w:r w:rsidRPr="00EC65B4">
        <w:rPr>
          <w:rFonts w:ascii="Times New Roman" w:hAnsi="Times New Roman" w:cs="Times New Roman"/>
          <w:sz w:val="24"/>
          <w:szCs w:val="24"/>
          <w:shd w:val="clear" w:color="auto" w:fill="FFFFFF"/>
        </w:rPr>
        <w:t>This course offers a global perspective and helps build a solid foundation and understanding of the factors affecting the global marketplace. Students are exposed to all the major concepts and terminology of international trade.</w:t>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754B04" w:rsidRPr="00E8466B" w:rsidTr="00FF0DD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754B04" w:rsidRPr="00E8466B" w:rsidRDefault="00754B04" w:rsidP="00FF0DD4">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754B04"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754B04" w:rsidRPr="00E8466B" w:rsidRDefault="00754B04" w:rsidP="00FF0DD4">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754B04" w:rsidRPr="00E8466B" w:rsidRDefault="00754B04" w:rsidP="00FF0DD4">
            <w:pPr>
              <w:spacing w:after="0"/>
              <w:rPr>
                <w:rFonts w:ascii="Arial" w:eastAsia="Arial" w:hAnsi="Arial" w:cs="Arial"/>
                <w:b/>
                <w:bCs/>
              </w:rPr>
            </w:pPr>
            <w:r w:rsidRPr="00B30E68">
              <w:rPr>
                <w:rFonts w:ascii="Times New Roman" w:eastAsia="Times New Roman" w:hAnsi="Times New Roman" w:cs="Times New Roman"/>
                <w:b/>
                <w:sz w:val="24"/>
                <w:szCs w:val="24"/>
              </w:rPr>
              <w:t xml:space="preserve">B.COM </w:t>
            </w:r>
            <w:r>
              <w:rPr>
                <w:rFonts w:ascii="Times New Roman" w:eastAsia="Times New Roman" w:hAnsi="Times New Roman" w:cs="Times New Roman"/>
                <w:b/>
                <w:sz w:val="24"/>
                <w:szCs w:val="24"/>
              </w:rPr>
              <w:t>FOREIGN TRADE</w:t>
            </w:r>
          </w:p>
        </w:tc>
      </w:tr>
      <w:tr w:rsidR="00754B04"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754B04" w:rsidRPr="00E8466B" w:rsidRDefault="00754B04" w:rsidP="00FF0DD4">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754B04" w:rsidRPr="00E8466B" w:rsidRDefault="00754B04" w:rsidP="00FF0DD4">
            <w:pPr>
              <w:spacing w:after="0"/>
              <w:rPr>
                <w:rFonts w:ascii="Arial" w:eastAsia="Arial" w:hAnsi="Arial" w:cs="Arial"/>
                <w:lang w:val="en-GB"/>
              </w:rPr>
            </w:pPr>
          </w:p>
        </w:tc>
      </w:tr>
      <w:tr w:rsidR="00754B04" w:rsidRPr="00E8466B" w:rsidTr="00FF0DD4">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754B04" w:rsidRPr="00E8466B" w:rsidRDefault="00754B04" w:rsidP="00FF0DD4">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754B04" w:rsidRPr="00220021" w:rsidRDefault="00220021" w:rsidP="00220021">
            <w:pPr>
              <w:spacing w:after="0"/>
              <w:rPr>
                <w:rFonts w:ascii="Arial" w:eastAsia="Arial" w:hAnsi="Arial" w:cs="Arial"/>
                <w:lang w:val="en-IN"/>
              </w:rPr>
            </w:pPr>
            <w:r>
              <w:rPr>
                <w:rFonts w:ascii="Arial" w:eastAsia="Arial" w:hAnsi="Arial" w:cs="Arial"/>
                <w:b/>
                <w:lang w:val="en-GB"/>
              </w:rPr>
              <w:t xml:space="preserve">UG - </w:t>
            </w:r>
            <w:r w:rsidR="00754B04" w:rsidRPr="00E8466B">
              <w:rPr>
                <w:rFonts w:ascii="Arial" w:eastAsia="Arial" w:hAnsi="Arial" w:cs="Arial"/>
                <w:b/>
                <w:lang w:val="en-GB"/>
              </w:rPr>
              <w:t xml:space="preserve">3 years </w:t>
            </w:r>
          </w:p>
        </w:tc>
      </w:tr>
      <w:tr w:rsidR="00754B04" w:rsidRPr="00E8466B" w:rsidTr="00FF0DD4">
        <w:trPr>
          <w:trHeight w:val="863"/>
        </w:trPr>
        <w:tc>
          <w:tcPr>
            <w:tcW w:w="2011" w:type="dxa"/>
            <w:tcBorders>
              <w:top w:val="single" w:sz="4" w:space="0" w:color="000000"/>
              <w:left w:val="single" w:sz="4" w:space="0" w:color="000000"/>
              <w:bottom w:val="single" w:sz="4" w:space="0" w:color="000000"/>
              <w:right w:val="single" w:sz="4" w:space="0" w:color="000000"/>
            </w:tcBorders>
          </w:tcPr>
          <w:p w:rsidR="00754B04" w:rsidRPr="00E8466B" w:rsidRDefault="00754B04" w:rsidP="00FF0DD4">
            <w:pPr>
              <w:spacing w:after="0"/>
              <w:jc w:val="center"/>
              <w:rPr>
                <w:rFonts w:ascii="Arial" w:eastAsia="Arial" w:hAnsi="Arial" w:cs="Arial"/>
                <w:b/>
                <w:lang w:val="en-GB"/>
              </w:rPr>
            </w:pPr>
            <w:r w:rsidRPr="00E8466B">
              <w:rPr>
                <w:rFonts w:ascii="Arial" w:eastAsia="Arial" w:hAnsi="Arial" w:cs="Arial"/>
                <w:b/>
                <w:lang w:val="en-GB"/>
              </w:rPr>
              <w:t>Programme Outcomes:</w:t>
            </w:r>
          </w:p>
          <w:p w:rsidR="00754B04" w:rsidRPr="00E8466B" w:rsidRDefault="00754B04" w:rsidP="00FF0DD4">
            <w:pPr>
              <w:spacing w:after="0"/>
              <w:jc w:val="center"/>
              <w:rPr>
                <w:rFonts w:ascii="Arial" w:eastAsia="Arial" w:hAnsi="Arial" w:cs="Arial"/>
                <w:b/>
                <w:lang w:val="en-GB"/>
              </w:rPr>
            </w:pPr>
          </w:p>
          <w:p w:rsidR="00754B04" w:rsidRPr="00E8466B" w:rsidRDefault="00754B04"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754B04" w:rsidRPr="00E8466B" w:rsidRDefault="00754B04" w:rsidP="00FF0DD4">
            <w:pPr>
              <w:spacing w:after="160" w:line="259" w:lineRule="auto"/>
              <w:contextualSpacing/>
              <w:jc w:val="both"/>
              <w:rPr>
                <w:rFonts w:ascii="Arial" w:hAnsi="Arial" w:cs="Arial"/>
                <w:b/>
                <w:u w:val="single"/>
              </w:rPr>
            </w:pPr>
            <w:r w:rsidRPr="00E8466B">
              <w:rPr>
                <w:rFonts w:ascii="Arial" w:hAnsi="Arial" w:cs="Arial"/>
                <w:b/>
              </w:rPr>
              <w:t xml:space="preserve">PO1: Disciplinary knowledge: </w:t>
            </w:r>
            <w:r w:rsidRPr="00E8466B">
              <w:rPr>
                <w:rFonts w:ascii="Arial" w:hAnsi="Arial" w:cs="Arial"/>
              </w:rPr>
              <w:t>Capable of demonstrating comprehensive knowledge and understanding of one or more disciplines that form a part of an undergraduate Programme of study</w:t>
            </w:r>
          </w:p>
          <w:p w:rsidR="00754B04" w:rsidRPr="00E8466B" w:rsidRDefault="00754B04" w:rsidP="00FF0DD4">
            <w:pPr>
              <w:spacing w:after="0" w:line="240" w:lineRule="auto"/>
              <w:contextualSpacing/>
              <w:jc w:val="both"/>
              <w:rPr>
                <w:rFonts w:ascii="Arial" w:hAnsi="Arial" w:cs="Arial"/>
              </w:rPr>
            </w:pPr>
            <w:r w:rsidRPr="00E8466B">
              <w:rPr>
                <w:rFonts w:ascii="Arial" w:hAnsi="Arial" w:cs="Arial"/>
                <w:b/>
              </w:rPr>
              <w:t>PO2: Communication Skills:</w:t>
            </w:r>
            <w:r w:rsidRPr="00E8466B">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754B04" w:rsidRPr="00E8466B" w:rsidRDefault="00754B04" w:rsidP="00FF0DD4">
            <w:pPr>
              <w:spacing w:after="0" w:line="240" w:lineRule="auto"/>
              <w:contextualSpacing/>
              <w:jc w:val="both"/>
              <w:rPr>
                <w:rFonts w:ascii="Arial" w:hAnsi="Arial" w:cs="Arial"/>
              </w:rPr>
            </w:pPr>
            <w:r w:rsidRPr="00E8466B">
              <w:rPr>
                <w:rFonts w:ascii="Arial" w:hAnsi="Arial" w:cs="Arial"/>
                <w:b/>
              </w:rPr>
              <w:t>PO3: Critical thinking:</w:t>
            </w:r>
            <w:r w:rsidRPr="00E8466B">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754B04" w:rsidRPr="00E8466B" w:rsidRDefault="00754B04" w:rsidP="00FF0DD4">
            <w:pPr>
              <w:spacing w:after="0" w:line="240" w:lineRule="auto"/>
              <w:contextualSpacing/>
              <w:jc w:val="both"/>
              <w:rPr>
                <w:rFonts w:ascii="Arial" w:hAnsi="Arial" w:cs="Arial"/>
                <w:b/>
              </w:rPr>
            </w:pPr>
            <w:r w:rsidRPr="00E8466B">
              <w:rPr>
                <w:rFonts w:ascii="Arial" w:hAnsi="Arial" w:cs="Arial"/>
                <w:b/>
              </w:rPr>
              <w:t>PO4: Problem solving: Capacity</w:t>
            </w:r>
            <w:r w:rsidRPr="00E8466B">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754B04" w:rsidRPr="00E8466B" w:rsidRDefault="00754B04" w:rsidP="00FF0DD4">
            <w:pPr>
              <w:spacing w:after="0" w:line="240" w:lineRule="auto"/>
              <w:contextualSpacing/>
              <w:jc w:val="both"/>
              <w:rPr>
                <w:rFonts w:ascii="Arial" w:hAnsi="Arial" w:cs="Arial"/>
              </w:rPr>
            </w:pPr>
            <w:r w:rsidRPr="00E8466B">
              <w:rPr>
                <w:rFonts w:ascii="Arial" w:hAnsi="Arial" w:cs="Arial"/>
                <w:b/>
              </w:rPr>
              <w:t>PO5: Analytical reasoning</w:t>
            </w:r>
            <w:r w:rsidRPr="00E8466B">
              <w:rPr>
                <w:rFonts w:ascii="Arial" w:hAnsi="Arial" w:cs="Arial"/>
              </w:rPr>
              <w:t xml:space="preserve">: Ability to evaluate the reliability and </w:t>
            </w:r>
            <w:r w:rsidRPr="00E8466B">
              <w:rPr>
                <w:rFonts w:ascii="Arial" w:hAnsi="Arial" w:cs="Arial"/>
              </w:rPr>
              <w:lastRenderedPageBreak/>
              <w:t>relevance of evidence; identify logical flaws and holes in the arguments of others; analyze and synthesize data from a variety of sources; draw valid conclusions and support them with evidence and examples, and addressing opposing viewpoints.</w:t>
            </w:r>
          </w:p>
          <w:p w:rsidR="00754B04" w:rsidRPr="00E8466B" w:rsidRDefault="00754B04" w:rsidP="00FF0DD4">
            <w:pPr>
              <w:spacing w:after="0" w:line="240" w:lineRule="auto"/>
              <w:contextualSpacing/>
              <w:jc w:val="both"/>
              <w:rPr>
                <w:rFonts w:ascii="Arial" w:hAnsi="Arial" w:cs="Arial"/>
              </w:rPr>
            </w:pPr>
            <w:r w:rsidRPr="00E8466B">
              <w:rPr>
                <w:rFonts w:ascii="Arial" w:hAnsi="Arial" w:cs="Arial"/>
                <w:b/>
              </w:rPr>
              <w:t>PO6: Research-related skills</w:t>
            </w:r>
            <w:r w:rsidRPr="00E8466B">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754B04" w:rsidRPr="00E8466B" w:rsidRDefault="00754B04" w:rsidP="00FF0DD4">
            <w:pPr>
              <w:spacing w:after="0" w:line="240" w:lineRule="auto"/>
              <w:contextualSpacing/>
              <w:jc w:val="both"/>
              <w:rPr>
                <w:rFonts w:ascii="Arial" w:hAnsi="Arial" w:cs="Arial"/>
                <w:b/>
                <w:u w:val="single"/>
              </w:rPr>
            </w:pPr>
            <w:r w:rsidRPr="00E8466B">
              <w:rPr>
                <w:rFonts w:ascii="Arial" w:hAnsi="Arial" w:cs="Arial"/>
                <w:b/>
              </w:rPr>
              <w:t>PO7: Cooperation/Team work:</w:t>
            </w:r>
            <w:r w:rsidRPr="00E8466B">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754B04" w:rsidRPr="00E8466B" w:rsidRDefault="00754B04" w:rsidP="00FF0DD4">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754B04" w:rsidRPr="00E8466B" w:rsidRDefault="00754B04" w:rsidP="00FF0DD4">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754B04" w:rsidRPr="00E8466B" w:rsidRDefault="00754B04" w:rsidP="00FF0DD4">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754B04" w:rsidRPr="00E8466B" w:rsidRDefault="00754B04" w:rsidP="00FF0DD4">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754B04" w:rsidRPr="00E8466B" w:rsidRDefault="00754B04" w:rsidP="00FF0DD4">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754B04" w:rsidRPr="00E8466B" w:rsidRDefault="00754B04" w:rsidP="00FF0DD4">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754B04" w:rsidRPr="00E8466B" w:rsidRDefault="00754B04" w:rsidP="00FF0DD4">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754B04" w:rsidRPr="00E8466B" w:rsidRDefault="00754B04" w:rsidP="00FF0DD4">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754B04" w:rsidRPr="00E8466B" w:rsidRDefault="00754B04" w:rsidP="00754B04">
      <w:pPr>
        <w:spacing w:after="0"/>
        <w:rPr>
          <w:rFonts w:ascii="Arial" w:eastAsia="Arial" w:hAnsi="Arial" w:cs="Arial"/>
          <w:lang w:val="en-GB"/>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754B04" w:rsidRPr="00E8466B" w:rsidTr="00FF0DD4">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754B04" w:rsidRPr="00E8466B" w:rsidRDefault="00754B04" w:rsidP="00FF0DD4">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754B04" w:rsidRPr="00E8466B" w:rsidRDefault="00754B04"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754B04" w:rsidRPr="00E8466B" w:rsidRDefault="00754B04" w:rsidP="00FF0DD4">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754B04" w:rsidRPr="00E8466B" w:rsidRDefault="00754B04" w:rsidP="00FF0DD4">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754B04" w:rsidRPr="00E8466B" w:rsidRDefault="00754B04" w:rsidP="00FF0DD4">
            <w:pPr>
              <w:keepNext/>
              <w:spacing w:after="0" w:line="256" w:lineRule="auto"/>
              <w:ind w:right="10"/>
              <w:jc w:val="both"/>
              <w:outlineLvl w:val="0"/>
              <w:rPr>
                <w:rFonts w:ascii="Arial" w:eastAsia="Times New Roman" w:hAnsi="Arial" w:cs="Arial"/>
                <w:b/>
                <w:bCs/>
              </w:rPr>
            </w:pPr>
          </w:p>
          <w:p w:rsidR="00754B04" w:rsidRPr="00E8466B" w:rsidRDefault="00754B04" w:rsidP="00FF0DD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 2 - Entrepreneur:</w:t>
            </w:r>
          </w:p>
          <w:p w:rsidR="00754B04" w:rsidRPr="00E8466B" w:rsidRDefault="00754B04" w:rsidP="00FF0DD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create effective entrepreneurs by enhancing their critical thinking, problem solving, decision making and leadership skill that will facilitate startups and high potential organizations</w:t>
            </w:r>
          </w:p>
          <w:p w:rsidR="00754B04" w:rsidRPr="00E8466B" w:rsidRDefault="00754B04" w:rsidP="00FF0DD4">
            <w:pPr>
              <w:keepNext/>
              <w:spacing w:after="0" w:line="256" w:lineRule="auto"/>
              <w:ind w:right="10"/>
              <w:jc w:val="both"/>
              <w:outlineLvl w:val="0"/>
              <w:rPr>
                <w:rFonts w:ascii="Arial" w:eastAsia="Times New Roman" w:hAnsi="Arial" w:cs="Arial"/>
                <w:b/>
                <w:bCs/>
              </w:rPr>
            </w:pPr>
          </w:p>
          <w:p w:rsidR="00754B04" w:rsidRPr="00E8466B" w:rsidRDefault="00754B04" w:rsidP="00FF0DD4">
            <w:pPr>
              <w:keepNext/>
              <w:spacing w:after="0" w:line="256" w:lineRule="auto"/>
              <w:ind w:right="10"/>
              <w:jc w:val="both"/>
              <w:outlineLvl w:val="0"/>
              <w:rPr>
                <w:rFonts w:ascii="Arial" w:eastAsia="Times New Roman" w:hAnsi="Arial" w:cs="Arial"/>
                <w:b/>
                <w:bCs/>
              </w:rPr>
            </w:pPr>
            <w:r w:rsidRPr="00E8466B">
              <w:rPr>
                <w:rFonts w:ascii="Arial" w:eastAsia="Times New Roman" w:hAnsi="Arial" w:cs="Arial"/>
                <w:b/>
                <w:bCs/>
              </w:rPr>
              <w:t xml:space="preserve">PSO3 – Research and Development: </w:t>
            </w:r>
          </w:p>
          <w:p w:rsidR="00754B04" w:rsidRPr="00E8466B" w:rsidRDefault="00754B04" w:rsidP="00FF0DD4">
            <w:pPr>
              <w:keepNext/>
              <w:spacing w:after="0" w:line="256" w:lineRule="auto"/>
              <w:ind w:right="10"/>
              <w:jc w:val="both"/>
              <w:outlineLvl w:val="0"/>
              <w:rPr>
                <w:rFonts w:ascii="Arial" w:eastAsia="Times New Roman" w:hAnsi="Arial" w:cs="Arial"/>
              </w:rPr>
            </w:pPr>
            <w:r w:rsidRPr="00E8466B">
              <w:rPr>
                <w:rFonts w:ascii="Arial" w:eastAsia="Times New Roman" w:hAnsi="Arial" w:cs="Arial"/>
              </w:rPr>
              <w:t>Design and implement HR systems and practices grounded in research that comply with employment laws, leading the organization towards growth and development.</w:t>
            </w:r>
          </w:p>
          <w:p w:rsidR="00754B04" w:rsidRPr="00E8466B" w:rsidRDefault="00754B04" w:rsidP="00FF0DD4">
            <w:pPr>
              <w:keepNext/>
              <w:spacing w:after="0" w:line="256" w:lineRule="auto"/>
              <w:ind w:right="10"/>
              <w:jc w:val="both"/>
              <w:outlineLvl w:val="0"/>
              <w:rPr>
                <w:rFonts w:ascii="Arial" w:eastAsia="Times New Roman" w:hAnsi="Arial" w:cs="Arial"/>
                <w:b/>
                <w:bCs/>
              </w:rPr>
            </w:pPr>
          </w:p>
          <w:p w:rsidR="00754B04" w:rsidRPr="00E8466B" w:rsidRDefault="00754B04" w:rsidP="00FF0DD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PSO4 – Contribution to Business World:</w:t>
            </w:r>
          </w:p>
          <w:p w:rsidR="00754B04" w:rsidRPr="00E8466B" w:rsidRDefault="00754B04" w:rsidP="00FF0DD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produce employable, ethical and innovative professionals to sustain in the dynamic business world.</w:t>
            </w:r>
          </w:p>
          <w:p w:rsidR="00754B04" w:rsidRPr="00E8466B" w:rsidRDefault="00754B04" w:rsidP="00FF0DD4">
            <w:pPr>
              <w:keepNext/>
              <w:spacing w:after="0" w:line="256" w:lineRule="auto"/>
              <w:ind w:right="10"/>
              <w:jc w:val="both"/>
              <w:outlineLvl w:val="0"/>
              <w:rPr>
                <w:rFonts w:ascii="Arial" w:eastAsia="Times New Roman" w:hAnsi="Arial" w:cs="Arial"/>
                <w:bCs/>
              </w:rPr>
            </w:pPr>
          </w:p>
          <w:p w:rsidR="00754B04" w:rsidRPr="00E8466B" w:rsidRDefault="00754B04" w:rsidP="00FF0DD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 5 – Contribution to the Society:</w:t>
            </w:r>
          </w:p>
          <w:p w:rsidR="00754B04" w:rsidRPr="00E8466B" w:rsidRDefault="00754B04" w:rsidP="00FF0DD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contribute to the development of the society by collaborating with stakeholders for mutual benefit</w:t>
            </w:r>
          </w:p>
        </w:tc>
      </w:tr>
    </w:tbl>
    <w:p w:rsidR="00754B04" w:rsidRPr="00E8466B" w:rsidRDefault="00754B04" w:rsidP="00754B04">
      <w:pPr>
        <w:spacing w:after="0"/>
        <w:rPr>
          <w:rFonts w:ascii="Arial" w:eastAsia="Arial" w:hAnsi="Arial" w:cs="Arial"/>
        </w:rPr>
      </w:pPr>
    </w:p>
    <w:p w:rsidR="002B7F3C" w:rsidRDefault="002B7F3C" w:rsidP="001F6EF8">
      <w:pPr>
        <w:spacing w:after="0"/>
        <w:jc w:val="center"/>
        <w:rPr>
          <w:rFonts w:ascii="Arial" w:eastAsia="Arial" w:hAnsi="Arial" w:cs="Arial"/>
        </w:rPr>
        <w:sectPr w:rsidR="002B7F3C" w:rsidSect="002B7F3C">
          <w:pgSz w:w="11909" w:h="16834"/>
          <w:pgMar w:top="1440" w:right="720" w:bottom="1440" w:left="1440" w:header="720" w:footer="720" w:gutter="0"/>
          <w:cols w:space="720"/>
        </w:sectPr>
      </w:pPr>
    </w:p>
    <w:p w:rsidR="001F6EF8" w:rsidRDefault="001F6EF8" w:rsidP="001F6EF8">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1F6EF8" w:rsidTr="00164DAD">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1F6EF8" w:rsidTr="00164DAD">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1F6EF8" w:rsidTr="00164DAD">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1F6EF8" w:rsidTr="00164DAD">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1F6EF8" w:rsidTr="00164DAD">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1F6EF8" w:rsidTr="00164DAD">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1F6EF8" w:rsidTr="00164DAD">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1F6EF8" w:rsidTr="00164DAD">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1F6EF8" w:rsidTr="00164DAD">
        <w:tc>
          <w:tcPr>
            <w:tcW w:w="0" w:type="auto"/>
            <w:tcBorders>
              <w:top w:val="single" w:sz="4" w:space="0" w:color="000000"/>
              <w:left w:val="single" w:sz="4" w:space="0" w:color="000000"/>
              <w:bottom w:val="single" w:sz="4" w:space="0" w:color="000000"/>
              <w:right w:val="single" w:sz="4" w:space="0" w:color="000000"/>
            </w:tcBorders>
          </w:tcPr>
          <w:p w:rsidR="001F6EF8" w:rsidRDefault="001F6EF8" w:rsidP="00164DAD">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F6EF8" w:rsidRDefault="001F6EF8" w:rsidP="00164DAD">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F6EF8" w:rsidRDefault="001F6EF8" w:rsidP="00164DAD">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F6EF8" w:rsidRDefault="001F6EF8" w:rsidP="00164DAD">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F6EF8" w:rsidRDefault="001F6EF8" w:rsidP="00164DAD">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F6EF8" w:rsidRDefault="001F6EF8" w:rsidP="00164DAD">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1F6EF8" w:rsidRDefault="001F6EF8" w:rsidP="00164DAD">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F6EF8" w:rsidRDefault="001F6EF8" w:rsidP="00164DAD">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F6EF8" w:rsidRDefault="001F6EF8" w:rsidP="00164DAD">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F6EF8" w:rsidRDefault="001F6EF8" w:rsidP="00164DAD">
            <w:pPr>
              <w:jc w:val="center"/>
              <w:rPr>
                <w:rFonts w:ascii="Times New Roman" w:eastAsia="Arial" w:hAnsi="Times New Roman" w:cs="Times New Roman"/>
                <w:sz w:val="18"/>
                <w:szCs w:val="18"/>
              </w:rPr>
            </w:pPr>
          </w:p>
        </w:tc>
      </w:tr>
      <w:tr w:rsidR="001F6EF8" w:rsidTr="00164DAD">
        <w:tc>
          <w:tcPr>
            <w:tcW w:w="0" w:type="auto"/>
            <w:tcBorders>
              <w:top w:val="single" w:sz="4" w:space="0" w:color="000000"/>
              <w:left w:val="single" w:sz="4" w:space="0" w:color="000000"/>
              <w:bottom w:val="single" w:sz="4" w:space="0" w:color="000000"/>
              <w:right w:val="single" w:sz="4" w:space="0" w:color="000000"/>
            </w:tcBorders>
          </w:tcPr>
          <w:p w:rsidR="001F6EF8" w:rsidRDefault="001F6EF8" w:rsidP="00164DAD">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F6EF8" w:rsidRDefault="001F6EF8" w:rsidP="00164DAD">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F6EF8" w:rsidRDefault="001F6EF8" w:rsidP="00164DAD">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F6EF8" w:rsidRDefault="001F6EF8" w:rsidP="00164DAD">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F6EF8" w:rsidRDefault="001F6EF8" w:rsidP="00164DAD">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F6EF8" w:rsidRDefault="001F6EF8" w:rsidP="00164DAD">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1F6EF8" w:rsidTr="00164DAD">
        <w:tc>
          <w:tcPr>
            <w:tcW w:w="0" w:type="auto"/>
            <w:gridSpan w:val="18"/>
            <w:tcBorders>
              <w:top w:val="single" w:sz="4" w:space="0" w:color="000000"/>
              <w:left w:val="single" w:sz="4" w:space="0" w:color="000000"/>
              <w:bottom w:val="single" w:sz="4" w:space="0" w:color="000000"/>
              <w:right w:val="single" w:sz="4" w:space="0" w:color="000000"/>
            </w:tcBorders>
          </w:tcPr>
          <w:p w:rsidR="001F6EF8" w:rsidRDefault="001F6EF8" w:rsidP="00164DAD">
            <w:pPr>
              <w:jc w:val="center"/>
              <w:rPr>
                <w:rFonts w:ascii="Times New Roman" w:eastAsia="Arial" w:hAnsi="Times New Roman" w:cs="Times New Roman"/>
                <w:b/>
                <w:sz w:val="8"/>
                <w:szCs w:val="18"/>
              </w:rPr>
            </w:pPr>
          </w:p>
          <w:p w:rsidR="001F6EF8" w:rsidRDefault="001F6EF8" w:rsidP="00164DAD">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1F6EF8" w:rsidRDefault="001F6EF8" w:rsidP="00164DAD">
            <w:pPr>
              <w:jc w:val="center"/>
              <w:rPr>
                <w:rFonts w:ascii="Times New Roman" w:eastAsia="Arial" w:hAnsi="Times New Roman" w:cs="Times New Roman"/>
                <w:b/>
                <w:sz w:val="8"/>
                <w:szCs w:val="18"/>
              </w:rPr>
            </w:pPr>
          </w:p>
        </w:tc>
      </w:tr>
    </w:tbl>
    <w:p w:rsidR="001F6EF8" w:rsidRDefault="001F6EF8" w:rsidP="001F6EF8">
      <w:pPr>
        <w:spacing w:after="0" w:line="240" w:lineRule="auto"/>
        <w:rPr>
          <w:rFonts w:ascii="Times New Roman" w:hAnsi="Times New Roman" w:cs="Times New Roman"/>
          <w:b/>
          <w:bCs/>
          <w:sz w:val="28"/>
          <w:szCs w:val="28"/>
          <w:lang w:bidi="ta-IN"/>
        </w:rPr>
        <w:sectPr w:rsidR="001F6EF8">
          <w:pgSz w:w="16834" w:h="11909" w:orient="landscape"/>
          <w:pgMar w:top="720" w:right="1440" w:bottom="1440" w:left="1440" w:header="720" w:footer="720" w:gutter="0"/>
          <w:cols w:space="720"/>
        </w:sectPr>
      </w:pPr>
    </w:p>
    <w:p w:rsidR="001F6EF8" w:rsidRDefault="001F6EF8" w:rsidP="001F6EF8">
      <w:pPr>
        <w:spacing w:after="0" w:line="240" w:lineRule="auto"/>
        <w:ind w:left="-360" w:right="-360" w:firstLine="360"/>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1F6EF8" w:rsidRDefault="001F6EF8" w:rsidP="001F6EF8">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1F6EF8" w:rsidRDefault="001F6EF8" w:rsidP="001F6EF8">
      <w:pPr>
        <w:spacing w:after="0" w:line="240" w:lineRule="auto"/>
        <w:jc w:val="center"/>
        <w:rPr>
          <w:rFonts w:ascii="Times New Roman" w:hAnsi="Times New Roman" w:cs="Times New Roman"/>
          <w:b/>
          <w:bCs/>
          <w:sz w:val="14"/>
          <w:szCs w:val="24"/>
          <w:lang w:bidi="ta-IN"/>
        </w:rPr>
      </w:pPr>
    </w:p>
    <w:p w:rsidR="001F6EF8" w:rsidRDefault="001F6EF8" w:rsidP="001F6EF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1F6EF8" w:rsidRDefault="001F6EF8" w:rsidP="001F6EF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tabs>
                <w:tab w:val="right" w:pos="6500"/>
              </w:tabs>
              <w:rPr>
                <w:rFonts w:ascii="Times New Roman" w:hAnsi="Times New Roman" w:cs="Times New Roman"/>
                <w:sz w:val="24"/>
                <w:szCs w:val="24"/>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6</w:t>
            </w:r>
          </w:p>
        </w:tc>
      </w:tr>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6</w:t>
            </w:r>
          </w:p>
        </w:tc>
      </w:tr>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14</w:t>
            </w:r>
          </w:p>
        </w:tc>
      </w:tr>
      <w:tr w:rsidR="001F6EF8" w:rsidTr="00164DAD">
        <w:tc>
          <w:tcPr>
            <w:tcW w:w="952" w:type="dxa"/>
            <w:vMerge w:val="restart"/>
            <w:tcBorders>
              <w:top w:val="single" w:sz="4" w:space="0" w:color="auto"/>
              <w:left w:val="single" w:sz="4" w:space="0" w:color="auto"/>
              <w:bottom w:val="single" w:sz="4" w:space="0" w:color="auto"/>
              <w:right w:val="single" w:sz="4" w:space="0" w:color="auto"/>
            </w:tcBorders>
          </w:tcPr>
          <w:p w:rsidR="001F6EF8" w:rsidRDefault="001F6EF8" w:rsidP="00164DAD">
            <w:pPr>
              <w:rPr>
                <w:rFonts w:ascii="Times New Roman" w:hAnsi="Times New Roman" w:cs="Times New Roman"/>
                <w:sz w:val="24"/>
                <w:szCs w:val="24"/>
              </w:rPr>
            </w:pPr>
          </w:p>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r>
      <w:tr w:rsidR="001F6EF8" w:rsidTr="00164DAD">
        <w:tc>
          <w:tcPr>
            <w:tcW w:w="0" w:type="auto"/>
            <w:vMerge/>
            <w:tcBorders>
              <w:top w:val="single" w:sz="4" w:space="0" w:color="auto"/>
              <w:left w:val="single" w:sz="4" w:space="0" w:color="auto"/>
              <w:bottom w:val="single" w:sz="4" w:space="0" w:color="auto"/>
              <w:right w:val="single" w:sz="4" w:space="0" w:color="auto"/>
            </w:tcBorders>
            <w:vAlign w:val="center"/>
            <w:hideMark/>
          </w:tcPr>
          <w:p w:rsidR="001F6EF8" w:rsidRDefault="001F6EF8" w:rsidP="00164DA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r>
      <w:tr w:rsidR="001F6EF8" w:rsidTr="00164DAD">
        <w:tc>
          <w:tcPr>
            <w:tcW w:w="952" w:type="dxa"/>
            <w:tcBorders>
              <w:top w:val="single" w:sz="4" w:space="0" w:color="auto"/>
              <w:left w:val="single" w:sz="4" w:space="0" w:color="auto"/>
              <w:bottom w:val="single" w:sz="4" w:space="0" w:color="auto"/>
              <w:right w:val="single" w:sz="4" w:space="0" w:color="auto"/>
            </w:tcBorders>
          </w:tcPr>
          <w:p w:rsidR="001F6EF8" w:rsidRDefault="001F6EF8" w:rsidP="00164DA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1F6EF8" w:rsidRDefault="001F6EF8" w:rsidP="00164DAD">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1F6EF8" w:rsidRDefault="001F6EF8" w:rsidP="001F6EF8">
      <w:pPr>
        <w:spacing w:after="0" w:line="240" w:lineRule="auto"/>
        <w:rPr>
          <w:rFonts w:ascii="Times New Roman" w:hAnsi="Times New Roman" w:cs="Times New Roman"/>
          <w:sz w:val="24"/>
          <w:szCs w:val="24"/>
          <w:lang w:bidi="ta-IN"/>
        </w:rPr>
      </w:pPr>
    </w:p>
    <w:p w:rsidR="001F6EF8" w:rsidRDefault="001F6EF8" w:rsidP="001F6EF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1F6EF8" w:rsidRDefault="001F6EF8" w:rsidP="001F6EF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6</w:t>
            </w:r>
          </w:p>
        </w:tc>
      </w:tr>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6</w:t>
            </w:r>
          </w:p>
        </w:tc>
      </w:tr>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14</w:t>
            </w:r>
          </w:p>
        </w:tc>
      </w:tr>
      <w:tr w:rsidR="001F6EF8" w:rsidTr="00164DAD">
        <w:tc>
          <w:tcPr>
            <w:tcW w:w="952" w:type="dxa"/>
            <w:vMerge w:val="restart"/>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r>
      <w:tr w:rsidR="001F6EF8" w:rsidTr="00164DAD">
        <w:tc>
          <w:tcPr>
            <w:tcW w:w="0" w:type="auto"/>
            <w:vMerge/>
            <w:tcBorders>
              <w:top w:val="single" w:sz="4" w:space="0" w:color="auto"/>
              <w:left w:val="single" w:sz="4" w:space="0" w:color="auto"/>
              <w:bottom w:val="single" w:sz="4" w:space="0" w:color="auto"/>
              <w:right w:val="single" w:sz="4" w:space="0" w:color="auto"/>
            </w:tcBorders>
            <w:vAlign w:val="center"/>
            <w:hideMark/>
          </w:tcPr>
          <w:p w:rsidR="001F6EF8" w:rsidRDefault="001F6EF8" w:rsidP="00164DA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r>
      <w:tr w:rsidR="001F6EF8" w:rsidTr="00164DAD">
        <w:tc>
          <w:tcPr>
            <w:tcW w:w="952" w:type="dxa"/>
            <w:tcBorders>
              <w:top w:val="single" w:sz="4" w:space="0" w:color="auto"/>
              <w:left w:val="single" w:sz="4" w:space="0" w:color="auto"/>
              <w:bottom w:val="single" w:sz="4" w:space="0" w:color="auto"/>
              <w:right w:val="single" w:sz="4" w:space="0" w:color="auto"/>
            </w:tcBorders>
          </w:tcPr>
          <w:p w:rsidR="001F6EF8" w:rsidRDefault="001F6EF8" w:rsidP="00164DA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1F6EF8" w:rsidRDefault="001F6EF8" w:rsidP="00164DAD">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1F6EF8" w:rsidRDefault="001F6EF8" w:rsidP="001F6EF8">
      <w:pPr>
        <w:spacing w:after="0" w:line="240" w:lineRule="auto"/>
        <w:jc w:val="center"/>
        <w:rPr>
          <w:rFonts w:ascii="Times New Roman" w:hAnsi="Times New Roman" w:cs="Times New Roman"/>
          <w:b/>
          <w:bCs/>
          <w:sz w:val="16"/>
          <w:szCs w:val="24"/>
          <w:lang w:bidi="ta-IN"/>
        </w:rPr>
      </w:pPr>
    </w:p>
    <w:p w:rsidR="001F6EF8" w:rsidRDefault="001F6EF8" w:rsidP="001F6EF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1F6EF8" w:rsidRDefault="001F6EF8" w:rsidP="001F6EF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6</w:t>
            </w:r>
          </w:p>
        </w:tc>
      </w:tr>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6</w:t>
            </w:r>
          </w:p>
        </w:tc>
      </w:tr>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14</w:t>
            </w:r>
          </w:p>
        </w:tc>
      </w:tr>
      <w:tr w:rsidR="001F6EF8" w:rsidTr="00164DAD">
        <w:tc>
          <w:tcPr>
            <w:tcW w:w="952" w:type="dxa"/>
            <w:vMerge w:val="restart"/>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1</w:t>
            </w:r>
          </w:p>
        </w:tc>
      </w:tr>
      <w:tr w:rsidR="001F6EF8" w:rsidTr="00164DAD">
        <w:tc>
          <w:tcPr>
            <w:tcW w:w="0" w:type="auto"/>
            <w:vMerge/>
            <w:tcBorders>
              <w:top w:val="single" w:sz="4" w:space="0" w:color="auto"/>
              <w:left w:val="single" w:sz="4" w:space="0" w:color="auto"/>
              <w:bottom w:val="single" w:sz="4" w:space="0" w:color="auto"/>
              <w:right w:val="single" w:sz="4" w:space="0" w:color="auto"/>
            </w:tcBorders>
            <w:vAlign w:val="center"/>
            <w:hideMark/>
          </w:tcPr>
          <w:p w:rsidR="001F6EF8" w:rsidRDefault="001F6EF8" w:rsidP="00164DA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r>
      <w:tr w:rsidR="001F6EF8" w:rsidTr="00164DAD">
        <w:tc>
          <w:tcPr>
            <w:tcW w:w="0" w:type="auto"/>
            <w:vMerge/>
            <w:tcBorders>
              <w:top w:val="single" w:sz="4" w:space="0" w:color="auto"/>
              <w:left w:val="single" w:sz="4" w:space="0" w:color="auto"/>
              <w:bottom w:val="single" w:sz="4" w:space="0" w:color="auto"/>
              <w:right w:val="single" w:sz="4" w:space="0" w:color="auto"/>
            </w:tcBorders>
            <w:vAlign w:val="center"/>
            <w:hideMark/>
          </w:tcPr>
          <w:p w:rsidR="001F6EF8" w:rsidRDefault="001F6EF8" w:rsidP="00164DA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1</w:t>
            </w:r>
          </w:p>
        </w:tc>
      </w:tr>
      <w:tr w:rsidR="001F6EF8" w:rsidTr="00164DAD">
        <w:tc>
          <w:tcPr>
            <w:tcW w:w="952" w:type="dxa"/>
            <w:tcBorders>
              <w:top w:val="single" w:sz="4" w:space="0" w:color="auto"/>
              <w:left w:val="single" w:sz="4" w:space="0" w:color="auto"/>
              <w:bottom w:val="single" w:sz="4" w:space="0" w:color="auto"/>
              <w:right w:val="single" w:sz="4" w:space="0" w:color="auto"/>
            </w:tcBorders>
          </w:tcPr>
          <w:p w:rsidR="001F6EF8" w:rsidRDefault="001F6EF8" w:rsidP="00164DA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1F6EF8" w:rsidRDefault="001F6EF8" w:rsidP="00164DAD">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1F6EF8" w:rsidRDefault="001F6EF8" w:rsidP="001F6EF8">
      <w:pPr>
        <w:spacing w:after="0" w:line="240" w:lineRule="auto"/>
        <w:jc w:val="center"/>
        <w:rPr>
          <w:rFonts w:ascii="Times New Roman" w:hAnsi="Times New Roman" w:cs="Times New Roman"/>
          <w:b/>
          <w:bCs/>
          <w:sz w:val="24"/>
          <w:szCs w:val="24"/>
          <w:lang w:bidi="ta-IN"/>
        </w:rPr>
      </w:pPr>
    </w:p>
    <w:p w:rsidR="001F6EF8" w:rsidRDefault="001F6EF8" w:rsidP="001F6EF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1F6EF8" w:rsidRDefault="001F6EF8" w:rsidP="001F6EF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6</w:t>
            </w:r>
          </w:p>
        </w:tc>
      </w:tr>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6</w:t>
            </w:r>
          </w:p>
        </w:tc>
      </w:tr>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13</w:t>
            </w:r>
          </w:p>
        </w:tc>
      </w:tr>
      <w:tr w:rsidR="001F6EF8" w:rsidTr="00164DAD">
        <w:tc>
          <w:tcPr>
            <w:tcW w:w="952" w:type="dxa"/>
            <w:vMerge w:val="restart"/>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r>
      <w:tr w:rsidR="001F6EF8" w:rsidTr="00164DAD">
        <w:tc>
          <w:tcPr>
            <w:tcW w:w="0" w:type="auto"/>
            <w:vMerge/>
            <w:tcBorders>
              <w:top w:val="single" w:sz="4" w:space="0" w:color="auto"/>
              <w:left w:val="single" w:sz="4" w:space="0" w:color="auto"/>
              <w:bottom w:val="single" w:sz="4" w:space="0" w:color="auto"/>
              <w:right w:val="single" w:sz="4" w:space="0" w:color="auto"/>
            </w:tcBorders>
            <w:vAlign w:val="center"/>
            <w:hideMark/>
          </w:tcPr>
          <w:p w:rsidR="001F6EF8" w:rsidRDefault="001F6EF8" w:rsidP="00164DA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r>
      <w:tr w:rsidR="001F6EF8" w:rsidTr="00164DAD">
        <w:tc>
          <w:tcPr>
            <w:tcW w:w="0" w:type="auto"/>
            <w:vMerge/>
            <w:tcBorders>
              <w:top w:val="single" w:sz="4" w:space="0" w:color="auto"/>
              <w:left w:val="single" w:sz="4" w:space="0" w:color="auto"/>
              <w:bottom w:val="single" w:sz="4" w:space="0" w:color="auto"/>
              <w:right w:val="single" w:sz="4" w:space="0" w:color="auto"/>
            </w:tcBorders>
            <w:vAlign w:val="center"/>
            <w:hideMark/>
          </w:tcPr>
          <w:p w:rsidR="001F6EF8" w:rsidRDefault="001F6EF8" w:rsidP="00164DA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1</w:t>
            </w:r>
          </w:p>
        </w:tc>
      </w:tr>
      <w:tr w:rsidR="001F6EF8" w:rsidTr="00164DAD">
        <w:tc>
          <w:tcPr>
            <w:tcW w:w="952" w:type="dxa"/>
            <w:tcBorders>
              <w:top w:val="single" w:sz="4" w:space="0" w:color="auto"/>
              <w:left w:val="single" w:sz="4" w:space="0" w:color="auto"/>
              <w:bottom w:val="single" w:sz="4" w:space="0" w:color="auto"/>
              <w:right w:val="single" w:sz="4" w:space="0" w:color="auto"/>
            </w:tcBorders>
          </w:tcPr>
          <w:p w:rsidR="001F6EF8" w:rsidRDefault="001F6EF8" w:rsidP="00164DA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1F6EF8" w:rsidRDefault="001F6EF8" w:rsidP="00164DAD">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1F6EF8" w:rsidRDefault="001F6EF8" w:rsidP="001F6EF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1F6EF8" w:rsidRDefault="001F6EF8" w:rsidP="001F6EF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26</w:t>
            </w:r>
          </w:p>
        </w:tc>
      </w:tr>
      <w:tr w:rsidR="001F6EF8" w:rsidTr="00164DAD">
        <w:tc>
          <w:tcPr>
            <w:tcW w:w="952" w:type="dxa"/>
            <w:vMerge w:val="restart"/>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r>
      <w:tr w:rsidR="001F6EF8" w:rsidTr="00164DAD">
        <w:tc>
          <w:tcPr>
            <w:tcW w:w="0" w:type="auto"/>
            <w:vMerge/>
            <w:tcBorders>
              <w:top w:val="single" w:sz="4" w:space="0" w:color="auto"/>
              <w:left w:val="single" w:sz="4" w:space="0" w:color="auto"/>
              <w:bottom w:val="single" w:sz="4" w:space="0" w:color="auto"/>
              <w:right w:val="single" w:sz="4" w:space="0" w:color="auto"/>
            </w:tcBorders>
            <w:vAlign w:val="center"/>
            <w:hideMark/>
          </w:tcPr>
          <w:p w:rsidR="001F6EF8" w:rsidRDefault="001F6EF8" w:rsidP="00164DA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r>
      <w:tr w:rsidR="001F6EF8" w:rsidTr="00164DAD">
        <w:tc>
          <w:tcPr>
            <w:tcW w:w="952" w:type="dxa"/>
            <w:tcBorders>
              <w:top w:val="single" w:sz="4" w:space="0" w:color="auto"/>
              <w:left w:val="single" w:sz="4" w:space="0" w:color="auto"/>
              <w:bottom w:val="single" w:sz="4" w:space="0" w:color="auto"/>
              <w:right w:val="single" w:sz="4" w:space="0" w:color="auto"/>
            </w:tcBorders>
          </w:tcPr>
          <w:p w:rsidR="001F6EF8" w:rsidRDefault="001F6EF8" w:rsidP="00164DAD">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1F6EF8" w:rsidRDefault="001F6EF8" w:rsidP="00164DAD">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1F6EF8" w:rsidRDefault="001F6EF8" w:rsidP="001F6EF8">
      <w:pPr>
        <w:spacing w:after="0" w:line="240" w:lineRule="auto"/>
        <w:rPr>
          <w:rFonts w:ascii="Times New Roman" w:hAnsi="Times New Roman" w:cs="Times New Roman"/>
          <w:sz w:val="24"/>
          <w:szCs w:val="24"/>
          <w:lang w:bidi="ta-IN"/>
        </w:rPr>
      </w:pPr>
    </w:p>
    <w:p w:rsidR="001F6EF8" w:rsidRDefault="001F6EF8" w:rsidP="001F6EF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1F6EF8" w:rsidRDefault="001F6EF8" w:rsidP="001F6EF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F6EF8" w:rsidTr="00164DAD">
        <w:tc>
          <w:tcPr>
            <w:tcW w:w="952"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28</w:t>
            </w:r>
          </w:p>
        </w:tc>
      </w:tr>
      <w:tr w:rsidR="001F6EF8" w:rsidTr="00164DAD">
        <w:tc>
          <w:tcPr>
            <w:tcW w:w="952" w:type="dxa"/>
            <w:vMerge w:val="restart"/>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w:t>
            </w:r>
          </w:p>
        </w:tc>
      </w:tr>
      <w:tr w:rsidR="001F6EF8" w:rsidTr="00164DAD">
        <w:tc>
          <w:tcPr>
            <w:tcW w:w="0" w:type="auto"/>
            <w:vMerge/>
            <w:tcBorders>
              <w:top w:val="single" w:sz="4" w:space="0" w:color="auto"/>
              <w:left w:val="single" w:sz="4" w:space="0" w:color="auto"/>
              <w:bottom w:val="single" w:sz="4" w:space="0" w:color="auto"/>
              <w:right w:val="single" w:sz="4" w:space="0" w:color="auto"/>
            </w:tcBorders>
            <w:vAlign w:val="center"/>
            <w:hideMark/>
          </w:tcPr>
          <w:p w:rsidR="001F6EF8" w:rsidRDefault="001F6EF8" w:rsidP="00164DAD">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F6EF8" w:rsidRDefault="001F6EF8" w:rsidP="00164DAD">
            <w:pPr>
              <w:rPr>
                <w:rFonts w:ascii="Times New Roman" w:hAnsi="Times New Roman" w:cs="Times New Roman"/>
                <w:sz w:val="24"/>
                <w:szCs w:val="24"/>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sz w:val="24"/>
                <w:szCs w:val="24"/>
              </w:rPr>
            </w:pPr>
            <w:r>
              <w:rPr>
                <w:rFonts w:ascii="Times New Roman" w:hAnsi="Times New Roman" w:cs="Times New Roman"/>
                <w:sz w:val="24"/>
                <w:szCs w:val="24"/>
              </w:rPr>
              <w:t>2</w:t>
            </w:r>
          </w:p>
        </w:tc>
      </w:tr>
      <w:tr w:rsidR="001F6EF8" w:rsidTr="00164DAD">
        <w:tc>
          <w:tcPr>
            <w:tcW w:w="952" w:type="dxa"/>
            <w:tcBorders>
              <w:top w:val="single" w:sz="4" w:space="0" w:color="auto"/>
              <w:left w:val="single" w:sz="4" w:space="0" w:color="auto"/>
              <w:bottom w:val="single" w:sz="4" w:space="0" w:color="auto"/>
              <w:right w:val="single" w:sz="4" w:space="0" w:color="auto"/>
            </w:tcBorders>
          </w:tcPr>
          <w:p w:rsidR="001F6EF8" w:rsidRDefault="001F6EF8" w:rsidP="00164DAD">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1F6EF8" w:rsidRDefault="001F6EF8" w:rsidP="00164DAD">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1F6EF8" w:rsidRDefault="001F6EF8" w:rsidP="00164DAD">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1F6EF8" w:rsidRDefault="001F6EF8" w:rsidP="001F6EF8">
      <w:pPr>
        <w:rPr>
          <w:rFonts w:asciiTheme="minorHAnsi" w:hAnsiTheme="minorHAnsi" w:cstheme="minorBidi"/>
        </w:rPr>
      </w:pPr>
    </w:p>
    <w:p w:rsidR="001F6EF8" w:rsidRDefault="001F6EF8" w:rsidP="001F6EF8">
      <w:pPr>
        <w:rPr>
          <w:b/>
          <w:bCs/>
          <w:sz w:val="24"/>
          <w:szCs w:val="24"/>
        </w:rPr>
      </w:pPr>
      <w:r>
        <w:rPr>
          <w:b/>
          <w:bCs/>
          <w:sz w:val="24"/>
          <w:szCs w:val="24"/>
        </w:rPr>
        <w:t>Consolidated Semester wise and Component wise Credit distribution</w:t>
      </w:r>
    </w:p>
    <w:tbl>
      <w:tblPr>
        <w:tblStyle w:val="TableGrid"/>
        <w:tblW w:w="0" w:type="auto"/>
        <w:tblLook w:val="04A0"/>
      </w:tblPr>
      <w:tblGrid>
        <w:gridCol w:w="1162"/>
        <w:gridCol w:w="1157"/>
        <w:gridCol w:w="1158"/>
        <w:gridCol w:w="1158"/>
        <w:gridCol w:w="1158"/>
        <w:gridCol w:w="1158"/>
        <w:gridCol w:w="1158"/>
        <w:gridCol w:w="1177"/>
      </w:tblGrid>
      <w:tr w:rsidR="001F6EF8" w:rsidTr="00164DAD">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
                <w:bCs/>
                <w:sz w:val="24"/>
                <w:szCs w:val="24"/>
              </w:rPr>
            </w:pPr>
            <w:r>
              <w:rPr>
                <w:b/>
                <w:bCs/>
                <w:sz w:val="24"/>
                <w:szCs w:val="24"/>
              </w:rPr>
              <w:t>Total Credits</w:t>
            </w:r>
          </w:p>
        </w:tc>
      </w:tr>
      <w:tr w:rsidR="001F6EF8" w:rsidTr="00164DAD">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12</w:t>
            </w:r>
          </w:p>
        </w:tc>
      </w:tr>
      <w:tr w:rsidR="001F6EF8" w:rsidTr="00164DAD">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12</w:t>
            </w:r>
          </w:p>
        </w:tc>
      </w:tr>
      <w:tr w:rsidR="001F6EF8" w:rsidTr="00164DAD">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92</w:t>
            </w:r>
          </w:p>
        </w:tc>
      </w:tr>
      <w:tr w:rsidR="001F6EF8" w:rsidTr="00164DAD">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22</w:t>
            </w:r>
          </w:p>
        </w:tc>
      </w:tr>
      <w:tr w:rsidR="001F6EF8" w:rsidTr="00164DAD">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2</w:t>
            </w:r>
          </w:p>
        </w:tc>
      </w:tr>
      <w:tr w:rsidR="001F6EF8" w:rsidTr="00164DAD">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1F6EF8" w:rsidRDefault="001F6EF8" w:rsidP="00164DAD">
            <w:pPr>
              <w:spacing w:line="360" w:lineRule="auto"/>
              <w:jc w:val="center"/>
              <w:rPr>
                <w:b/>
                <w:bCs/>
                <w:sz w:val="24"/>
                <w:szCs w:val="24"/>
              </w:rPr>
            </w:pPr>
            <w:r>
              <w:rPr>
                <w:b/>
                <w:bCs/>
                <w:sz w:val="24"/>
                <w:szCs w:val="24"/>
              </w:rPr>
              <w:t>140</w:t>
            </w:r>
          </w:p>
        </w:tc>
      </w:tr>
    </w:tbl>
    <w:p w:rsidR="001F6EF8" w:rsidRDefault="001F6EF8" w:rsidP="001F6EF8">
      <w:pPr>
        <w:jc w:val="center"/>
        <w:rPr>
          <w:b/>
          <w:bCs/>
          <w:sz w:val="24"/>
          <w:szCs w:val="24"/>
        </w:rPr>
      </w:pPr>
    </w:p>
    <w:p w:rsidR="001F6EF8" w:rsidRDefault="001F6EF8" w:rsidP="001F6EF8">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754B04" w:rsidRDefault="001F6EF8" w:rsidP="001F6EF8">
      <w:pPr>
        <w:spacing w:after="160" w:line="259" w:lineRule="auto"/>
        <w:jc w:val="center"/>
        <w:rPr>
          <w:rFonts w:ascii="Arial Black" w:hAnsi="Arial Black" w:cs="Times New Roman"/>
          <w:sz w:val="32"/>
          <w:szCs w:val="32"/>
        </w:rPr>
      </w:pPr>
      <w:r>
        <w:rPr>
          <w:rFonts w:ascii="Arial Black" w:hAnsi="Arial Black" w:cs="Times New Roman"/>
          <w:sz w:val="32"/>
          <w:szCs w:val="32"/>
        </w:rPr>
        <w:t xml:space="preserve"> </w:t>
      </w:r>
    </w:p>
    <w:p w:rsidR="00754B04" w:rsidRPr="00D53AB3" w:rsidRDefault="00754B04" w:rsidP="00754B04">
      <w:pPr>
        <w:rPr>
          <w:rFonts w:ascii="Arial Black" w:hAnsi="Arial Black" w:cs="Times New Roman"/>
          <w:sz w:val="32"/>
          <w:szCs w:val="32"/>
        </w:rPr>
        <w:sectPr w:rsidR="00754B04" w:rsidRPr="00D53AB3" w:rsidSect="00420D4B">
          <w:footerReference w:type="default" r:id="rId9"/>
          <w:footerReference w:type="first" r:id="rId10"/>
          <w:pgSz w:w="11906" w:h="16838" w:code="9"/>
          <w:pgMar w:top="1418" w:right="1418" w:bottom="1418" w:left="1418" w:header="706" w:footer="706" w:gutter="0"/>
          <w:cols w:space="708"/>
          <w:titlePg/>
          <w:docGrid w:linePitch="360"/>
        </w:sectPr>
      </w:pPr>
    </w:p>
    <w:p w:rsidR="00754B04" w:rsidRPr="001E720C" w:rsidRDefault="00754B04" w:rsidP="00754B04">
      <w:pPr>
        <w:spacing w:after="0" w:line="240" w:lineRule="auto"/>
        <w:jc w:val="center"/>
        <w:rPr>
          <w:rFonts w:ascii="Times New Roman" w:hAnsi="Times New Roman" w:cs="Times New Roman"/>
          <w:b/>
          <w:sz w:val="24"/>
          <w:szCs w:val="24"/>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6"/>
        <w:gridCol w:w="171"/>
        <w:gridCol w:w="6478"/>
        <w:gridCol w:w="2201"/>
      </w:tblGrid>
      <w:tr w:rsidR="00754B04" w:rsidRPr="001E720C" w:rsidTr="00FF0DD4">
        <w:tc>
          <w:tcPr>
            <w:tcW w:w="9747" w:type="dxa"/>
            <w:gridSpan w:val="4"/>
          </w:tcPr>
          <w:p w:rsidR="00754B04" w:rsidRPr="001E720C" w:rsidRDefault="00754B04" w:rsidP="00FF0DD4">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754B04" w:rsidRPr="001E720C" w:rsidTr="00FF0DD4">
        <w:tc>
          <w:tcPr>
            <w:tcW w:w="2376" w:type="dxa"/>
            <w:vMerge w:val="restart"/>
          </w:tcPr>
          <w:p w:rsidR="00754B04" w:rsidRPr="001E720C" w:rsidRDefault="00754B04" w:rsidP="00FF0DD4">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5954" w:type="dxa"/>
            <w:gridSpan w:val="2"/>
          </w:tcPr>
          <w:p w:rsidR="00754B04" w:rsidRPr="001E720C" w:rsidRDefault="00754B04" w:rsidP="00FF0DD4">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417" w:type="dxa"/>
            <w:vMerge w:val="restart"/>
          </w:tcPr>
          <w:p w:rsidR="00754B04" w:rsidRPr="001E720C" w:rsidRDefault="00754B04" w:rsidP="00FF0DD4">
            <w:pPr>
              <w:spacing w:after="160" w:line="259" w:lineRule="auto"/>
              <w:rPr>
                <w:rFonts w:ascii="Times New Roman" w:hAnsi="Times New Roman"/>
                <w:b/>
                <w:sz w:val="24"/>
                <w:szCs w:val="24"/>
              </w:rPr>
            </w:pPr>
          </w:p>
          <w:p w:rsidR="00754B04" w:rsidRPr="001E720C" w:rsidRDefault="00754B04" w:rsidP="00FF0DD4">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754B04" w:rsidRPr="001E720C" w:rsidTr="00FF0DD4">
        <w:tc>
          <w:tcPr>
            <w:tcW w:w="2376" w:type="dxa"/>
            <w:vMerge/>
          </w:tcPr>
          <w:p w:rsidR="00754B04" w:rsidRPr="001E720C" w:rsidRDefault="00754B04" w:rsidP="00FF0DD4">
            <w:pPr>
              <w:spacing w:after="160" w:line="259" w:lineRule="auto"/>
              <w:rPr>
                <w:rFonts w:ascii="Times New Roman" w:hAnsi="Times New Roman"/>
                <w:b/>
                <w:sz w:val="24"/>
                <w:szCs w:val="24"/>
              </w:rPr>
            </w:pPr>
          </w:p>
        </w:tc>
        <w:tc>
          <w:tcPr>
            <w:tcW w:w="5954" w:type="dxa"/>
            <w:gridSpan w:val="2"/>
          </w:tcPr>
          <w:p w:rsidR="00754B04" w:rsidRPr="001E720C" w:rsidRDefault="00754B04" w:rsidP="00FF0DD4">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417" w:type="dxa"/>
            <w:vMerge/>
          </w:tcPr>
          <w:p w:rsidR="00754B04" w:rsidRPr="001E720C" w:rsidRDefault="00754B04" w:rsidP="00FF0DD4">
            <w:pPr>
              <w:spacing w:after="160" w:line="259" w:lineRule="auto"/>
              <w:rPr>
                <w:rFonts w:ascii="Times New Roman" w:hAnsi="Times New Roman"/>
                <w:b/>
                <w:sz w:val="24"/>
                <w:szCs w:val="24"/>
              </w:rPr>
            </w:pPr>
          </w:p>
        </w:tc>
      </w:tr>
      <w:tr w:rsidR="00754B04" w:rsidRPr="001E720C" w:rsidTr="00FF0DD4">
        <w:tc>
          <w:tcPr>
            <w:tcW w:w="2376" w:type="dxa"/>
            <w:vMerge/>
          </w:tcPr>
          <w:p w:rsidR="00754B04" w:rsidRPr="001E720C" w:rsidRDefault="00754B04" w:rsidP="00FF0DD4">
            <w:pPr>
              <w:spacing w:after="160" w:line="259" w:lineRule="auto"/>
              <w:rPr>
                <w:rFonts w:ascii="Times New Roman" w:hAnsi="Times New Roman"/>
                <w:b/>
                <w:sz w:val="24"/>
                <w:szCs w:val="24"/>
              </w:rPr>
            </w:pPr>
          </w:p>
        </w:tc>
        <w:tc>
          <w:tcPr>
            <w:tcW w:w="5954" w:type="dxa"/>
            <w:gridSpan w:val="2"/>
          </w:tcPr>
          <w:p w:rsidR="00754B04" w:rsidRPr="001E720C" w:rsidRDefault="00754B04" w:rsidP="00FF0DD4">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417" w:type="dxa"/>
            <w:vMerge/>
          </w:tcPr>
          <w:p w:rsidR="00754B04" w:rsidRPr="001E720C" w:rsidRDefault="00754B04" w:rsidP="00FF0DD4">
            <w:pPr>
              <w:spacing w:after="160" w:line="259" w:lineRule="auto"/>
              <w:rPr>
                <w:rFonts w:ascii="Times New Roman" w:hAnsi="Times New Roman"/>
                <w:b/>
                <w:sz w:val="24"/>
                <w:szCs w:val="24"/>
              </w:rPr>
            </w:pPr>
          </w:p>
        </w:tc>
      </w:tr>
      <w:tr w:rsidR="00754B04" w:rsidRPr="001E720C" w:rsidTr="00FF0DD4">
        <w:tc>
          <w:tcPr>
            <w:tcW w:w="2376" w:type="dxa"/>
            <w:vMerge/>
          </w:tcPr>
          <w:p w:rsidR="00754B04" w:rsidRPr="001E720C" w:rsidRDefault="00754B04" w:rsidP="00FF0DD4">
            <w:pPr>
              <w:spacing w:after="160" w:line="259" w:lineRule="auto"/>
              <w:rPr>
                <w:rFonts w:ascii="Times New Roman" w:hAnsi="Times New Roman"/>
                <w:b/>
                <w:sz w:val="24"/>
                <w:szCs w:val="24"/>
              </w:rPr>
            </w:pPr>
          </w:p>
        </w:tc>
        <w:tc>
          <w:tcPr>
            <w:tcW w:w="5954" w:type="dxa"/>
            <w:gridSpan w:val="2"/>
          </w:tcPr>
          <w:p w:rsidR="00754B04" w:rsidRPr="001E720C" w:rsidRDefault="00754B04" w:rsidP="00FF0DD4">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417" w:type="dxa"/>
            <w:vMerge/>
          </w:tcPr>
          <w:p w:rsidR="00754B04" w:rsidRPr="001E720C" w:rsidRDefault="00754B04" w:rsidP="00FF0DD4">
            <w:pPr>
              <w:spacing w:after="160" w:line="259" w:lineRule="auto"/>
              <w:rPr>
                <w:rFonts w:ascii="Times New Roman" w:hAnsi="Times New Roman"/>
                <w:b/>
                <w:sz w:val="24"/>
                <w:szCs w:val="24"/>
              </w:rPr>
            </w:pPr>
          </w:p>
        </w:tc>
      </w:tr>
      <w:tr w:rsidR="00754B04" w:rsidRPr="001E720C" w:rsidTr="00FF0DD4">
        <w:tc>
          <w:tcPr>
            <w:tcW w:w="2376" w:type="dxa"/>
          </w:tcPr>
          <w:p w:rsidR="00754B04" w:rsidRPr="001E720C" w:rsidRDefault="00754B04" w:rsidP="00FF0DD4">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5954" w:type="dxa"/>
            <w:gridSpan w:val="2"/>
          </w:tcPr>
          <w:p w:rsidR="00754B04" w:rsidRPr="001E720C" w:rsidRDefault="00754B04" w:rsidP="00FF0DD4">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417" w:type="dxa"/>
          </w:tcPr>
          <w:p w:rsidR="00754B04" w:rsidRPr="001E720C" w:rsidRDefault="00754B04" w:rsidP="00FF0DD4">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754B04" w:rsidRPr="001E720C" w:rsidTr="00FF0DD4">
        <w:tc>
          <w:tcPr>
            <w:tcW w:w="8330" w:type="dxa"/>
            <w:gridSpan w:val="3"/>
          </w:tcPr>
          <w:p w:rsidR="00754B04" w:rsidRPr="001E720C" w:rsidRDefault="00754B04" w:rsidP="00FF0DD4">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417" w:type="dxa"/>
          </w:tcPr>
          <w:p w:rsidR="00754B04" w:rsidRPr="001E720C" w:rsidRDefault="00754B04" w:rsidP="00FF0DD4">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754B04" w:rsidRPr="001E720C" w:rsidTr="00FF0DD4">
        <w:tc>
          <w:tcPr>
            <w:tcW w:w="9738" w:type="dxa"/>
            <w:gridSpan w:val="4"/>
          </w:tcPr>
          <w:p w:rsidR="00754B04" w:rsidRPr="001E720C" w:rsidRDefault="00754B04" w:rsidP="00FF0DD4">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754B04" w:rsidRPr="001E720C" w:rsidRDefault="00754B04" w:rsidP="00FF0DD4">
            <w:pPr>
              <w:spacing w:after="0" w:line="240" w:lineRule="auto"/>
              <w:jc w:val="center"/>
              <w:rPr>
                <w:rFonts w:ascii="Times New Roman" w:hAnsi="Times New Roman"/>
                <w:b/>
                <w:sz w:val="24"/>
                <w:szCs w:val="24"/>
              </w:rPr>
            </w:pPr>
          </w:p>
        </w:tc>
      </w:tr>
      <w:tr w:rsidR="00754B04" w:rsidRPr="001E720C" w:rsidTr="00FF0DD4">
        <w:tc>
          <w:tcPr>
            <w:tcW w:w="2660" w:type="dxa"/>
            <w:gridSpan w:val="2"/>
          </w:tcPr>
          <w:p w:rsidR="00754B04" w:rsidRPr="001E720C" w:rsidRDefault="00754B04" w:rsidP="00FF0DD4">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7078" w:type="dxa"/>
            <w:gridSpan w:val="2"/>
          </w:tcPr>
          <w:p w:rsidR="00754B04" w:rsidRPr="001E720C" w:rsidRDefault="00754B04" w:rsidP="00C61133">
            <w:pPr>
              <w:widowControl w:val="0"/>
              <w:numPr>
                <w:ilvl w:val="0"/>
                <w:numId w:val="64"/>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754B04" w:rsidRPr="001E720C" w:rsidRDefault="00754B04" w:rsidP="00C61133">
            <w:pPr>
              <w:widowControl w:val="0"/>
              <w:numPr>
                <w:ilvl w:val="0"/>
                <w:numId w:val="64"/>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754B04" w:rsidRPr="001E720C" w:rsidTr="00FF0DD4">
        <w:tc>
          <w:tcPr>
            <w:tcW w:w="2660" w:type="dxa"/>
            <w:gridSpan w:val="2"/>
          </w:tcPr>
          <w:p w:rsidR="00754B04" w:rsidRPr="001E720C" w:rsidRDefault="00754B04" w:rsidP="00FF0DD4">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7078" w:type="dxa"/>
            <w:gridSpan w:val="2"/>
          </w:tcPr>
          <w:p w:rsidR="00754B04" w:rsidRPr="001E720C" w:rsidRDefault="00754B04" w:rsidP="00C61133">
            <w:pPr>
              <w:widowControl w:val="0"/>
              <w:numPr>
                <w:ilvl w:val="0"/>
                <w:numId w:val="60"/>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754B04" w:rsidRPr="001E720C" w:rsidRDefault="00754B04" w:rsidP="00C61133">
            <w:pPr>
              <w:widowControl w:val="0"/>
              <w:numPr>
                <w:ilvl w:val="0"/>
                <w:numId w:val="60"/>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754B04" w:rsidRPr="001E720C" w:rsidTr="00FF0DD4">
        <w:tc>
          <w:tcPr>
            <w:tcW w:w="2660" w:type="dxa"/>
            <w:gridSpan w:val="2"/>
          </w:tcPr>
          <w:p w:rsidR="00754B04" w:rsidRPr="001E720C" w:rsidRDefault="00754B04" w:rsidP="00FF0DD4">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7078" w:type="dxa"/>
            <w:gridSpan w:val="2"/>
          </w:tcPr>
          <w:p w:rsidR="00754B04" w:rsidRPr="001E720C" w:rsidRDefault="00754B04" w:rsidP="00C61133">
            <w:pPr>
              <w:widowControl w:val="0"/>
              <w:numPr>
                <w:ilvl w:val="0"/>
                <w:numId w:val="61"/>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754B04" w:rsidRPr="001E720C" w:rsidRDefault="00754B04" w:rsidP="00C61133">
            <w:pPr>
              <w:widowControl w:val="0"/>
              <w:numPr>
                <w:ilvl w:val="0"/>
                <w:numId w:val="61"/>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754B04" w:rsidRPr="001E720C" w:rsidTr="00FF0DD4">
        <w:tc>
          <w:tcPr>
            <w:tcW w:w="2660" w:type="dxa"/>
            <w:gridSpan w:val="2"/>
          </w:tcPr>
          <w:p w:rsidR="00754B04" w:rsidRPr="001E720C" w:rsidRDefault="00754B04" w:rsidP="00FF0DD4">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7078" w:type="dxa"/>
            <w:gridSpan w:val="2"/>
          </w:tcPr>
          <w:p w:rsidR="00754B04" w:rsidRPr="001E720C" w:rsidRDefault="00754B04" w:rsidP="00C61133">
            <w:pPr>
              <w:numPr>
                <w:ilvl w:val="0"/>
                <w:numId w:val="62"/>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754B04" w:rsidRPr="001E720C" w:rsidRDefault="00754B04" w:rsidP="00C61133">
            <w:pPr>
              <w:numPr>
                <w:ilvl w:val="0"/>
                <w:numId w:val="62"/>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754B04" w:rsidRPr="001E720C" w:rsidTr="00FF0DD4">
        <w:tc>
          <w:tcPr>
            <w:tcW w:w="2660" w:type="dxa"/>
            <w:gridSpan w:val="2"/>
          </w:tcPr>
          <w:p w:rsidR="00754B04" w:rsidRPr="001E720C" w:rsidRDefault="00754B04"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7078" w:type="dxa"/>
            <w:gridSpan w:val="2"/>
          </w:tcPr>
          <w:p w:rsidR="00754B04" w:rsidRPr="001E720C" w:rsidRDefault="00754B04" w:rsidP="00C61133">
            <w:pPr>
              <w:widowControl w:val="0"/>
              <w:numPr>
                <w:ilvl w:val="0"/>
                <w:numId w:val="63"/>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754B04" w:rsidRPr="001E720C" w:rsidRDefault="00754B04" w:rsidP="00C61133">
            <w:pPr>
              <w:widowControl w:val="0"/>
              <w:numPr>
                <w:ilvl w:val="0"/>
                <w:numId w:val="63"/>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754B04" w:rsidRPr="001E720C" w:rsidRDefault="00754B04" w:rsidP="00C61133">
            <w:pPr>
              <w:widowControl w:val="0"/>
              <w:numPr>
                <w:ilvl w:val="0"/>
                <w:numId w:val="63"/>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754B04" w:rsidRPr="001E720C" w:rsidRDefault="00754B04" w:rsidP="00C61133">
            <w:pPr>
              <w:widowControl w:val="0"/>
              <w:numPr>
                <w:ilvl w:val="0"/>
                <w:numId w:val="63"/>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754B04" w:rsidRPr="001E720C" w:rsidTr="00FF0DD4">
        <w:tc>
          <w:tcPr>
            <w:tcW w:w="2660" w:type="dxa"/>
            <w:gridSpan w:val="2"/>
          </w:tcPr>
          <w:p w:rsidR="00754B04" w:rsidRPr="001E720C" w:rsidRDefault="00754B04"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7078" w:type="dxa"/>
            <w:gridSpan w:val="2"/>
          </w:tcPr>
          <w:p w:rsidR="00754B04" w:rsidRPr="001E720C" w:rsidRDefault="00754B04" w:rsidP="00C61133">
            <w:pPr>
              <w:widowControl w:val="0"/>
              <w:numPr>
                <w:ilvl w:val="0"/>
                <w:numId w:val="63"/>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754B04" w:rsidRPr="001E720C" w:rsidRDefault="00754B04" w:rsidP="00C61133">
            <w:pPr>
              <w:widowControl w:val="0"/>
              <w:numPr>
                <w:ilvl w:val="0"/>
                <w:numId w:val="63"/>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754B04" w:rsidRPr="001E720C" w:rsidRDefault="00754B04" w:rsidP="00754B04">
      <w:pPr>
        <w:spacing w:after="160" w:line="259" w:lineRule="auto"/>
        <w:rPr>
          <w:rFonts w:ascii="Times New Roman" w:hAnsi="Times New Roman"/>
          <w:b/>
          <w:sz w:val="24"/>
          <w:szCs w:val="24"/>
        </w:rPr>
      </w:pPr>
    </w:p>
    <w:p w:rsidR="00754B04" w:rsidRPr="001E720C" w:rsidRDefault="00754B04" w:rsidP="00754B04">
      <w:pPr>
        <w:spacing w:after="0" w:line="240" w:lineRule="auto"/>
        <w:jc w:val="center"/>
        <w:rPr>
          <w:rFonts w:ascii="Times New Roman" w:hAnsi="Times New Roman" w:cs="Times New Roman"/>
          <w:b/>
          <w:sz w:val="24"/>
          <w:szCs w:val="24"/>
          <w:u w:val="single"/>
        </w:rPr>
      </w:pPr>
    </w:p>
    <w:p w:rsidR="00754B04" w:rsidRPr="001E720C" w:rsidRDefault="00754B04" w:rsidP="00754B04">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754B04" w:rsidRPr="001E720C" w:rsidRDefault="00754B04" w:rsidP="00754B04">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754B04" w:rsidRPr="001E720C" w:rsidRDefault="00754B04" w:rsidP="00C61133">
      <w:pPr>
        <w:numPr>
          <w:ilvl w:val="0"/>
          <w:numId w:val="7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754B04" w:rsidRPr="001E720C" w:rsidRDefault="00754B04" w:rsidP="00C61133">
      <w:pPr>
        <w:numPr>
          <w:ilvl w:val="0"/>
          <w:numId w:val="7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754B04" w:rsidRPr="001E720C" w:rsidRDefault="00754B04" w:rsidP="00C61133">
      <w:pPr>
        <w:numPr>
          <w:ilvl w:val="0"/>
          <w:numId w:val="7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754B04" w:rsidRPr="001E720C" w:rsidRDefault="00754B04" w:rsidP="00C61133">
      <w:pPr>
        <w:numPr>
          <w:ilvl w:val="0"/>
          <w:numId w:val="7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754B04" w:rsidRPr="001E720C" w:rsidRDefault="00754B04" w:rsidP="00C61133">
      <w:pPr>
        <w:numPr>
          <w:ilvl w:val="0"/>
          <w:numId w:val="7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754B04" w:rsidRPr="001E720C" w:rsidRDefault="00754B04" w:rsidP="00C61133">
      <w:pPr>
        <w:numPr>
          <w:ilvl w:val="0"/>
          <w:numId w:val="7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754B04" w:rsidRPr="001E720C" w:rsidRDefault="00754B04" w:rsidP="00C61133">
      <w:pPr>
        <w:numPr>
          <w:ilvl w:val="0"/>
          <w:numId w:val="7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754B04" w:rsidRPr="001E720C" w:rsidRDefault="00754B04" w:rsidP="00C61133">
      <w:pPr>
        <w:numPr>
          <w:ilvl w:val="0"/>
          <w:numId w:val="70"/>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754B04" w:rsidRPr="001E720C" w:rsidRDefault="00754B04" w:rsidP="00754B04">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754B04" w:rsidRPr="001E720C" w:rsidRDefault="00754B04" w:rsidP="00754B04">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754B04" w:rsidRPr="001E720C" w:rsidTr="00FF0DD4">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754B04" w:rsidRPr="001E720C" w:rsidRDefault="00754B04"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754B04" w:rsidRPr="001E720C" w:rsidRDefault="00754B04"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754B04" w:rsidRPr="001E720C" w:rsidRDefault="00754B04"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754B04" w:rsidRPr="001E720C" w:rsidTr="00FF0DD4">
        <w:trPr>
          <w:cnfStyle w:val="000000100000"/>
        </w:trPr>
        <w:tc>
          <w:tcPr>
            <w:cnfStyle w:val="001000000000"/>
            <w:tcW w:w="1242" w:type="dxa"/>
            <w:tcBorders>
              <w:left w:val="none" w:sz="0" w:space="0" w:color="auto"/>
              <w:right w:val="none" w:sz="0" w:space="0" w:color="auto"/>
            </w:tcBorders>
            <w:shd w:val="clear" w:color="auto" w:fill="FFFFFF"/>
          </w:tcPr>
          <w:p w:rsidR="00754B04" w:rsidRPr="001E720C" w:rsidRDefault="00754B04"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754B04" w:rsidRPr="001E720C" w:rsidRDefault="00754B04" w:rsidP="00FF0DD4">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754B04" w:rsidRPr="001E720C" w:rsidRDefault="00754B04"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754B04" w:rsidRPr="001E720C" w:rsidRDefault="00754B04" w:rsidP="00C61133">
            <w:pPr>
              <w:numPr>
                <w:ilvl w:val="0"/>
                <w:numId w:val="6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754B04" w:rsidRPr="001E720C" w:rsidRDefault="00754B04" w:rsidP="00C61133">
            <w:pPr>
              <w:numPr>
                <w:ilvl w:val="0"/>
                <w:numId w:val="6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754B04" w:rsidRPr="001E720C" w:rsidTr="00FF0DD4">
        <w:tc>
          <w:tcPr>
            <w:cnfStyle w:val="001000000000"/>
            <w:tcW w:w="1242" w:type="dxa"/>
            <w:vMerge w:val="restart"/>
            <w:shd w:val="clear" w:color="auto" w:fill="FFFFFF"/>
          </w:tcPr>
          <w:p w:rsidR="00754B04" w:rsidRPr="001E720C" w:rsidRDefault="00754B04"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754B04" w:rsidRPr="001E720C" w:rsidRDefault="00754B04"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754B04" w:rsidRPr="001E720C" w:rsidRDefault="00754B04" w:rsidP="00C61133">
            <w:pPr>
              <w:numPr>
                <w:ilvl w:val="0"/>
                <w:numId w:val="6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754B04" w:rsidRPr="001E720C" w:rsidRDefault="00754B04" w:rsidP="00C61133">
            <w:pPr>
              <w:numPr>
                <w:ilvl w:val="0"/>
                <w:numId w:val="6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754B04" w:rsidRPr="001E720C" w:rsidRDefault="00754B04" w:rsidP="00C61133">
            <w:pPr>
              <w:numPr>
                <w:ilvl w:val="0"/>
                <w:numId w:val="6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754B04"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754B04" w:rsidRPr="001E720C" w:rsidRDefault="00754B04"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754B04" w:rsidRPr="001E720C" w:rsidRDefault="00754B04"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754B04" w:rsidRPr="001E720C" w:rsidRDefault="00754B04" w:rsidP="00C61133">
            <w:pPr>
              <w:numPr>
                <w:ilvl w:val="0"/>
                <w:numId w:val="6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754B04" w:rsidRPr="001E720C" w:rsidTr="00FF0DD4">
        <w:tc>
          <w:tcPr>
            <w:cnfStyle w:val="001000000000"/>
            <w:tcW w:w="1242" w:type="dxa"/>
            <w:vMerge/>
            <w:shd w:val="clear" w:color="auto" w:fill="FFFFFF"/>
          </w:tcPr>
          <w:p w:rsidR="00754B04" w:rsidRPr="001E720C" w:rsidRDefault="00754B04" w:rsidP="00FF0DD4">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754B04" w:rsidRPr="001E720C" w:rsidRDefault="00754B04" w:rsidP="00FF0DD4">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754B04" w:rsidRPr="001E720C" w:rsidRDefault="00754B04" w:rsidP="00C61133">
            <w:pPr>
              <w:numPr>
                <w:ilvl w:val="0"/>
                <w:numId w:val="6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754B04"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754B04" w:rsidRPr="001E720C" w:rsidRDefault="00754B04"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754B04" w:rsidRPr="001E720C" w:rsidRDefault="00754B04"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754B04" w:rsidRPr="001E720C" w:rsidRDefault="00754B04" w:rsidP="00C61133">
            <w:pPr>
              <w:numPr>
                <w:ilvl w:val="0"/>
                <w:numId w:val="6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754B04" w:rsidRPr="001E720C" w:rsidRDefault="00754B04" w:rsidP="00C61133">
            <w:pPr>
              <w:numPr>
                <w:ilvl w:val="0"/>
                <w:numId w:val="6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754B04" w:rsidRPr="001E720C" w:rsidRDefault="00754B04" w:rsidP="00C61133">
            <w:pPr>
              <w:numPr>
                <w:ilvl w:val="0"/>
                <w:numId w:val="6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754B04" w:rsidRPr="001E720C" w:rsidRDefault="00754B04" w:rsidP="00C61133">
            <w:pPr>
              <w:numPr>
                <w:ilvl w:val="0"/>
                <w:numId w:val="6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754B04" w:rsidRPr="001E720C" w:rsidTr="00FF0DD4">
        <w:tc>
          <w:tcPr>
            <w:cnfStyle w:val="001000000000"/>
            <w:tcW w:w="1242" w:type="dxa"/>
            <w:vMerge/>
            <w:tcBorders>
              <w:bottom w:val="single" w:sz="4" w:space="0" w:color="auto"/>
            </w:tcBorders>
            <w:shd w:val="clear" w:color="auto" w:fill="FFFFFF"/>
          </w:tcPr>
          <w:p w:rsidR="00754B04" w:rsidRPr="001E720C" w:rsidRDefault="00754B04" w:rsidP="00FF0DD4">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754B04" w:rsidRPr="001E720C" w:rsidRDefault="00754B04" w:rsidP="00FF0DD4">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754B04" w:rsidRPr="001E720C" w:rsidRDefault="00754B04" w:rsidP="00C61133">
            <w:pPr>
              <w:numPr>
                <w:ilvl w:val="0"/>
                <w:numId w:val="67"/>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754B04"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754B04" w:rsidRPr="001E720C" w:rsidRDefault="00754B04"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754B04" w:rsidRPr="001E720C" w:rsidRDefault="00754B04"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754B04" w:rsidRPr="001E720C" w:rsidRDefault="00754B04"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754B04" w:rsidRPr="001E720C" w:rsidRDefault="00754B04" w:rsidP="00C61133">
            <w:pPr>
              <w:numPr>
                <w:ilvl w:val="0"/>
                <w:numId w:val="6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754B04" w:rsidRPr="001E720C" w:rsidRDefault="00754B04" w:rsidP="00C61133">
            <w:pPr>
              <w:numPr>
                <w:ilvl w:val="0"/>
                <w:numId w:val="6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754B04" w:rsidRPr="001E720C" w:rsidRDefault="00754B04" w:rsidP="00C61133">
            <w:pPr>
              <w:numPr>
                <w:ilvl w:val="0"/>
                <w:numId w:val="6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754B04" w:rsidRPr="001E720C" w:rsidRDefault="00754B04" w:rsidP="00C61133">
            <w:pPr>
              <w:numPr>
                <w:ilvl w:val="0"/>
                <w:numId w:val="6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w:t>
            </w:r>
            <w:r w:rsidRPr="001E720C">
              <w:rPr>
                <w:rFonts w:ascii="Times New Roman" w:hAnsi="Times New Roman" w:cs="Times New Roman"/>
                <w:bCs/>
                <w:sz w:val="24"/>
                <w:szCs w:val="24"/>
              </w:rPr>
              <w:lastRenderedPageBreak/>
              <w:t>communication network / health sector etc. are introduced with hands-on-training, facilitates designing of statistical models in the respective sectors</w:t>
            </w:r>
          </w:p>
        </w:tc>
      </w:tr>
      <w:tr w:rsidR="00754B04" w:rsidRPr="001E720C" w:rsidTr="00FF0DD4">
        <w:tc>
          <w:tcPr>
            <w:cnfStyle w:val="001000000000"/>
            <w:tcW w:w="1242" w:type="dxa"/>
            <w:tcBorders>
              <w:bottom w:val="single" w:sz="4" w:space="0" w:color="auto"/>
            </w:tcBorders>
            <w:shd w:val="clear" w:color="auto" w:fill="FFFFFF"/>
          </w:tcPr>
          <w:p w:rsidR="00754B04" w:rsidRPr="001E720C" w:rsidRDefault="00754B04"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754B04" w:rsidRPr="001E720C" w:rsidRDefault="00754B04"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754B04" w:rsidRPr="001E720C" w:rsidRDefault="00754B04" w:rsidP="00C61133">
            <w:pPr>
              <w:numPr>
                <w:ilvl w:val="0"/>
                <w:numId w:val="6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754B04" w:rsidRPr="001E720C" w:rsidRDefault="00754B04" w:rsidP="00C61133">
            <w:pPr>
              <w:numPr>
                <w:ilvl w:val="0"/>
                <w:numId w:val="6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754B04" w:rsidRPr="001E720C" w:rsidRDefault="00754B04" w:rsidP="00C61133">
            <w:pPr>
              <w:numPr>
                <w:ilvl w:val="0"/>
                <w:numId w:val="6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754B04"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754B04" w:rsidRPr="001E720C" w:rsidRDefault="00754B04"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754B04" w:rsidRPr="001E720C" w:rsidRDefault="00754B04"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754B04" w:rsidRPr="001E720C" w:rsidRDefault="00754B04" w:rsidP="00C61133">
            <w:pPr>
              <w:numPr>
                <w:ilvl w:val="0"/>
                <w:numId w:val="6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754B04" w:rsidRPr="001E720C" w:rsidTr="00FF0DD4">
        <w:tc>
          <w:tcPr>
            <w:cnfStyle w:val="001000000000"/>
            <w:tcW w:w="1242" w:type="dxa"/>
            <w:tcBorders>
              <w:bottom w:val="single" w:sz="4" w:space="0" w:color="auto"/>
            </w:tcBorders>
            <w:shd w:val="clear" w:color="auto" w:fill="FFFFFF"/>
          </w:tcPr>
          <w:p w:rsidR="00754B04" w:rsidRPr="001E720C" w:rsidRDefault="00754B04"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754B04" w:rsidRPr="001E720C" w:rsidRDefault="00754B04"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754B04" w:rsidRPr="001E720C" w:rsidRDefault="00754B04" w:rsidP="00C61133">
            <w:pPr>
              <w:numPr>
                <w:ilvl w:val="0"/>
                <w:numId w:val="6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754B04" w:rsidRPr="001E720C" w:rsidRDefault="00754B04" w:rsidP="00C61133">
            <w:pPr>
              <w:numPr>
                <w:ilvl w:val="0"/>
                <w:numId w:val="6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754B04"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754B04" w:rsidRPr="001E720C" w:rsidRDefault="00754B04"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754B04" w:rsidRPr="001E720C" w:rsidRDefault="00754B04"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754B04" w:rsidRPr="001E720C" w:rsidRDefault="00754B04"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754B04" w:rsidRPr="001E720C" w:rsidRDefault="00754B04" w:rsidP="00C61133">
            <w:pPr>
              <w:numPr>
                <w:ilvl w:val="0"/>
                <w:numId w:val="6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754B04" w:rsidRPr="001E720C" w:rsidRDefault="00754B04" w:rsidP="00C61133">
            <w:pPr>
              <w:numPr>
                <w:ilvl w:val="0"/>
                <w:numId w:val="6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754B04" w:rsidRPr="001E720C" w:rsidTr="00FF0DD4">
        <w:tc>
          <w:tcPr>
            <w:cnfStyle w:val="001000000000"/>
            <w:tcW w:w="3936" w:type="dxa"/>
            <w:gridSpan w:val="2"/>
            <w:shd w:val="clear" w:color="auto" w:fill="FFFFFF"/>
          </w:tcPr>
          <w:p w:rsidR="00754B04" w:rsidRPr="001E720C" w:rsidRDefault="00754B04"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754B04" w:rsidRPr="001E720C" w:rsidRDefault="00754B04"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754B04" w:rsidRPr="001E720C" w:rsidRDefault="00754B04" w:rsidP="00C61133">
            <w:pPr>
              <w:numPr>
                <w:ilvl w:val="0"/>
                <w:numId w:val="6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754B04" w:rsidRPr="001E720C" w:rsidRDefault="00754B04" w:rsidP="00754B04">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754B04" w:rsidRPr="001E720C" w:rsidTr="00FF0DD4">
        <w:trPr>
          <w:cantSplit/>
        </w:trPr>
        <w:tc>
          <w:tcPr>
            <w:tcW w:w="2660" w:type="dxa"/>
            <w:tcBorders>
              <w:top w:val="single" w:sz="4" w:space="0" w:color="auto"/>
              <w:left w:val="single" w:sz="4" w:space="0" w:color="auto"/>
              <w:bottom w:val="single" w:sz="4" w:space="0" w:color="auto"/>
              <w:right w:val="single" w:sz="4" w:space="0" w:color="auto"/>
            </w:tcBorders>
            <w:hideMark/>
          </w:tcPr>
          <w:p w:rsidR="00754B04" w:rsidRPr="001E720C" w:rsidRDefault="00754B04" w:rsidP="00FF0DD4">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754B04" w:rsidRPr="001E720C" w:rsidRDefault="00754B04" w:rsidP="00FF0DD4">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754B04" w:rsidRDefault="00754B04">
      <w:pPr>
        <w:rPr>
          <w:rFonts w:ascii="Times New Roman" w:hAnsi="Times New Roman" w:cs="Times New Roman"/>
          <w:sz w:val="24"/>
          <w:szCs w:val="24"/>
          <w:shd w:val="clear" w:color="auto" w:fill="FFFFFF"/>
          <w:lang w:val="en-IN"/>
        </w:rPr>
      </w:pPr>
      <w:r w:rsidRPr="001E720C">
        <w:rPr>
          <w:rFonts w:ascii="Times New Roman" w:hAnsi="Times New Roman" w:cs="Times New Roman"/>
          <w:b/>
          <w:color w:val="000000"/>
          <w:sz w:val="24"/>
        </w:rPr>
        <w:br w:type="page"/>
      </w:r>
    </w:p>
    <w:p w:rsidR="00AF32A5" w:rsidRPr="00B30E68" w:rsidRDefault="00C21F31" w:rsidP="00C21F31">
      <w:pPr>
        <w:spacing w:before="60"/>
        <w:ind w:right="196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lastRenderedPageBreak/>
        <w:t xml:space="preserve">              B.COM –  FOREIGN TRADE</w:t>
      </w:r>
    </w:p>
    <w:tbl>
      <w:tblPr>
        <w:tblStyle w:val="a1"/>
        <w:tblW w:w="9363" w:type="dxa"/>
        <w:tblInd w:w="89" w:type="dxa"/>
        <w:tblLayout w:type="fixed"/>
        <w:tblLook w:val="0000"/>
      </w:tblPr>
      <w:tblGrid>
        <w:gridCol w:w="1260"/>
        <w:gridCol w:w="1140"/>
        <w:gridCol w:w="4783"/>
        <w:gridCol w:w="1060"/>
        <w:gridCol w:w="1120"/>
      </w:tblGrid>
      <w:tr w:rsidR="00AF32A5" w:rsidRPr="00B30E68">
        <w:trPr>
          <w:trHeight w:val="58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391"/>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Part</w:t>
            </w:r>
          </w:p>
        </w:tc>
        <w:tc>
          <w:tcPr>
            <w:tcW w:w="114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183"/>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Course</w:t>
            </w:r>
          </w:p>
          <w:p w:rsidR="00AF32A5" w:rsidRPr="00B30E68" w:rsidRDefault="00DF3177">
            <w:pPr>
              <w:spacing w:after="0" w:line="240" w:lineRule="auto"/>
              <w:ind w:left="283"/>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Code</w:t>
            </w: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1478"/>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Title of the Course</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140"/>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Credits</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232"/>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Hours</w:t>
            </w:r>
          </w:p>
        </w:tc>
      </w:tr>
      <w:tr w:rsidR="00AF32A5" w:rsidRPr="00B30E68">
        <w:trPr>
          <w:trHeight w:val="300"/>
        </w:trPr>
        <w:tc>
          <w:tcPr>
            <w:tcW w:w="9363" w:type="dxa"/>
            <w:gridSpan w:val="5"/>
            <w:tcBorders>
              <w:top w:val="single" w:sz="8" w:space="0" w:color="000000"/>
              <w:left w:val="single" w:sz="8" w:space="0" w:color="000000"/>
              <w:bottom w:val="single" w:sz="8" w:space="0" w:color="000000"/>
              <w:right w:val="single" w:sz="8" w:space="0" w:color="000000"/>
            </w:tcBorders>
          </w:tcPr>
          <w:p w:rsidR="00AF32A5" w:rsidRPr="00B30E68" w:rsidRDefault="00DF3177">
            <w:pPr>
              <w:spacing w:after="0" w:line="240" w:lineRule="auto"/>
              <w:ind w:left="3660" w:right="365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FIRST SEMESTER</w:t>
            </w:r>
          </w:p>
        </w:tc>
      </w:tr>
      <w:tr w:rsidR="00AF32A5" w:rsidRPr="00B30E68">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35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Language </w:t>
            </w:r>
            <w:r w:rsidR="00754B04">
              <w:rPr>
                <w:rFonts w:ascii="Times New Roman" w:eastAsia="Times New Roman" w:hAnsi="Times New Roman" w:cs="Times New Roman"/>
                <w:sz w:val="24"/>
                <w:szCs w:val="24"/>
              </w:rPr>
              <w:t>– Tamil</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6</w:t>
            </w:r>
          </w:p>
        </w:tc>
      </w:tr>
      <w:tr w:rsidR="00AF32A5" w:rsidRPr="00B30E68">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31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English</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2B7F3C">
            <w:pPr>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AF32A5" w:rsidRPr="00B30E68">
        <w:trPr>
          <w:trHeight w:val="56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Core Paper I –</w:t>
            </w:r>
            <w:r w:rsidRPr="00B30E68">
              <w:rPr>
                <w:rFonts w:ascii="Times New Roman" w:eastAsia="Times New Roman" w:hAnsi="Times New Roman" w:cs="Times New Roman"/>
                <w:b/>
                <w:sz w:val="24"/>
                <w:szCs w:val="24"/>
              </w:rPr>
              <w:t>Financial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2B7F3C">
            <w:pPr>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5</w:t>
            </w:r>
          </w:p>
        </w:tc>
      </w:tr>
      <w:tr w:rsidR="00AF32A5" w:rsidRPr="00B30E68">
        <w:trPr>
          <w:trHeight w:val="56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Core Paper II - </w:t>
            </w:r>
            <w:r w:rsidRPr="00B30E68">
              <w:rPr>
                <w:rFonts w:ascii="Times New Roman" w:eastAsia="Times New Roman" w:hAnsi="Times New Roman" w:cs="Times New Roman"/>
                <w:b/>
                <w:sz w:val="24"/>
                <w:szCs w:val="24"/>
              </w:rPr>
              <w:t>Principles of Management</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2B7F3C">
            <w:pPr>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5</w:t>
            </w:r>
          </w:p>
        </w:tc>
      </w:tr>
      <w:tr w:rsidR="00AF32A5" w:rsidRPr="00B30E68">
        <w:trPr>
          <w:trHeight w:val="300"/>
        </w:trPr>
        <w:tc>
          <w:tcPr>
            <w:tcW w:w="1260" w:type="dxa"/>
            <w:vMerge w:val="restart"/>
            <w:tcBorders>
              <w:top w:val="single" w:sz="8" w:space="0" w:color="000000"/>
              <w:left w:val="single" w:sz="8" w:space="0" w:color="000000"/>
              <w:right w:val="single" w:sz="8" w:space="0" w:color="000000"/>
            </w:tcBorders>
            <w:vAlign w:val="center"/>
          </w:tcPr>
          <w:p w:rsidR="00AF32A5" w:rsidRPr="00B30E68" w:rsidRDefault="00DF3177">
            <w:pPr>
              <w:spacing w:after="0" w:line="240" w:lineRule="auto"/>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Elective I - Indian Economic Development</w:t>
            </w:r>
          </w:p>
        </w:tc>
        <w:tc>
          <w:tcPr>
            <w:tcW w:w="1060" w:type="dxa"/>
            <w:vMerge w:val="restart"/>
            <w:tcBorders>
              <w:top w:val="single" w:sz="8" w:space="0" w:color="000000"/>
              <w:left w:val="single" w:sz="8" w:space="0" w:color="000000"/>
              <w:right w:val="single" w:sz="8" w:space="0" w:color="000000"/>
            </w:tcBorders>
            <w:vAlign w:val="center"/>
          </w:tcPr>
          <w:p w:rsidR="00AF32A5" w:rsidRPr="00B30E68" w:rsidRDefault="00AF32A5">
            <w:pPr>
              <w:spacing w:after="0" w:line="240" w:lineRule="auto"/>
              <w:jc w:val="center"/>
              <w:rPr>
                <w:rFonts w:ascii="Times New Roman" w:eastAsia="Times New Roman" w:hAnsi="Times New Roman" w:cs="Times New Roman"/>
                <w:sz w:val="24"/>
                <w:szCs w:val="24"/>
              </w:rPr>
            </w:pPr>
          </w:p>
          <w:p w:rsidR="00AF32A5" w:rsidRPr="00B30E68" w:rsidRDefault="00AF32A5">
            <w:pPr>
              <w:spacing w:after="0" w:line="240" w:lineRule="auto"/>
              <w:jc w:val="center"/>
              <w:rPr>
                <w:rFonts w:ascii="Times New Roman" w:eastAsia="Times New Roman" w:hAnsi="Times New Roman" w:cs="Times New Roman"/>
                <w:sz w:val="24"/>
                <w:szCs w:val="24"/>
              </w:rPr>
            </w:pPr>
          </w:p>
          <w:p w:rsidR="00AF32A5" w:rsidRPr="00B30E68" w:rsidRDefault="00DF3177">
            <w:pPr>
              <w:spacing w:after="0" w:line="24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AF32A5" w:rsidRPr="00B30E68" w:rsidRDefault="00AF32A5">
            <w:pPr>
              <w:spacing w:after="0" w:line="240" w:lineRule="auto"/>
              <w:jc w:val="center"/>
              <w:rPr>
                <w:rFonts w:ascii="Times New Roman" w:eastAsia="Times New Roman" w:hAnsi="Times New Roman" w:cs="Times New Roman"/>
                <w:sz w:val="24"/>
                <w:szCs w:val="24"/>
              </w:rPr>
            </w:pPr>
          </w:p>
          <w:p w:rsidR="00AF32A5" w:rsidRPr="00B30E68" w:rsidRDefault="00AF32A5">
            <w:pPr>
              <w:spacing w:after="0" w:line="240" w:lineRule="auto"/>
              <w:jc w:val="center"/>
              <w:rPr>
                <w:rFonts w:ascii="Times New Roman" w:eastAsia="Times New Roman" w:hAnsi="Times New Roman" w:cs="Times New Roman"/>
                <w:sz w:val="24"/>
                <w:szCs w:val="24"/>
              </w:rPr>
            </w:pPr>
          </w:p>
          <w:p w:rsidR="00AF32A5" w:rsidRPr="00B30E68" w:rsidRDefault="00DF3177">
            <w:pPr>
              <w:spacing w:after="0" w:line="24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4</w:t>
            </w:r>
          </w:p>
        </w:tc>
      </w:tr>
      <w:tr w:rsidR="00AF32A5" w:rsidRPr="00B30E68">
        <w:trPr>
          <w:trHeight w:val="300"/>
        </w:trPr>
        <w:tc>
          <w:tcPr>
            <w:tcW w:w="12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Elective I – Business Economics</w:t>
            </w:r>
          </w:p>
        </w:tc>
        <w:tc>
          <w:tcPr>
            <w:tcW w:w="10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AF32A5" w:rsidRPr="00B30E68">
        <w:trPr>
          <w:trHeight w:val="280"/>
        </w:trPr>
        <w:tc>
          <w:tcPr>
            <w:tcW w:w="12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Elective I - </w:t>
            </w:r>
            <w:r w:rsidR="009827C3" w:rsidRPr="00B30E68">
              <w:rPr>
                <w:rFonts w:ascii="Times New Roman" w:eastAsia="Times New Roman" w:hAnsi="Times New Roman" w:cs="Times New Roman"/>
                <w:sz w:val="24"/>
                <w:szCs w:val="24"/>
              </w:rPr>
              <w:t>Fundamentals of International Trade</w:t>
            </w:r>
          </w:p>
        </w:tc>
        <w:tc>
          <w:tcPr>
            <w:tcW w:w="10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AF32A5" w:rsidRPr="00B30E68">
        <w:trPr>
          <w:trHeight w:val="300"/>
        </w:trPr>
        <w:tc>
          <w:tcPr>
            <w:tcW w:w="1260" w:type="dxa"/>
            <w:vMerge w:val="restart"/>
            <w:tcBorders>
              <w:top w:val="single" w:sz="8" w:space="0" w:color="000000"/>
              <w:left w:val="single" w:sz="8" w:space="0" w:color="000000"/>
              <w:right w:val="single" w:sz="8" w:space="0" w:color="000000"/>
            </w:tcBorders>
            <w:vAlign w:val="center"/>
          </w:tcPr>
          <w:p w:rsidR="00AF32A5" w:rsidRPr="00B30E68" w:rsidRDefault="00DF3177">
            <w:pPr>
              <w:spacing w:after="0" w:line="240" w:lineRule="auto"/>
              <w:ind w:left="268"/>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Skill Enhancement Course SEC – 1</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r>
      <w:tr w:rsidR="00AF32A5" w:rsidRPr="00B30E68">
        <w:trPr>
          <w:trHeight w:val="280"/>
        </w:trPr>
        <w:tc>
          <w:tcPr>
            <w:tcW w:w="12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Foundation Course FC</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r>
      <w:tr w:rsidR="00AF32A5" w:rsidRPr="00B30E68">
        <w:trPr>
          <w:trHeight w:val="280"/>
        </w:trPr>
        <w:tc>
          <w:tcPr>
            <w:tcW w:w="126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b/>
                <w:sz w:val="24"/>
                <w:szCs w:val="24"/>
              </w:rPr>
            </w:pPr>
          </w:p>
        </w:tc>
        <w:tc>
          <w:tcPr>
            <w:tcW w:w="4783"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after="0" w:line="240" w:lineRule="auto"/>
              <w:jc w:val="right"/>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359" w:right="36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394" w:right="39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30</w:t>
            </w:r>
          </w:p>
        </w:tc>
      </w:tr>
      <w:tr w:rsidR="00AF32A5" w:rsidRPr="00B30E68">
        <w:trPr>
          <w:trHeight w:val="300"/>
        </w:trPr>
        <w:tc>
          <w:tcPr>
            <w:tcW w:w="9363" w:type="dxa"/>
            <w:gridSpan w:val="5"/>
            <w:tcBorders>
              <w:top w:val="single" w:sz="8" w:space="0" w:color="000000"/>
              <w:left w:val="single" w:sz="8" w:space="0" w:color="000000"/>
              <w:bottom w:val="single" w:sz="8" w:space="0" w:color="000000"/>
              <w:right w:val="single" w:sz="8" w:space="0" w:color="000000"/>
            </w:tcBorders>
          </w:tcPr>
          <w:p w:rsidR="00AF32A5" w:rsidRPr="00B30E68" w:rsidRDefault="00DF3177">
            <w:pPr>
              <w:spacing w:after="0" w:line="240" w:lineRule="auto"/>
              <w:ind w:left="3513" w:right="3503"/>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SECOND SEMESTER</w:t>
            </w:r>
          </w:p>
        </w:tc>
      </w:tr>
      <w:tr w:rsidR="00AF32A5" w:rsidRPr="00B30E68">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35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754B04">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Language </w:t>
            </w:r>
            <w:r>
              <w:rPr>
                <w:rFonts w:ascii="Times New Roman" w:eastAsia="Times New Roman" w:hAnsi="Times New Roman" w:cs="Times New Roman"/>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6</w:t>
            </w:r>
          </w:p>
        </w:tc>
      </w:tr>
      <w:tr w:rsidR="00AF32A5" w:rsidRPr="00B30E68">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31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2B7F3C">
            <w:pPr>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AF32A5" w:rsidRPr="00B30E68">
        <w:trPr>
          <w:trHeight w:val="56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Core Paper III –</w:t>
            </w:r>
            <w:r w:rsidRPr="00B30E68">
              <w:rPr>
                <w:rFonts w:ascii="Times New Roman" w:eastAsia="Times New Roman" w:hAnsi="Times New Roman" w:cs="Times New Roman"/>
                <w:b/>
                <w:sz w:val="24"/>
                <w:szCs w:val="24"/>
              </w:rPr>
              <w:t>Financial 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2B7F3C">
            <w:pPr>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5</w:t>
            </w:r>
          </w:p>
        </w:tc>
      </w:tr>
      <w:tr w:rsidR="00AF32A5" w:rsidRPr="00B30E68">
        <w:trPr>
          <w:trHeight w:val="56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Core Paper IV-</w:t>
            </w:r>
            <w:r w:rsidRPr="00B30E68">
              <w:rPr>
                <w:rFonts w:ascii="Times New Roman" w:eastAsia="Times New Roman" w:hAnsi="Times New Roman" w:cs="Times New Roman"/>
                <w:b/>
                <w:sz w:val="24"/>
                <w:szCs w:val="24"/>
              </w:rPr>
              <w:t>Business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2B7F3C">
            <w:pPr>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5</w:t>
            </w:r>
          </w:p>
        </w:tc>
      </w:tr>
      <w:tr w:rsidR="00AF32A5" w:rsidRPr="00B30E68">
        <w:trPr>
          <w:trHeight w:val="300"/>
        </w:trPr>
        <w:tc>
          <w:tcPr>
            <w:tcW w:w="1260" w:type="dxa"/>
            <w:vMerge w:val="restart"/>
            <w:tcBorders>
              <w:top w:val="single" w:sz="8" w:space="0" w:color="000000"/>
              <w:left w:val="single" w:sz="8" w:space="0" w:color="000000"/>
              <w:right w:val="single" w:sz="8" w:space="0" w:color="000000"/>
            </w:tcBorders>
            <w:vAlign w:val="center"/>
          </w:tcPr>
          <w:p w:rsidR="00AF32A5" w:rsidRPr="00B30E68" w:rsidRDefault="00DF3177">
            <w:pPr>
              <w:spacing w:after="0" w:line="240" w:lineRule="auto"/>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rsidP="009827C3">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Elective II  - </w:t>
            </w:r>
            <w:r w:rsidR="009827C3">
              <w:rPr>
                <w:rFonts w:ascii="Times New Roman" w:eastAsia="Times New Roman" w:hAnsi="Times New Roman" w:cs="Times New Roman"/>
                <w:sz w:val="24"/>
                <w:szCs w:val="24"/>
              </w:rPr>
              <w:t xml:space="preserve">Business Mathematics and Statistics </w:t>
            </w:r>
          </w:p>
        </w:tc>
        <w:tc>
          <w:tcPr>
            <w:tcW w:w="1060" w:type="dxa"/>
            <w:vMerge w:val="restart"/>
            <w:tcBorders>
              <w:top w:val="single" w:sz="8" w:space="0" w:color="000000"/>
              <w:left w:val="single" w:sz="8" w:space="0" w:color="000000"/>
              <w:right w:val="single" w:sz="8" w:space="0" w:color="000000"/>
            </w:tcBorders>
            <w:vAlign w:val="center"/>
          </w:tcPr>
          <w:p w:rsidR="00AF32A5" w:rsidRPr="00B30E68" w:rsidRDefault="00AF32A5">
            <w:pPr>
              <w:spacing w:after="0" w:line="240" w:lineRule="auto"/>
              <w:jc w:val="center"/>
              <w:rPr>
                <w:rFonts w:ascii="Times New Roman" w:eastAsia="Times New Roman" w:hAnsi="Times New Roman" w:cs="Times New Roman"/>
                <w:sz w:val="24"/>
                <w:szCs w:val="24"/>
              </w:rPr>
            </w:pPr>
          </w:p>
          <w:p w:rsidR="00AF32A5" w:rsidRPr="00B30E68" w:rsidRDefault="00AF32A5">
            <w:pPr>
              <w:spacing w:after="0" w:line="240" w:lineRule="auto"/>
              <w:jc w:val="center"/>
              <w:rPr>
                <w:rFonts w:ascii="Times New Roman" w:eastAsia="Times New Roman" w:hAnsi="Times New Roman" w:cs="Times New Roman"/>
                <w:sz w:val="24"/>
                <w:szCs w:val="24"/>
              </w:rPr>
            </w:pPr>
          </w:p>
          <w:p w:rsidR="00AF32A5" w:rsidRPr="00B30E68" w:rsidRDefault="00AF32A5">
            <w:pPr>
              <w:spacing w:after="0" w:line="240" w:lineRule="auto"/>
              <w:jc w:val="center"/>
              <w:rPr>
                <w:rFonts w:ascii="Times New Roman" w:eastAsia="Times New Roman" w:hAnsi="Times New Roman" w:cs="Times New Roman"/>
                <w:sz w:val="24"/>
                <w:szCs w:val="24"/>
              </w:rPr>
            </w:pPr>
          </w:p>
          <w:p w:rsidR="00AF32A5" w:rsidRPr="00B30E68" w:rsidRDefault="00DF3177">
            <w:pPr>
              <w:spacing w:after="0" w:line="24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p w:rsidR="00AF32A5" w:rsidRPr="00B30E68" w:rsidRDefault="00AF32A5">
            <w:pPr>
              <w:spacing w:after="0" w:line="240" w:lineRule="auto"/>
              <w:jc w:val="center"/>
              <w:rPr>
                <w:rFonts w:ascii="Times New Roman" w:eastAsia="Times New Roman" w:hAnsi="Times New Roman" w:cs="Times New Roman"/>
                <w:sz w:val="24"/>
                <w:szCs w:val="24"/>
              </w:rPr>
            </w:pPr>
          </w:p>
          <w:p w:rsidR="00AF32A5" w:rsidRPr="00B30E68" w:rsidRDefault="00AF32A5">
            <w:pPr>
              <w:spacing w:after="0" w:line="240" w:lineRule="auto"/>
              <w:ind w:left="419" w:right="424"/>
              <w:jc w:val="center"/>
              <w:rPr>
                <w:rFonts w:ascii="Times New Roman" w:eastAsia="Times New Roman" w:hAnsi="Times New Roman" w:cs="Times New Roman"/>
                <w:sz w:val="24"/>
                <w:szCs w:val="24"/>
              </w:rPr>
            </w:pPr>
          </w:p>
        </w:tc>
        <w:tc>
          <w:tcPr>
            <w:tcW w:w="1120" w:type="dxa"/>
            <w:vMerge w:val="restart"/>
            <w:tcBorders>
              <w:top w:val="single" w:sz="8" w:space="0" w:color="000000"/>
              <w:left w:val="single" w:sz="8" w:space="0" w:color="000000"/>
              <w:right w:val="single" w:sz="8" w:space="0" w:color="000000"/>
            </w:tcBorders>
            <w:vAlign w:val="center"/>
          </w:tcPr>
          <w:p w:rsidR="00AF32A5" w:rsidRPr="00B30E68" w:rsidRDefault="00AF32A5">
            <w:pPr>
              <w:spacing w:after="0" w:line="240" w:lineRule="auto"/>
              <w:jc w:val="center"/>
              <w:rPr>
                <w:rFonts w:ascii="Times New Roman" w:eastAsia="Times New Roman" w:hAnsi="Times New Roman" w:cs="Times New Roman"/>
                <w:sz w:val="24"/>
                <w:szCs w:val="24"/>
              </w:rPr>
            </w:pPr>
          </w:p>
          <w:p w:rsidR="00AF32A5" w:rsidRPr="00B30E68" w:rsidRDefault="00AF32A5">
            <w:pPr>
              <w:spacing w:after="0" w:line="240" w:lineRule="auto"/>
              <w:jc w:val="center"/>
              <w:rPr>
                <w:rFonts w:ascii="Times New Roman" w:eastAsia="Times New Roman" w:hAnsi="Times New Roman" w:cs="Times New Roman"/>
                <w:sz w:val="24"/>
                <w:szCs w:val="24"/>
              </w:rPr>
            </w:pPr>
          </w:p>
          <w:p w:rsidR="00AF32A5" w:rsidRPr="00B30E68" w:rsidRDefault="00AF32A5">
            <w:pPr>
              <w:spacing w:after="0" w:line="240" w:lineRule="auto"/>
              <w:jc w:val="center"/>
              <w:rPr>
                <w:rFonts w:ascii="Times New Roman" w:eastAsia="Times New Roman" w:hAnsi="Times New Roman" w:cs="Times New Roman"/>
                <w:sz w:val="24"/>
                <w:szCs w:val="24"/>
              </w:rPr>
            </w:pPr>
          </w:p>
          <w:p w:rsidR="00AF32A5" w:rsidRPr="00B30E68" w:rsidRDefault="00DF3177">
            <w:pPr>
              <w:spacing w:after="0" w:line="24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4</w:t>
            </w:r>
          </w:p>
        </w:tc>
      </w:tr>
      <w:tr w:rsidR="00AF32A5" w:rsidRPr="00B30E68">
        <w:trPr>
          <w:trHeight w:val="800"/>
        </w:trPr>
        <w:tc>
          <w:tcPr>
            <w:tcW w:w="12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Elective II – International Business</w:t>
            </w:r>
            <w:r w:rsidR="005947E2" w:rsidRPr="00B30E68">
              <w:rPr>
                <w:rFonts w:ascii="Times New Roman" w:eastAsia="Times New Roman" w:hAnsi="Times New Roman" w:cs="Times New Roman"/>
                <w:sz w:val="24"/>
                <w:szCs w:val="24"/>
              </w:rPr>
              <w:t xml:space="preserve"> Laws</w:t>
            </w:r>
          </w:p>
        </w:tc>
        <w:tc>
          <w:tcPr>
            <w:tcW w:w="10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AF32A5" w:rsidRPr="00B30E68">
        <w:trPr>
          <w:trHeight w:val="638"/>
        </w:trPr>
        <w:tc>
          <w:tcPr>
            <w:tcW w:w="12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Elective II  - International Economic</w:t>
            </w:r>
            <w:r w:rsidR="00C21F31" w:rsidRPr="00B30E68">
              <w:rPr>
                <w:rFonts w:ascii="Times New Roman" w:eastAsia="Times New Roman" w:hAnsi="Times New Roman" w:cs="Times New Roman"/>
                <w:sz w:val="24"/>
                <w:szCs w:val="24"/>
              </w:rPr>
              <w:t>s</w:t>
            </w:r>
          </w:p>
        </w:tc>
        <w:tc>
          <w:tcPr>
            <w:tcW w:w="10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AF32A5" w:rsidRPr="00B30E68">
        <w:trPr>
          <w:trHeight w:val="300"/>
        </w:trPr>
        <w:tc>
          <w:tcPr>
            <w:tcW w:w="1260" w:type="dxa"/>
            <w:vMerge w:val="restart"/>
            <w:tcBorders>
              <w:top w:val="single" w:sz="8" w:space="0" w:color="000000"/>
              <w:left w:val="single" w:sz="8" w:space="0" w:color="000000"/>
              <w:right w:val="single" w:sz="8" w:space="0" w:color="000000"/>
            </w:tcBorders>
            <w:vAlign w:val="center"/>
          </w:tcPr>
          <w:p w:rsidR="00AF32A5" w:rsidRPr="00B30E68" w:rsidRDefault="00DF3177">
            <w:pPr>
              <w:spacing w:after="0" w:line="240" w:lineRule="auto"/>
              <w:ind w:left="268"/>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Skill Enhance Course SEC – 2</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r>
      <w:tr w:rsidR="00AF32A5" w:rsidRPr="00B30E68">
        <w:trPr>
          <w:trHeight w:val="280"/>
        </w:trPr>
        <w:tc>
          <w:tcPr>
            <w:tcW w:w="12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Skill Enhancement Course – SEC 3</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r>
      <w:tr w:rsidR="00AF32A5" w:rsidRPr="00B30E68">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AF32A5">
            <w:pPr>
              <w:spacing w:after="0" w:line="240" w:lineRule="auto"/>
              <w:jc w:val="cente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after="0" w:line="240" w:lineRule="auto"/>
              <w:ind w:right="100"/>
              <w:jc w:val="right"/>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359" w:right="36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394" w:right="39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30</w:t>
            </w:r>
          </w:p>
        </w:tc>
      </w:tr>
      <w:tr w:rsidR="00AF32A5" w:rsidRPr="00B30E68">
        <w:trPr>
          <w:trHeight w:val="300"/>
        </w:trPr>
        <w:tc>
          <w:tcPr>
            <w:tcW w:w="9363" w:type="dxa"/>
            <w:gridSpan w:val="5"/>
            <w:tcBorders>
              <w:top w:val="single" w:sz="8" w:space="0" w:color="000000"/>
              <w:left w:val="single" w:sz="8" w:space="0" w:color="000000"/>
              <w:bottom w:val="single" w:sz="8" w:space="0" w:color="000000"/>
              <w:right w:val="single" w:sz="8" w:space="0" w:color="000000"/>
            </w:tcBorders>
          </w:tcPr>
          <w:p w:rsidR="00AF32A5" w:rsidRPr="00B30E68" w:rsidRDefault="00DF3177">
            <w:pPr>
              <w:spacing w:after="0" w:line="240" w:lineRule="auto"/>
              <w:ind w:left="3827" w:right="3826"/>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SECONDYEAR</w:t>
            </w:r>
          </w:p>
        </w:tc>
      </w:tr>
      <w:tr w:rsidR="00AF32A5" w:rsidRPr="00B30E68">
        <w:trPr>
          <w:trHeight w:val="280"/>
        </w:trPr>
        <w:tc>
          <w:tcPr>
            <w:tcW w:w="9363" w:type="dxa"/>
            <w:gridSpan w:val="5"/>
            <w:tcBorders>
              <w:top w:val="single" w:sz="8" w:space="0" w:color="000000"/>
              <w:left w:val="single" w:sz="8" w:space="0" w:color="000000"/>
              <w:bottom w:val="single" w:sz="8" w:space="0" w:color="000000"/>
              <w:right w:val="single" w:sz="8" w:space="0" w:color="000000"/>
            </w:tcBorders>
          </w:tcPr>
          <w:p w:rsidR="00AF32A5" w:rsidRPr="00B30E68" w:rsidRDefault="00DF3177">
            <w:pPr>
              <w:spacing w:after="0" w:line="240" w:lineRule="auto"/>
              <w:ind w:left="3620" w:right="361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THIRD SEMESTER</w:t>
            </w:r>
          </w:p>
        </w:tc>
      </w:tr>
      <w:tr w:rsidR="00AF32A5" w:rsidRPr="00B30E68">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35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754B04">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Language </w:t>
            </w:r>
            <w:r>
              <w:rPr>
                <w:rFonts w:ascii="Times New Roman" w:eastAsia="Times New Roman" w:hAnsi="Times New Roman" w:cs="Times New Roman"/>
                <w:sz w:val="24"/>
                <w:szCs w:val="24"/>
              </w:rPr>
              <w:t xml:space="preserve">– Tamil </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6</w:t>
            </w:r>
          </w:p>
        </w:tc>
      </w:tr>
      <w:tr w:rsidR="00AF32A5" w:rsidRPr="00B30E68">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31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2B7F3C">
            <w:pPr>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AF32A5" w:rsidRPr="00B30E68">
        <w:trPr>
          <w:trHeight w:val="512"/>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Core PaperV-</w:t>
            </w:r>
            <w:r w:rsidR="00220021">
              <w:rPr>
                <w:rFonts w:ascii="Times New Roman" w:eastAsia="Times New Roman" w:hAnsi="Times New Roman" w:cs="Times New Roman"/>
                <w:sz w:val="24"/>
                <w:szCs w:val="24"/>
              </w:rPr>
              <w:t xml:space="preserve"> </w:t>
            </w:r>
            <w:r w:rsidRPr="00B30E68">
              <w:rPr>
                <w:rFonts w:ascii="Times New Roman" w:eastAsia="Times New Roman" w:hAnsi="Times New Roman" w:cs="Times New Roman"/>
                <w:b/>
                <w:sz w:val="24"/>
                <w:szCs w:val="24"/>
              </w:rPr>
              <w:t>Corporate</w:t>
            </w:r>
            <w:r w:rsidR="00220021">
              <w:rPr>
                <w:rFonts w:ascii="Times New Roman" w:eastAsia="Times New Roman" w:hAnsi="Times New Roman" w:cs="Times New Roman"/>
                <w:b/>
                <w:sz w:val="24"/>
                <w:szCs w:val="24"/>
              </w:rPr>
              <w:t xml:space="preserve"> </w:t>
            </w:r>
            <w:r w:rsidRPr="00B30E68">
              <w:rPr>
                <w:rFonts w:ascii="Times New Roman" w:eastAsia="Times New Roman" w:hAnsi="Times New Roman" w:cs="Times New Roman"/>
                <w:b/>
                <w:sz w:val="24"/>
                <w:szCs w:val="24"/>
              </w:rPr>
              <w:t>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2B7F3C">
            <w:pPr>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5</w:t>
            </w:r>
          </w:p>
        </w:tc>
      </w:tr>
      <w:tr w:rsidR="00AF32A5" w:rsidRPr="00B30E68">
        <w:trPr>
          <w:trHeight w:val="58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lastRenderedPageBreak/>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spacing w:after="0" w:line="240" w:lineRule="auto"/>
              <w:rPr>
                <w:rFonts w:ascii="Times New Roman" w:eastAsia="Times New Roman" w:hAnsi="Times New Roman" w:cs="Times New Roman"/>
                <w:sz w:val="24"/>
                <w:szCs w:val="24"/>
              </w:rPr>
            </w:pPr>
          </w:p>
        </w:tc>
        <w:tc>
          <w:tcPr>
            <w:tcW w:w="4783"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Core PaperVI -Company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2B7F3C">
            <w:pPr>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454" w:right="45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5</w:t>
            </w:r>
          </w:p>
        </w:tc>
      </w:tr>
    </w:tbl>
    <w:p w:rsidR="00AF32A5" w:rsidRPr="00B30E68" w:rsidRDefault="00AF32A5">
      <w:pPr>
        <w:spacing w:before="10" w:line="80" w:lineRule="auto"/>
        <w:rPr>
          <w:rFonts w:ascii="Times New Roman" w:eastAsia="Times New Roman" w:hAnsi="Times New Roman" w:cs="Times New Roman"/>
          <w:sz w:val="24"/>
          <w:szCs w:val="24"/>
        </w:rPr>
      </w:pPr>
    </w:p>
    <w:tbl>
      <w:tblPr>
        <w:tblStyle w:val="a2"/>
        <w:tblW w:w="9480" w:type="dxa"/>
        <w:tblInd w:w="89" w:type="dxa"/>
        <w:tblLayout w:type="fixed"/>
        <w:tblLook w:val="0000"/>
      </w:tblPr>
      <w:tblGrid>
        <w:gridCol w:w="1260"/>
        <w:gridCol w:w="1140"/>
        <w:gridCol w:w="4900"/>
        <w:gridCol w:w="1060"/>
        <w:gridCol w:w="1120"/>
      </w:tblGrid>
      <w:tr w:rsidR="00AF32A5" w:rsidRPr="00B30E68">
        <w:trPr>
          <w:trHeight w:val="372"/>
        </w:trPr>
        <w:tc>
          <w:tcPr>
            <w:tcW w:w="1260" w:type="dxa"/>
            <w:vMerge w:val="restart"/>
            <w:tcBorders>
              <w:top w:val="single" w:sz="8" w:space="0" w:color="000000"/>
              <w:left w:val="single" w:sz="8" w:space="0" w:color="000000"/>
              <w:right w:val="single" w:sz="8" w:space="0" w:color="000000"/>
            </w:tcBorders>
            <w:vAlign w:val="center"/>
          </w:tcPr>
          <w:p w:rsidR="00AF32A5" w:rsidRPr="00B30E68" w:rsidRDefault="00AF32A5">
            <w:pPr>
              <w:spacing w:before="9" w:line="160" w:lineRule="auto"/>
              <w:rPr>
                <w:rFonts w:ascii="Times New Roman" w:eastAsia="Times New Roman" w:hAnsi="Times New Roman" w:cs="Times New Roman"/>
                <w:sz w:val="24"/>
                <w:szCs w:val="24"/>
              </w:rPr>
            </w:pPr>
          </w:p>
          <w:p w:rsidR="00AF32A5" w:rsidRPr="00B30E68" w:rsidRDefault="00AF32A5">
            <w:pPr>
              <w:spacing w:line="200" w:lineRule="auto"/>
              <w:rPr>
                <w:rFonts w:ascii="Times New Roman" w:eastAsia="Times New Roman" w:hAnsi="Times New Roman" w:cs="Times New Roman"/>
                <w:sz w:val="24"/>
                <w:szCs w:val="24"/>
              </w:rPr>
            </w:pPr>
          </w:p>
          <w:p w:rsidR="00AF32A5" w:rsidRPr="00B30E68" w:rsidRDefault="00AF32A5">
            <w:pPr>
              <w:spacing w:line="200" w:lineRule="auto"/>
              <w:rPr>
                <w:rFonts w:ascii="Times New Roman" w:eastAsia="Times New Roman" w:hAnsi="Times New Roman" w:cs="Times New Roman"/>
                <w:sz w:val="24"/>
                <w:szCs w:val="24"/>
              </w:rPr>
            </w:pPr>
          </w:p>
          <w:p w:rsidR="00AF32A5" w:rsidRPr="00B30E68" w:rsidRDefault="00DF3177">
            <w:pPr>
              <w:ind w:left="268"/>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2"/>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Elective III –E-Commerce</w:t>
            </w:r>
          </w:p>
        </w:tc>
        <w:tc>
          <w:tcPr>
            <w:tcW w:w="1060" w:type="dxa"/>
            <w:vMerge w:val="restart"/>
            <w:tcBorders>
              <w:top w:val="single" w:sz="8" w:space="0" w:color="000000"/>
              <w:left w:val="single" w:sz="8" w:space="0" w:color="000000"/>
              <w:right w:val="single" w:sz="8" w:space="0" w:color="000000"/>
            </w:tcBorders>
          </w:tcPr>
          <w:p w:rsidR="00AF32A5" w:rsidRPr="00B30E68" w:rsidRDefault="00AF32A5">
            <w:pPr>
              <w:spacing w:before="9" w:line="160" w:lineRule="auto"/>
              <w:jc w:val="center"/>
              <w:rPr>
                <w:rFonts w:ascii="Times New Roman" w:eastAsia="Times New Roman" w:hAnsi="Times New Roman" w:cs="Times New Roman"/>
                <w:sz w:val="24"/>
                <w:szCs w:val="24"/>
              </w:rPr>
            </w:pPr>
          </w:p>
          <w:p w:rsidR="00AF32A5" w:rsidRPr="00B30E68" w:rsidRDefault="00AF32A5">
            <w:pPr>
              <w:spacing w:line="200" w:lineRule="auto"/>
              <w:jc w:val="center"/>
              <w:rPr>
                <w:rFonts w:ascii="Times New Roman" w:eastAsia="Times New Roman" w:hAnsi="Times New Roman" w:cs="Times New Roman"/>
                <w:sz w:val="24"/>
                <w:szCs w:val="24"/>
              </w:rPr>
            </w:pPr>
          </w:p>
          <w:p w:rsidR="00AF32A5" w:rsidRPr="00B30E68" w:rsidRDefault="00AF32A5">
            <w:pPr>
              <w:spacing w:line="200" w:lineRule="auto"/>
              <w:jc w:val="center"/>
              <w:rPr>
                <w:rFonts w:ascii="Times New Roman" w:eastAsia="Times New Roman" w:hAnsi="Times New Roman" w:cs="Times New Roman"/>
                <w:sz w:val="24"/>
                <w:szCs w:val="24"/>
              </w:rPr>
            </w:pPr>
          </w:p>
          <w:p w:rsidR="00AF32A5" w:rsidRPr="00B30E68" w:rsidRDefault="00DF3177">
            <w:pPr>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p w:rsidR="00AF32A5" w:rsidRPr="00B30E68" w:rsidRDefault="00AF32A5">
            <w:pPr>
              <w:spacing w:before="16" w:line="260" w:lineRule="auto"/>
              <w:jc w:val="center"/>
              <w:rPr>
                <w:rFonts w:ascii="Times New Roman" w:eastAsia="Times New Roman" w:hAnsi="Times New Roman" w:cs="Times New Roman"/>
                <w:sz w:val="24"/>
                <w:szCs w:val="24"/>
              </w:rPr>
            </w:pPr>
          </w:p>
          <w:p w:rsidR="00AF32A5" w:rsidRPr="00B30E68" w:rsidRDefault="00AF32A5">
            <w:pPr>
              <w:ind w:left="419" w:right="424"/>
              <w:jc w:val="center"/>
              <w:rPr>
                <w:rFonts w:ascii="Times New Roman" w:eastAsia="Times New Roman" w:hAnsi="Times New Roman" w:cs="Times New Roman"/>
                <w:sz w:val="24"/>
                <w:szCs w:val="24"/>
              </w:rPr>
            </w:pPr>
          </w:p>
        </w:tc>
        <w:tc>
          <w:tcPr>
            <w:tcW w:w="1120" w:type="dxa"/>
            <w:vMerge w:val="restart"/>
            <w:tcBorders>
              <w:top w:val="single" w:sz="8" w:space="0" w:color="000000"/>
              <w:left w:val="single" w:sz="8" w:space="0" w:color="000000"/>
              <w:right w:val="single" w:sz="8" w:space="0" w:color="000000"/>
            </w:tcBorders>
            <w:vAlign w:val="center"/>
          </w:tcPr>
          <w:p w:rsidR="00AF32A5" w:rsidRPr="00B30E68" w:rsidRDefault="00AF32A5">
            <w:pPr>
              <w:spacing w:before="9" w:line="160" w:lineRule="auto"/>
              <w:jc w:val="center"/>
              <w:rPr>
                <w:rFonts w:ascii="Times New Roman" w:eastAsia="Times New Roman" w:hAnsi="Times New Roman" w:cs="Times New Roman"/>
                <w:sz w:val="24"/>
                <w:szCs w:val="24"/>
              </w:rPr>
            </w:pPr>
          </w:p>
          <w:p w:rsidR="00AF32A5" w:rsidRPr="00B30E68" w:rsidRDefault="00AF32A5">
            <w:pPr>
              <w:spacing w:line="200" w:lineRule="auto"/>
              <w:jc w:val="center"/>
              <w:rPr>
                <w:rFonts w:ascii="Times New Roman" w:eastAsia="Times New Roman" w:hAnsi="Times New Roman" w:cs="Times New Roman"/>
                <w:sz w:val="24"/>
                <w:szCs w:val="24"/>
              </w:rPr>
            </w:pPr>
          </w:p>
          <w:p w:rsidR="00AF32A5" w:rsidRPr="00B30E68" w:rsidRDefault="00AF32A5">
            <w:pPr>
              <w:spacing w:line="200" w:lineRule="auto"/>
              <w:jc w:val="center"/>
              <w:rPr>
                <w:rFonts w:ascii="Times New Roman" w:eastAsia="Times New Roman" w:hAnsi="Times New Roman" w:cs="Times New Roman"/>
                <w:sz w:val="24"/>
                <w:szCs w:val="24"/>
              </w:rPr>
            </w:pPr>
          </w:p>
          <w:p w:rsidR="00AF32A5" w:rsidRPr="00B30E68" w:rsidRDefault="00DF3177">
            <w:pPr>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4</w:t>
            </w:r>
          </w:p>
        </w:tc>
      </w:tr>
      <w:tr w:rsidR="00AF32A5" w:rsidRPr="00B30E68">
        <w:trPr>
          <w:trHeight w:val="534"/>
        </w:trPr>
        <w:tc>
          <w:tcPr>
            <w:tcW w:w="12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9" w:line="26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Elective III – International Business Environment </w:t>
            </w:r>
          </w:p>
        </w:tc>
        <w:tc>
          <w:tcPr>
            <w:tcW w:w="1060" w:type="dxa"/>
            <w:vMerge/>
            <w:tcBorders>
              <w:top w:val="single" w:sz="8" w:space="0" w:color="000000"/>
              <w:left w:val="single" w:sz="8" w:space="0" w:color="000000"/>
              <w:right w:val="single" w:sz="8" w:space="0" w:color="000000"/>
            </w:tcBorders>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AF32A5" w:rsidRPr="00B30E68">
        <w:trPr>
          <w:trHeight w:val="624"/>
        </w:trPr>
        <w:tc>
          <w:tcPr>
            <w:tcW w:w="12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Elective III – Foreign Trade Procedures and Documentation</w:t>
            </w:r>
          </w:p>
        </w:tc>
        <w:tc>
          <w:tcPr>
            <w:tcW w:w="1060" w:type="dxa"/>
            <w:vMerge/>
            <w:tcBorders>
              <w:top w:val="single" w:sz="8" w:space="0" w:color="000000"/>
              <w:left w:val="single" w:sz="8" w:space="0" w:color="000000"/>
              <w:right w:val="single" w:sz="8" w:space="0" w:color="000000"/>
            </w:tcBorders>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AF32A5" w:rsidRPr="00B30E68">
        <w:trPr>
          <w:trHeight w:val="300"/>
        </w:trPr>
        <w:tc>
          <w:tcPr>
            <w:tcW w:w="1260" w:type="dxa"/>
            <w:vMerge w:val="restart"/>
            <w:tcBorders>
              <w:top w:val="single" w:sz="8" w:space="0" w:color="000000"/>
              <w:left w:val="single" w:sz="8" w:space="0" w:color="000000"/>
              <w:right w:val="single" w:sz="8" w:space="0" w:color="000000"/>
            </w:tcBorders>
            <w:vAlign w:val="center"/>
          </w:tcPr>
          <w:p w:rsidR="00AF32A5" w:rsidRPr="00B30E68" w:rsidRDefault="00DF3177">
            <w:pPr>
              <w:spacing w:before="7"/>
              <w:ind w:left="268"/>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7" w:line="26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Skill Enhance Course SEC – 4</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7" w:line="26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7" w:line="26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1</w:t>
            </w:r>
          </w:p>
        </w:tc>
      </w:tr>
      <w:tr w:rsidR="00AF32A5" w:rsidRPr="00B30E68">
        <w:trPr>
          <w:trHeight w:val="280"/>
        </w:trPr>
        <w:tc>
          <w:tcPr>
            <w:tcW w:w="12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Skill Enhancement Course – SEC 5</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r>
      <w:tr w:rsidR="00AF32A5" w:rsidRPr="00B30E68">
        <w:trPr>
          <w:trHeight w:val="280"/>
        </w:trPr>
        <w:tc>
          <w:tcPr>
            <w:tcW w:w="12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Environmental Studies</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440" w:right="445"/>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1</w:t>
            </w:r>
          </w:p>
        </w:tc>
      </w:tr>
      <w:tr w:rsidR="00AF32A5" w:rsidRPr="00B30E68">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AF32A5">
            <w:pP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6" w:line="260" w:lineRule="auto"/>
              <w:ind w:right="100"/>
              <w:jc w:val="right"/>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6" w:line="260" w:lineRule="auto"/>
              <w:ind w:left="359" w:right="36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22</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6" w:line="260" w:lineRule="auto"/>
              <w:ind w:left="394" w:right="39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30</w:t>
            </w:r>
          </w:p>
        </w:tc>
      </w:tr>
      <w:tr w:rsidR="00AF32A5" w:rsidRPr="00B30E68">
        <w:trPr>
          <w:trHeight w:val="28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3504" w:right="349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FOURTH SEMESTER</w:t>
            </w:r>
          </w:p>
        </w:tc>
      </w:tr>
      <w:tr w:rsidR="00AF32A5" w:rsidRPr="00B30E68">
        <w:trPr>
          <w:trHeight w:val="300"/>
        </w:trPr>
        <w:tc>
          <w:tcPr>
            <w:tcW w:w="126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before="8" w:line="260" w:lineRule="auto"/>
              <w:ind w:left="35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F32A5" w:rsidRPr="00B30E68" w:rsidRDefault="00754B04">
            <w:pPr>
              <w:spacing w:before="8" w:line="26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Language </w:t>
            </w:r>
            <w:r>
              <w:rPr>
                <w:rFonts w:ascii="Times New Roman" w:eastAsia="Times New Roman" w:hAnsi="Times New Roman" w:cs="Times New Roman"/>
                <w:sz w:val="24"/>
                <w:szCs w:val="24"/>
              </w:rPr>
              <w:t>– Tamil</w:t>
            </w:r>
            <w:bookmarkStart w:id="2" w:name="_GoBack"/>
            <w:bookmarkEnd w:id="2"/>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8" w:line="26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8" w:line="26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6</w:t>
            </w:r>
          </w:p>
        </w:tc>
      </w:tr>
      <w:tr w:rsidR="00AF32A5" w:rsidRPr="00B30E68">
        <w:trPr>
          <w:trHeight w:val="280"/>
        </w:trPr>
        <w:tc>
          <w:tcPr>
            <w:tcW w:w="126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line="260" w:lineRule="auto"/>
              <w:ind w:left="31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line="26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2B7F3C">
            <w:pPr>
              <w:spacing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AF32A5" w:rsidRPr="00B30E68">
        <w:trPr>
          <w:trHeight w:val="300"/>
        </w:trPr>
        <w:tc>
          <w:tcPr>
            <w:tcW w:w="126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before="10" w:line="260" w:lineRule="auto"/>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before="10" w:line="26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Core PaperVII –</w:t>
            </w:r>
            <w:r w:rsidRPr="00B30E68">
              <w:rPr>
                <w:rFonts w:ascii="Times New Roman" w:eastAsia="Times New Roman" w:hAnsi="Times New Roman" w:cs="Times New Roman"/>
                <w:b/>
                <w:sz w:val="24"/>
                <w:szCs w:val="24"/>
              </w:rPr>
              <w:t>Corporate 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2B7F3C">
            <w:pPr>
              <w:spacing w:before="1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10" w:line="26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5</w:t>
            </w:r>
          </w:p>
        </w:tc>
      </w:tr>
      <w:tr w:rsidR="00AF32A5" w:rsidRPr="00B30E68">
        <w:trPr>
          <w:trHeight w:val="79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1"/>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F32A5" w:rsidRPr="005817B5" w:rsidRDefault="00DF3177" w:rsidP="005817B5">
            <w:pPr>
              <w:spacing w:before="1"/>
              <w:ind w:left="85"/>
              <w:rPr>
                <w:rFonts w:ascii="Times New Roman" w:eastAsia="Times New Roman" w:hAnsi="Times New Roman" w:cs="Times New Roman"/>
                <w:sz w:val="24"/>
                <w:szCs w:val="24"/>
                <w:lang w:val="en-IN"/>
              </w:rPr>
            </w:pPr>
            <w:r w:rsidRPr="00B30E68">
              <w:rPr>
                <w:rFonts w:ascii="Times New Roman" w:eastAsia="Times New Roman" w:hAnsi="Times New Roman" w:cs="Times New Roman"/>
                <w:sz w:val="24"/>
                <w:szCs w:val="24"/>
              </w:rPr>
              <w:t xml:space="preserve">Core PaperVIII </w:t>
            </w:r>
            <w:r w:rsidR="005817B5">
              <w:rPr>
                <w:rFonts w:ascii="Times New Roman" w:eastAsia="Times New Roman" w:hAnsi="Times New Roman" w:cs="Times New Roman"/>
                <w:sz w:val="24"/>
                <w:szCs w:val="24"/>
              </w:rPr>
              <w:t>–</w:t>
            </w:r>
            <w:r w:rsidR="005817B5">
              <w:rPr>
                <w:rFonts w:ascii="Times New Roman" w:eastAsia="Times New Roman" w:hAnsi="Times New Roman" w:cs="Times New Roman"/>
                <w:b/>
                <w:sz w:val="24"/>
                <w:szCs w:val="24"/>
              </w:rPr>
              <w:t xml:space="preserve"> Principles of </w:t>
            </w:r>
            <w:r w:rsidR="005817B5">
              <w:rPr>
                <w:rFonts w:ascii="Times New Roman" w:eastAsia="Times New Roman" w:hAnsi="Times New Roman" w:cs="Times New Roman"/>
                <w:b/>
                <w:sz w:val="24"/>
                <w:szCs w:val="24"/>
                <w:lang w:val="en-IN"/>
              </w:rPr>
              <w:t>Marketing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2B7F3C">
            <w:pPr>
              <w:spacing w:before="1"/>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1"/>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5</w:t>
            </w:r>
          </w:p>
        </w:tc>
      </w:tr>
      <w:tr w:rsidR="00AF32A5" w:rsidRPr="00B30E68">
        <w:trPr>
          <w:trHeight w:val="327"/>
        </w:trPr>
        <w:tc>
          <w:tcPr>
            <w:tcW w:w="1260" w:type="dxa"/>
            <w:vMerge w:val="restart"/>
            <w:tcBorders>
              <w:top w:val="single" w:sz="8" w:space="0" w:color="000000"/>
              <w:left w:val="single" w:sz="8" w:space="0" w:color="000000"/>
              <w:right w:val="single" w:sz="8" w:space="0" w:color="000000"/>
            </w:tcBorders>
            <w:vAlign w:val="center"/>
          </w:tcPr>
          <w:p w:rsidR="00AF32A5" w:rsidRPr="00B30E68" w:rsidRDefault="00DF3177">
            <w:pPr>
              <w:spacing w:before="8"/>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8"/>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Elective IV -    International Marketing </w:t>
            </w:r>
          </w:p>
        </w:tc>
        <w:tc>
          <w:tcPr>
            <w:tcW w:w="1060" w:type="dxa"/>
            <w:vMerge w:val="restart"/>
            <w:tcBorders>
              <w:top w:val="single" w:sz="8" w:space="0" w:color="000000"/>
              <w:left w:val="single" w:sz="8" w:space="0" w:color="000000"/>
              <w:right w:val="single" w:sz="8" w:space="0" w:color="000000"/>
            </w:tcBorders>
            <w:vAlign w:val="center"/>
          </w:tcPr>
          <w:p w:rsidR="00AF32A5" w:rsidRPr="00B30E68" w:rsidRDefault="00AF32A5">
            <w:pPr>
              <w:spacing w:line="200" w:lineRule="auto"/>
              <w:jc w:val="right"/>
              <w:rPr>
                <w:rFonts w:ascii="Times New Roman" w:eastAsia="Times New Roman" w:hAnsi="Times New Roman" w:cs="Times New Roman"/>
                <w:sz w:val="24"/>
                <w:szCs w:val="24"/>
              </w:rPr>
            </w:pPr>
          </w:p>
          <w:p w:rsidR="00AF32A5" w:rsidRPr="00B30E68" w:rsidRDefault="00DF3177">
            <w:pPr>
              <w:spacing w:line="260" w:lineRule="auto"/>
              <w:ind w:right="424"/>
              <w:jc w:val="right"/>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tcPr>
          <w:p w:rsidR="00AF32A5" w:rsidRPr="00B30E68" w:rsidRDefault="00AF32A5">
            <w:pPr>
              <w:spacing w:before="1" w:line="160" w:lineRule="auto"/>
              <w:jc w:val="right"/>
              <w:rPr>
                <w:rFonts w:ascii="Times New Roman" w:eastAsia="Times New Roman" w:hAnsi="Times New Roman" w:cs="Times New Roman"/>
                <w:sz w:val="24"/>
                <w:szCs w:val="24"/>
              </w:rPr>
            </w:pPr>
          </w:p>
          <w:p w:rsidR="00AF32A5" w:rsidRPr="00B30E68" w:rsidRDefault="00AF32A5">
            <w:pPr>
              <w:spacing w:line="200" w:lineRule="auto"/>
              <w:jc w:val="right"/>
              <w:rPr>
                <w:rFonts w:ascii="Times New Roman" w:eastAsia="Times New Roman" w:hAnsi="Times New Roman" w:cs="Times New Roman"/>
                <w:sz w:val="24"/>
                <w:szCs w:val="24"/>
              </w:rPr>
            </w:pPr>
          </w:p>
          <w:p w:rsidR="00AF32A5" w:rsidRPr="00B30E68" w:rsidRDefault="00DF3177">
            <w:pPr>
              <w:ind w:right="450"/>
              <w:jc w:val="right"/>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tc>
      </w:tr>
      <w:tr w:rsidR="00AF32A5" w:rsidRPr="00B30E68">
        <w:trPr>
          <w:trHeight w:val="636"/>
        </w:trPr>
        <w:tc>
          <w:tcPr>
            <w:tcW w:w="12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Elective IV- Global Resources </w:t>
            </w:r>
          </w:p>
        </w:tc>
        <w:tc>
          <w:tcPr>
            <w:tcW w:w="10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AF32A5" w:rsidRPr="00B30E68">
        <w:trPr>
          <w:trHeight w:val="696"/>
        </w:trPr>
        <w:tc>
          <w:tcPr>
            <w:tcW w:w="12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6"/>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Elective IV – Logistics and Supply Chain Management </w:t>
            </w:r>
          </w:p>
        </w:tc>
        <w:tc>
          <w:tcPr>
            <w:tcW w:w="10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0" w:type="dxa"/>
            <w:vMerge/>
            <w:tcBorders>
              <w:top w:val="single" w:sz="8" w:space="0" w:color="000000"/>
              <w:left w:val="single" w:sz="8" w:space="0" w:color="000000"/>
              <w:right w:val="single" w:sz="8" w:space="0" w:color="000000"/>
            </w:tcBorders>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AF32A5" w:rsidRPr="00B30E68">
        <w:trPr>
          <w:trHeight w:val="280"/>
        </w:trPr>
        <w:tc>
          <w:tcPr>
            <w:tcW w:w="1260" w:type="dxa"/>
            <w:vMerge w:val="restart"/>
            <w:tcBorders>
              <w:top w:val="single" w:sz="8" w:space="0" w:color="000000"/>
              <w:left w:val="single" w:sz="8" w:space="0" w:color="000000"/>
              <w:right w:val="single" w:sz="8" w:space="0" w:color="000000"/>
            </w:tcBorders>
            <w:vAlign w:val="center"/>
          </w:tcPr>
          <w:p w:rsidR="00AF32A5" w:rsidRPr="00B30E68" w:rsidRDefault="00DF3177">
            <w:pPr>
              <w:spacing w:before="3"/>
              <w:ind w:left="268"/>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3"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Skill Enhance Course SEC – 6</w:t>
            </w:r>
          </w:p>
        </w:tc>
        <w:tc>
          <w:tcPr>
            <w:tcW w:w="106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before="3" w:line="24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before="3" w:line="24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r>
      <w:tr w:rsidR="00AF32A5" w:rsidRPr="00B30E68">
        <w:trPr>
          <w:trHeight w:val="300"/>
        </w:trPr>
        <w:tc>
          <w:tcPr>
            <w:tcW w:w="12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14" w:line="26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Skill Enhancement Course – SEC 7</w:t>
            </w:r>
          </w:p>
        </w:tc>
        <w:tc>
          <w:tcPr>
            <w:tcW w:w="106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before="14" w:line="26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before="14" w:line="26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r>
      <w:tr w:rsidR="00AF32A5" w:rsidRPr="00B30E68">
        <w:trPr>
          <w:trHeight w:val="300"/>
        </w:trPr>
        <w:tc>
          <w:tcPr>
            <w:tcW w:w="1260" w:type="dxa"/>
            <w:vMerge/>
            <w:tcBorders>
              <w:top w:val="single" w:sz="8" w:space="0" w:color="000000"/>
              <w:left w:val="single" w:sz="8" w:space="0" w:color="000000"/>
              <w:right w:val="single" w:sz="8" w:space="0" w:color="000000"/>
            </w:tcBorders>
            <w:vAlign w:val="center"/>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12" w:line="26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Environmental Studies (EVS)</w:t>
            </w:r>
          </w:p>
        </w:tc>
        <w:tc>
          <w:tcPr>
            <w:tcW w:w="1060" w:type="dxa"/>
            <w:tcBorders>
              <w:top w:val="single" w:sz="8" w:space="0" w:color="000000"/>
              <w:left w:val="single" w:sz="8" w:space="0" w:color="000000"/>
              <w:bottom w:val="single" w:sz="8" w:space="0" w:color="000000"/>
              <w:right w:val="single" w:sz="8" w:space="0" w:color="000000"/>
            </w:tcBorders>
          </w:tcPr>
          <w:p w:rsidR="00AF32A5" w:rsidRPr="00B30E68" w:rsidRDefault="002B7F3C">
            <w:pPr>
              <w:spacing w:before="12"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before="12" w:line="26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1</w:t>
            </w:r>
          </w:p>
        </w:tc>
      </w:tr>
      <w:tr w:rsidR="00AF32A5" w:rsidRPr="00B30E68">
        <w:trPr>
          <w:trHeight w:val="280"/>
        </w:trPr>
        <w:tc>
          <w:tcPr>
            <w:tcW w:w="126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before="3" w:line="240" w:lineRule="auto"/>
              <w:ind w:right="100"/>
              <w:jc w:val="right"/>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before="3" w:line="240" w:lineRule="auto"/>
              <w:ind w:left="359" w:right="36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r w:rsidR="002B7F3C">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before="3" w:line="240" w:lineRule="auto"/>
              <w:ind w:left="394" w:right="39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30</w:t>
            </w:r>
          </w:p>
        </w:tc>
      </w:tr>
      <w:tr w:rsidR="00AF32A5" w:rsidRPr="00B30E68">
        <w:trPr>
          <w:trHeight w:val="300"/>
        </w:trPr>
        <w:tc>
          <w:tcPr>
            <w:tcW w:w="9480" w:type="dxa"/>
            <w:gridSpan w:val="5"/>
            <w:tcBorders>
              <w:top w:val="single" w:sz="8" w:space="0" w:color="000000"/>
              <w:left w:val="single" w:sz="8" w:space="0" w:color="000000"/>
              <w:bottom w:val="single" w:sz="8" w:space="0" w:color="000000"/>
              <w:right w:val="single" w:sz="8" w:space="0" w:color="000000"/>
            </w:tcBorders>
          </w:tcPr>
          <w:p w:rsidR="00AF32A5" w:rsidRPr="00B30E68" w:rsidRDefault="00DF3177">
            <w:pPr>
              <w:spacing w:before="14" w:line="260" w:lineRule="auto"/>
              <w:ind w:left="3934" w:right="3932"/>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lastRenderedPageBreak/>
              <w:t>THIRDYEAR</w:t>
            </w:r>
          </w:p>
        </w:tc>
      </w:tr>
      <w:tr w:rsidR="00AF32A5" w:rsidRPr="00B30E68">
        <w:trPr>
          <w:trHeight w:val="30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5" w:line="260" w:lineRule="auto"/>
              <w:ind w:left="3647" w:right="3637"/>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FIFTH SEMESTER</w:t>
            </w:r>
          </w:p>
        </w:tc>
      </w:tr>
      <w:tr w:rsidR="00AF32A5" w:rsidRPr="00B30E68">
        <w:trPr>
          <w:trHeight w:val="280"/>
        </w:trPr>
        <w:tc>
          <w:tcPr>
            <w:tcW w:w="126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line="260" w:lineRule="auto"/>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Core Paper IX –</w:t>
            </w:r>
            <w:r w:rsidRPr="00B30E68">
              <w:rPr>
                <w:rFonts w:ascii="Times New Roman" w:eastAsia="Times New Roman" w:hAnsi="Times New Roman" w:cs="Times New Roman"/>
                <w:b/>
                <w:sz w:val="24"/>
                <w:szCs w:val="24"/>
              </w:rPr>
              <w:t>Cost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5</w:t>
            </w:r>
          </w:p>
        </w:tc>
      </w:tr>
      <w:tr w:rsidR="00AF32A5" w:rsidRPr="00B30E68">
        <w:trPr>
          <w:trHeight w:val="300"/>
        </w:trPr>
        <w:tc>
          <w:tcPr>
            <w:tcW w:w="126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before="7" w:line="260" w:lineRule="auto"/>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7" w:line="26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Core Paper X - </w:t>
            </w:r>
            <w:r w:rsidRPr="00B30E68">
              <w:rPr>
                <w:rFonts w:ascii="Times New Roman" w:eastAsia="Times New Roman" w:hAnsi="Times New Roman" w:cs="Times New Roman"/>
                <w:b/>
                <w:sz w:val="24"/>
                <w:szCs w:val="24"/>
              </w:rPr>
              <w:t>Banking Law and Practice</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7" w:line="26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7" w:line="26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5</w:t>
            </w:r>
          </w:p>
        </w:tc>
      </w:tr>
      <w:tr w:rsidR="00AF32A5" w:rsidRPr="00B30E68">
        <w:trPr>
          <w:trHeight w:val="560"/>
        </w:trPr>
        <w:tc>
          <w:tcPr>
            <w:tcW w:w="126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line="260" w:lineRule="auto"/>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Core Paper XI –</w:t>
            </w:r>
            <w:r w:rsidRPr="00B30E68">
              <w:rPr>
                <w:rFonts w:ascii="Times New Roman" w:eastAsia="Times New Roman" w:hAnsi="Times New Roman" w:cs="Times New Roman"/>
                <w:b/>
                <w:sz w:val="24"/>
                <w:szCs w:val="24"/>
              </w:rPr>
              <w:t>Income Tax Law and</w:t>
            </w:r>
          </w:p>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Practice I</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5</w:t>
            </w:r>
          </w:p>
        </w:tc>
      </w:tr>
      <w:tr w:rsidR="00AF32A5" w:rsidRPr="00B30E68">
        <w:trPr>
          <w:trHeight w:val="647"/>
        </w:trPr>
        <w:tc>
          <w:tcPr>
            <w:tcW w:w="126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before="5"/>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Core Paper XII – </w:t>
            </w:r>
            <w:r w:rsidR="00E924C5">
              <w:rPr>
                <w:rFonts w:ascii="Times New Roman" w:eastAsia="Times New Roman" w:hAnsi="Times New Roman" w:cs="Times New Roman"/>
                <w:sz w:val="24"/>
                <w:szCs w:val="24"/>
              </w:rPr>
              <w:t xml:space="preserve">Project Viva vove </w:t>
            </w:r>
            <w:r w:rsidRPr="00B30E68">
              <w:rPr>
                <w:rFonts w:ascii="Times New Roman" w:eastAsia="Times New Roman" w:hAnsi="Times New Roman" w:cs="Times New Roman"/>
                <w:b/>
                <w:sz w:val="24"/>
                <w:szCs w:val="24"/>
              </w:rPr>
              <w:t>Auditing and Corporate</w:t>
            </w:r>
          </w:p>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Governance</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5"/>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5"/>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5</w:t>
            </w:r>
          </w:p>
        </w:tc>
      </w:tr>
      <w:tr w:rsidR="00AF32A5" w:rsidRPr="00B30E68">
        <w:trPr>
          <w:trHeight w:val="1092"/>
        </w:trPr>
        <w:tc>
          <w:tcPr>
            <w:tcW w:w="1260" w:type="dxa"/>
            <w:vMerge w:val="restart"/>
            <w:tcBorders>
              <w:top w:val="single" w:sz="8" w:space="0" w:color="000000"/>
              <w:left w:val="single" w:sz="8" w:space="0" w:color="000000"/>
              <w:right w:val="single" w:sz="8" w:space="0" w:color="000000"/>
            </w:tcBorders>
          </w:tcPr>
          <w:p w:rsidR="00AF32A5" w:rsidRPr="00B30E68" w:rsidRDefault="00DF3177">
            <w:pPr>
              <w:spacing w:before="12"/>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Discipline Specific Elective 1/2 -</w:t>
            </w:r>
          </w:p>
          <w:p w:rsidR="00AF32A5" w:rsidRPr="004D2537" w:rsidRDefault="00DF3177">
            <w:pPr>
              <w:spacing w:after="0" w:line="240" w:lineRule="auto"/>
              <w:ind w:left="85"/>
              <w:rPr>
                <w:rFonts w:ascii="Times New Roman" w:eastAsia="Times New Roman" w:hAnsi="Times New Roman" w:cs="Times New Roman"/>
                <w:sz w:val="24"/>
                <w:szCs w:val="24"/>
                <w:lang w:val="en-IN"/>
              </w:rPr>
            </w:pPr>
            <w:r w:rsidRPr="00B30E68">
              <w:rPr>
                <w:rFonts w:ascii="Times New Roman" w:eastAsia="Times New Roman" w:hAnsi="Times New Roman" w:cs="Times New Roman"/>
                <w:sz w:val="24"/>
                <w:szCs w:val="24"/>
              </w:rPr>
              <w:t xml:space="preserve">International Business Strategy / </w:t>
            </w:r>
            <w:r w:rsidR="00F75284">
              <w:rPr>
                <w:rFonts w:ascii="Times New Roman" w:eastAsia="Times New Roman" w:hAnsi="Times New Roman" w:cs="Times New Roman"/>
                <w:sz w:val="24"/>
                <w:szCs w:val="24"/>
              </w:rPr>
              <w:t>2/2-</w:t>
            </w:r>
            <w:r w:rsidRPr="00B30E68">
              <w:rPr>
                <w:rFonts w:ascii="Times New Roman" w:eastAsia="Times New Roman" w:hAnsi="Times New Roman" w:cs="Times New Roman"/>
                <w:sz w:val="24"/>
                <w:szCs w:val="24"/>
              </w:rPr>
              <w:t>Management of Multinational Corporations</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ind w:right="424"/>
              <w:jc w:val="right"/>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ind w:right="439"/>
              <w:jc w:val="right"/>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4</w:t>
            </w:r>
          </w:p>
        </w:tc>
      </w:tr>
      <w:tr w:rsidR="00AF32A5" w:rsidRPr="00B30E68" w:rsidTr="00D835E9">
        <w:trPr>
          <w:trHeight w:val="1079"/>
        </w:trPr>
        <w:tc>
          <w:tcPr>
            <w:tcW w:w="1260" w:type="dxa"/>
            <w:vMerge/>
            <w:tcBorders>
              <w:top w:val="single" w:sz="8" w:space="0" w:color="000000"/>
              <w:left w:val="single" w:sz="8" w:space="0" w:color="000000"/>
              <w:right w:val="single" w:sz="8" w:space="0" w:color="000000"/>
            </w:tcBorders>
          </w:tcPr>
          <w:p w:rsidR="00AF32A5" w:rsidRPr="00B30E68" w:rsidRDefault="00AF32A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Discipline Specific Elective 3/4 - Financial Management / </w:t>
            </w:r>
            <w:r w:rsidR="00F75284">
              <w:rPr>
                <w:rFonts w:ascii="Times New Roman" w:eastAsia="Times New Roman" w:hAnsi="Times New Roman" w:cs="Times New Roman"/>
                <w:sz w:val="24"/>
                <w:szCs w:val="24"/>
              </w:rPr>
              <w:t>4/4-</w:t>
            </w:r>
            <w:r w:rsidRPr="00B30E68">
              <w:rPr>
                <w:rFonts w:ascii="Times New Roman" w:eastAsia="Times New Roman" w:hAnsi="Times New Roman" w:cs="Times New Roman"/>
                <w:sz w:val="24"/>
                <w:szCs w:val="24"/>
              </w:rPr>
              <w:t xml:space="preserve">Global Financial Markets </w:t>
            </w:r>
            <w:r w:rsidR="00D835E9">
              <w:rPr>
                <w:rFonts w:ascii="Times New Roman" w:eastAsia="Times New Roman" w:hAnsi="Times New Roman" w:cs="Times New Roman"/>
                <w:sz w:val="24"/>
                <w:szCs w:val="24"/>
              </w:rPr>
              <w:t>and Institutions</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ind w:right="424"/>
              <w:jc w:val="right"/>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ind w:right="439"/>
              <w:jc w:val="right"/>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4</w:t>
            </w:r>
          </w:p>
        </w:tc>
      </w:tr>
      <w:tr w:rsidR="00AF32A5" w:rsidRPr="00B30E68">
        <w:trPr>
          <w:trHeight w:val="300"/>
        </w:trPr>
        <w:tc>
          <w:tcPr>
            <w:tcW w:w="126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before="6" w:line="260" w:lineRule="auto"/>
              <w:ind w:left="268"/>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4D2537" w:rsidRDefault="00DF3177">
            <w:pPr>
              <w:spacing w:after="0" w:line="240" w:lineRule="auto"/>
              <w:ind w:left="85"/>
              <w:rPr>
                <w:rFonts w:ascii="Times New Roman" w:eastAsia="Times New Roman" w:hAnsi="Times New Roman" w:cs="Times New Roman"/>
                <w:sz w:val="24"/>
                <w:szCs w:val="24"/>
                <w:lang w:val="en-IN"/>
              </w:rPr>
            </w:pPr>
            <w:r w:rsidRPr="00B30E68">
              <w:rPr>
                <w:rFonts w:ascii="Times New Roman" w:eastAsia="Times New Roman" w:hAnsi="Times New Roman" w:cs="Times New Roman"/>
                <w:sz w:val="24"/>
                <w:szCs w:val="24"/>
              </w:rPr>
              <w:t>Value Education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6" w:line="26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6" w:line="260" w:lineRule="auto"/>
              <w:ind w:left="454" w:right="45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r>
      <w:tr w:rsidR="00AF32A5" w:rsidRPr="00B30E68">
        <w:trPr>
          <w:trHeight w:val="280"/>
        </w:trPr>
        <w:tc>
          <w:tcPr>
            <w:tcW w:w="126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Summer Internship / Industrial Training</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419" w:right="42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475" w:right="47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w:t>
            </w:r>
          </w:p>
        </w:tc>
      </w:tr>
      <w:tr w:rsidR="00AF32A5" w:rsidRPr="00B30E68">
        <w:trPr>
          <w:trHeight w:val="300"/>
        </w:trPr>
        <w:tc>
          <w:tcPr>
            <w:tcW w:w="126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before="8" w:line="260" w:lineRule="auto"/>
              <w:ind w:right="100"/>
              <w:jc w:val="right"/>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8" w:line="260" w:lineRule="auto"/>
              <w:ind w:left="359" w:right="364"/>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26</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8" w:line="260" w:lineRule="auto"/>
              <w:ind w:left="394" w:right="39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30</w:t>
            </w:r>
          </w:p>
        </w:tc>
      </w:tr>
    </w:tbl>
    <w:p w:rsidR="00AF32A5" w:rsidRPr="00B30E68" w:rsidRDefault="00AF32A5">
      <w:pPr>
        <w:rPr>
          <w:rFonts w:ascii="Times New Roman" w:eastAsia="Times New Roman" w:hAnsi="Times New Roman" w:cs="Times New Roman"/>
          <w:sz w:val="24"/>
          <w:szCs w:val="24"/>
        </w:rPr>
        <w:sectPr w:rsidR="00AF32A5" w:rsidRPr="00B30E68">
          <w:headerReference w:type="default" r:id="rId11"/>
          <w:pgSz w:w="12240" w:h="15840"/>
          <w:pgMar w:top="1340" w:right="1320" w:bottom="280" w:left="1220" w:header="720" w:footer="720" w:gutter="0"/>
          <w:cols w:space="720"/>
        </w:sectPr>
      </w:pPr>
    </w:p>
    <w:p w:rsidR="00AF32A5" w:rsidRPr="00B30E68" w:rsidRDefault="00AF32A5">
      <w:pPr>
        <w:spacing w:before="10" w:line="80" w:lineRule="auto"/>
        <w:rPr>
          <w:rFonts w:ascii="Times New Roman" w:eastAsia="Times New Roman" w:hAnsi="Times New Roman" w:cs="Times New Roman"/>
          <w:sz w:val="24"/>
          <w:szCs w:val="24"/>
        </w:rPr>
      </w:pPr>
    </w:p>
    <w:tbl>
      <w:tblPr>
        <w:tblStyle w:val="a3"/>
        <w:tblW w:w="9480" w:type="dxa"/>
        <w:tblInd w:w="89" w:type="dxa"/>
        <w:tblLayout w:type="fixed"/>
        <w:tblLook w:val="0000"/>
      </w:tblPr>
      <w:tblGrid>
        <w:gridCol w:w="1260"/>
        <w:gridCol w:w="1140"/>
        <w:gridCol w:w="4900"/>
        <w:gridCol w:w="1060"/>
        <w:gridCol w:w="1120"/>
      </w:tblGrid>
      <w:tr w:rsidR="00AF32A5" w:rsidRPr="00B30E68">
        <w:trPr>
          <w:trHeight w:val="280"/>
        </w:trPr>
        <w:tc>
          <w:tcPr>
            <w:tcW w:w="9480" w:type="dxa"/>
            <w:gridSpan w:val="5"/>
            <w:tcBorders>
              <w:top w:val="single" w:sz="8" w:space="0" w:color="000000"/>
              <w:left w:val="single" w:sz="8" w:space="0" w:color="000000"/>
              <w:bottom w:val="single" w:sz="8" w:space="0" w:color="000000"/>
              <w:right w:val="single" w:sz="8" w:space="0" w:color="000000"/>
            </w:tcBorders>
          </w:tcPr>
          <w:p w:rsidR="00AF32A5" w:rsidRPr="00B30E68" w:rsidRDefault="00DF3177">
            <w:pPr>
              <w:spacing w:line="260" w:lineRule="auto"/>
              <w:ind w:left="3640" w:right="363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SIXTH SEMESTER</w:t>
            </w:r>
          </w:p>
        </w:tc>
      </w:tr>
      <w:tr w:rsidR="00AF32A5" w:rsidRPr="00B30E68">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6" w:line="260" w:lineRule="auto"/>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Core Paper XIII –</w:t>
            </w:r>
            <w:r w:rsidRPr="00B30E68">
              <w:rPr>
                <w:rFonts w:ascii="Times New Roman" w:eastAsia="Times New Roman" w:hAnsi="Times New Roman" w:cs="Times New Roman"/>
                <w:b/>
                <w:sz w:val="24"/>
                <w:szCs w:val="24"/>
              </w:rPr>
              <w:t>Cost Accounting - II</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6" w:line="260" w:lineRule="auto"/>
              <w:ind w:left="419" w:right="424"/>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6" w:line="260" w:lineRule="auto"/>
              <w:ind w:left="454" w:right="450"/>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6</w:t>
            </w:r>
          </w:p>
        </w:tc>
      </w:tr>
      <w:tr w:rsidR="00AF32A5" w:rsidRPr="00B30E68">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Core Paper XIV-</w:t>
            </w:r>
            <w:r w:rsidRPr="00B30E68">
              <w:rPr>
                <w:rFonts w:ascii="Times New Roman" w:eastAsia="Times New Roman" w:hAnsi="Times New Roman" w:cs="Times New Roman"/>
                <w:b/>
                <w:sz w:val="24"/>
                <w:szCs w:val="24"/>
              </w:rPr>
              <w:t>Management Accounting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419" w:right="424"/>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line="260" w:lineRule="auto"/>
              <w:ind w:left="454" w:right="450"/>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6</w:t>
            </w:r>
          </w:p>
        </w:tc>
      </w:tr>
      <w:tr w:rsidR="00AF32A5" w:rsidRPr="00B30E68">
        <w:trPr>
          <w:trHeight w:val="560"/>
        </w:trPr>
        <w:tc>
          <w:tcPr>
            <w:tcW w:w="12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8"/>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AF32A5" w:rsidRPr="00B30E68" w:rsidRDefault="00AF32A5">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AF32A5" w:rsidRPr="00B30E68" w:rsidRDefault="00DF317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Core Paper XV-</w:t>
            </w:r>
            <w:r w:rsidRPr="00B30E68">
              <w:rPr>
                <w:rFonts w:ascii="Times New Roman" w:eastAsia="Times New Roman" w:hAnsi="Times New Roman" w:cs="Times New Roman"/>
                <w:b/>
                <w:sz w:val="24"/>
                <w:szCs w:val="24"/>
              </w:rPr>
              <w:t>Income Tax Law and</w:t>
            </w:r>
          </w:p>
          <w:p w:rsidR="00AF32A5" w:rsidRPr="00246297" w:rsidRDefault="00DF3177">
            <w:pPr>
              <w:spacing w:after="0" w:line="240" w:lineRule="auto"/>
              <w:ind w:left="85"/>
              <w:rPr>
                <w:rFonts w:ascii="Times New Roman" w:eastAsia="Times New Roman" w:hAnsi="Times New Roman" w:cs="Times New Roman"/>
                <w:sz w:val="24"/>
                <w:szCs w:val="24"/>
                <w:lang w:val="en-IN"/>
              </w:rPr>
            </w:pPr>
            <w:r w:rsidRPr="00B30E68">
              <w:rPr>
                <w:rFonts w:ascii="Times New Roman" w:eastAsia="Times New Roman" w:hAnsi="Times New Roman" w:cs="Times New Roman"/>
                <w:b/>
                <w:sz w:val="24"/>
                <w:szCs w:val="24"/>
              </w:rPr>
              <w:t>Practice II</w:t>
            </w:r>
          </w:p>
        </w:tc>
        <w:tc>
          <w:tcPr>
            <w:tcW w:w="106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8"/>
              <w:ind w:left="419" w:right="424"/>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AF32A5" w:rsidRPr="00B30E68" w:rsidRDefault="00DF3177">
            <w:pPr>
              <w:spacing w:before="8"/>
              <w:ind w:left="454" w:right="450"/>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6</w:t>
            </w:r>
          </w:p>
        </w:tc>
      </w:tr>
      <w:tr w:rsidR="00246297" w:rsidRPr="00B30E68">
        <w:trPr>
          <w:trHeight w:val="860"/>
        </w:trPr>
        <w:tc>
          <w:tcPr>
            <w:tcW w:w="1260" w:type="dxa"/>
            <w:vMerge w:val="restart"/>
            <w:tcBorders>
              <w:top w:val="single" w:sz="8" w:space="0" w:color="000000"/>
              <w:left w:val="single" w:sz="8" w:space="0" w:color="000000"/>
              <w:right w:val="single" w:sz="8" w:space="0" w:color="000000"/>
            </w:tcBorders>
            <w:vAlign w:val="center"/>
          </w:tcPr>
          <w:p w:rsidR="00246297" w:rsidRPr="00B30E68" w:rsidRDefault="00246297">
            <w:pPr>
              <w:spacing w:before="15"/>
              <w:ind w:left="27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246297" w:rsidRPr="00B30E68" w:rsidRDefault="00246297">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46297" w:rsidRPr="008B1EB1" w:rsidRDefault="00246297" w:rsidP="0036415E">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 xml:space="preserve">Discipline Specific Elective </w:t>
            </w:r>
            <w:r w:rsidRPr="008B1EB1">
              <w:rPr>
                <w:rFonts w:ascii="Times New Roman" w:eastAsia="MS PMincho" w:hAnsi="Times New Roman" w:cs="Times New Roman"/>
                <w:sz w:val="24"/>
                <w:szCs w:val="24"/>
              </w:rPr>
              <w:t>⅚</w:t>
            </w:r>
            <w:r w:rsidRPr="008B1EB1">
              <w:rPr>
                <w:rFonts w:ascii="Times New Roman" w:eastAsia="Times New Roman" w:hAnsi="Times New Roman" w:cs="Times New Roman"/>
                <w:sz w:val="24"/>
                <w:szCs w:val="24"/>
              </w:rPr>
              <w:t xml:space="preserve">-  Indirect Taxation / </w:t>
            </w:r>
            <w:r>
              <w:rPr>
                <w:rFonts w:ascii="Times New Roman" w:eastAsia="Times New Roman" w:hAnsi="Times New Roman" w:cs="Times New Roman"/>
                <w:sz w:val="24"/>
                <w:szCs w:val="24"/>
              </w:rPr>
              <w:t xml:space="preserve">6/6 </w:t>
            </w:r>
            <w:r w:rsidRPr="008B1EB1">
              <w:rPr>
                <w:rFonts w:ascii="Times New Roman" w:eastAsia="Times New Roman" w:hAnsi="Times New Roman" w:cs="Times New Roman"/>
                <w:sz w:val="24"/>
                <w:szCs w:val="24"/>
              </w:rPr>
              <w:t>Computer</w:t>
            </w:r>
            <w:r w:rsidRPr="008B1EB1">
              <w:rPr>
                <w:rFonts w:ascii="Times New Roman" w:eastAsia="Times New Roman" w:hAnsi="Times New Roman" w:cs="Times New Roman"/>
                <w:position w:val="-1"/>
                <w:sz w:val="24"/>
                <w:szCs w:val="24"/>
              </w:rPr>
              <w:t>Application</w:t>
            </w:r>
            <w:r>
              <w:rPr>
                <w:rFonts w:ascii="Times New Roman" w:eastAsia="Times New Roman" w:hAnsi="Times New Roman" w:cs="Times New Roman"/>
                <w:position w:val="-1"/>
                <w:sz w:val="24"/>
                <w:szCs w:val="24"/>
              </w:rPr>
              <w:t>s</w:t>
            </w:r>
            <w:r w:rsidRPr="008B1EB1">
              <w:rPr>
                <w:rFonts w:ascii="Times New Roman" w:eastAsia="Times New Roman" w:hAnsi="Times New Roman" w:cs="Times New Roman"/>
                <w:position w:val="-1"/>
                <w:sz w:val="24"/>
                <w:szCs w:val="24"/>
              </w:rPr>
              <w:t xml:space="preserve"> in Business</w:t>
            </w:r>
          </w:p>
        </w:tc>
        <w:tc>
          <w:tcPr>
            <w:tcW w:w="1060" w:type="dxa"/>
            <w:tcBorders>
              <w:top w:val="single" w:sz="8" w:space="0" w:color="000000"/>
              <w:left w:val="single" w:sz="8" w:space="0" w:color="000000"/>
              <w:bottom w:val="single" w:sz="8" w:space="0" w:color="000000"/>
              <w:right w:val="single" w:sz="8" w:space="0" w:color="000000"/>
            </w:tcBorders>
            <w:vAlign w:val="center"/>
          </w:tcPr>
          <w:p w:rsidR="00246297" w:rsidRPr="00B30E68" w:rsidRDefault="00246297">
            <w:pPr>
              <w:spacing w:before="11" w:line="280" w:lineRule="auto"/>
              <w:rPr>
                <w:rFonts w:ascii="Times New Roman" w:eastAsia="Times New Roman" w:hAnsi="Times New Roman" w:cs="Times New Roman"/>
                <w:sz w:val="24"/>
                <w:szCs w:val="24"/>
              </w:rPr>
            </w:pPr>
          </w:p>
          <w:p w:rsidR="00246297" w:rsidRPr="00B30E68" w:rsidRDefault="00246297">
            <w:pPr>
              <w:ind w:left="419" w:right="424"/>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46297" w:rsidRPr="00B30E68" w:rsidRDefault="00246297">
            <w:pPr>
              <w:spacing w:before="11" w:line="280" w:lineRule="auto"/>
              <w:rPr>
                <w:rFonts w:ascii="Times New Roman" w:eastAsia="Times New Roman" w:hAnsi="Times New Roman" w:cs="Times New Roman"/>
                <w:sz w:val="24"/>
                <w:szCs w:val="24"/>
              </w:rPr>
            </w:pPr>
          </w:p>
          <w:p w:rsidR="00246297" w:rsidRPr="00B30E68" w:rsidRDefault="00246297">
            <w:pPr>
              <w:ind w:left="454" w:right="450"/>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5</w:t>
            </w:r>
          </w:p>
        </w:tc>
      </w:tr>
      <w:tr w:rsidR="00246297" w:rsidRPr="00B30E68">
        <w:trPr>
          <w:trHeight w:val="560"/>
        </w:trPr>
        <w:tc>
          <w:tcPr>
            <w:tcW w:w="1260" w:type="dxa"/>
            <w:vMerge/>
            <w:tcBorders>
              <w:top w:val="single" w:sz="8" w:space="0" w:color="000000"/>
              <w:left w:val="single" w:sz="8" w:space="0" w:color="000000"/>
              <w:right w:val="single" w:sz="8" w:space="0" w:color="000000"/>
            </w:tcBorders>
            <w:vAlign w:val="center"/>
          </w:tcPr>
          <w:p w:rsidR="00246297" w:rsidRPr="00B30E68" w:rsidRDefault="0024629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46297" w:rsidRPr="00B30E68" w:rsidRDefault="00246297">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46297" w:rsidRPr="008B1EB1" w:rsidRDefault="00246297" w:rsidP="00F75284">
            <w:pPr>
              <w:spacing w:after="0" w:line="240" w:lineRule="auto"/>
              <w:ind w:left="85"/>
              <w:rPr>
                <w:rFonts w:ascii="Times New Roman" w:hAnsi="Times New Roman" w:cs="Times New Roman"/>
                <w:sz w:val="24"/>
                <w:szCs w:val="24"/>
              </w:rPr>
            </w:pPr>
            <w:r w:rsidRPr="008B1EB1">
              <w:rPr>
                <w:rFonts w:ascii="Times New Roman" w:eastAsia="Times New Roman" w:hAnsi="Times New Roman" w:cs="Times New Roman"/>
                <w:sz w:val="24"/>
                <w:szCs w:val="24"/>
              </w:rPr>
              <w:t>Discipline Specific Elective 7/8- International Financial Management</w:t>
            </w:r>
            <w:r w:rsidRPr="008B1EB1">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 xml:space="preserve"> 8/8</w:t>
            </w:r>
            <w:r w:rsidR="00F75284">
              <w:rPr>
                <w:rFonts w:ascii="Times New Roman" w:eastAsia="Times New Roman" w:hAnsi="Times New Roman" w:cs="Times New Roman"/>
                <w:position w:val="-1"/>
                <w:sz w:val="24"/>
                <w:szCs w:val="24"/>
              </w:rPr>
              <w:t xml:space="preserve">Spreadsheet for Business </w:t>
            </w:r>
          </w:p>
        </w:tc>
        <w:tc>
          <w:tcPr>
            <w:tcW w:w="1060" w:type="dxa"/>
            <w:tcBorders>
              <w:top w:val="single" w:sz="8" w:space="0" w:color="000000"/>
              <w:left w:val="single" w:sz="8" w:space="0" w:color="000000"/>
              <w:bottom w:val="single" w:sz="8" w:space="0" w:color="000000"/>
              <w:right w:val="single" w:sz="8" w:space="0" w:color="000000"/>
            </w:tcBorders>
            <w:vAlign w:val="center"/>
          </w:tcPr>
          <w:p w:rsidR="00246297" w:rsidRPr="00B30E68" w:rsidRDefault="00246297">
            <w:pPr>
              <w:spacing w:before="6" w:line="120" w:lineRule="auto"/>
              <w:rPr>
                <w:rFonts w:ascii="Times New Roman" w:eastAsia="Times New Roman" w:hAnsi="Times New Roman" w:cs="Times New Roman"/>
                <w:sz w:val="24"/>
                <w:szCs w:val="24"/>
              </w:rPr>
            </w:pPr>
          </w:p>
          <w:p w:rsidR="00246297" w:rsidRPr="00B30E68" w:rsidRDefault="00246297">
            <w:pPr>
              <w:ind w:left="419" w:right="424"/>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246297" w:rsidRPr="00B30E68" w:rsidRDefault="00246297">
            <w:pPr>
              <w:spacing w:before="6" w:line="120" w:lineRule="auto"/>
              <w:rPr>
                <w:rFonts w:ascii="Times New Roman" w:eastAsia="Times New Roman" w:hAnsi="Times New Roman" w:cs="Times New Roman"/>
                <w:sz w:val="24"/>
                <w:szCs w:val="24"/>
              </w:rPr>
            </w:pPr>
          </w:p>
          <w:p w:rsidR="00246297" w:rsidRPr="00B30E68" w:rsidRDefault="00246297">
            <w:pPr>
              <w:ind w:left="444" w:right="439"/>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5</w:t>
            </w:r>
          </w:p>
        </w:tc>
      </w:tr>
      <w:tr w:rsidR="00246297" w:rsidRPr="00B30E68">
        <w:trPr>
          <w:trHeight w:val="432"/>
        </w:trPr>
        <w:tc>
          <w:tcPr>
            <w:tcW w:w="1260" w:type="dxa"/>
            <w:tcBorders>
              <w:top w:val="single" w:sz="8" w:space="0" w:color="000000"/>
              <w:left w:val="single" w:sz="8" w:space="0" w:color="000000"/>
              <w:bottom w:val="single" w:sz="8" w:space="0" w:color="000000"/>
              <w:right w:val="single" w:sz="8" w:space="0" w:color="000000"/>
            </w:tcBorders>
            <w:vAlign w:val="center"/>
          </w:tcPr>
          <w:p w:rsidR="00246297" w:rsidRPr="00B30E68" w:rsidRDefault="00246297">
            <w:pP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46297" w:rsidRPr="00B30E68" w:rsidRDefault="00246297">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46297" w:rsidRPr="00B30E68" w:rsidRDefault="0024629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General awareness for Competitive Examination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246297" w:rsidRPr="00B30E68" w:rsidRDefault="00246297">
            <w:pPr>
              <w:spacing w:before="4"/>
              <w:ind w:left="419" w:right="424"/>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246297" w:rsidRPr="00B30E68" w:rsidRDefault="00246297">
            <w:pPr>
              <w:spacing w:before="4"/>
              <w:ind w:left="454" w:right="450"/>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w:t>
            </w:r>
          </w:p>
        </w:tc>
      </w:tr>
      <w:tr w:rsidR="00246297" w:rsidRPr="00B30E68">
        <w:trPr>
          <w:trHeight w:val="300"/>
        </w:trPr>
        <w:tc>
          <w:tcPr>
            <w:tcW w:w="1260" w:type="dxa"/>
            <w:tcBorders>
              <w:top w:val="single" w:sz="8" w:space="0" w:color="000000"/>
              <w:left w:val="single" w:sz="8" w:space="0" w:color="000000"/>
              <w:bottom w:val="single" w:sz="8" w:space="0" w:color="000000"/>
              <w:right w:val="single" w:sz="8" w:space="0" w:color="000000"/>
            </w:tcBorders>
            <w:vAlign w:val="center"/>
          </w:tcPr>
          <w:p w:rsidR="00246297" w:rsidRPr="00B30E68" w:rsidRDefault="00246297">
            <w:pPr>
              <w:spacing w:before="11" w:line="260" w:lineRule="auto"/>
              <w:ind w:left="308"/>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PartV</w:t>
            </w:r>
          </w:p>
        </w:tc>
        <w:tc>
          <w:tcPr>
            <w:tcW w:w="1140" w:type="dxa"/>
            <w:tcBorders>
              <w:top w:val="single" w:sz="8" w:space="0" w:color="000000"/>
              <w:left w:val="single" w:sz="8" w:space="0" w:color="000000"/>
              <w:bottom w:val="single" w:sz="8" w:space="0" w:color="000000"/>
              <w:right w:val="single" w:sz="8" w:space="0" w:color="000000"/>
            </w:tcBorders>
          </w:tcPr>
          <w:p w:rsidR="00246297" w:rsidRPr="00B30E68" w:rsidRDefault="00246297">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46297" w:rsidRPr="00B30E68" w:rsidRDefault="00246297">
            <w:pPr>
              <w:spacing w:after="0" w:line="240" w:lineRule="auto"/>
              <w:ind w:left="85"/>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Extension Activity</w:t>
            </w:r>
          </w:p>
        </w:tc>
        <w:tc>
          <w:tcPr>
            <w:tcW w:w="1060" w:type="dxa"/>
            <w:tcBorders>
              <w:top w:val="single" w:sz="8" w:space="0" w:color="000000"/>
              <w:left w:val="single" w:sz="8" w:space="0" w:color="000000"/>
              <w:bottom w:val="single" w:sz="8" w:space="0" w:color="000000"/>
              <w:right w:val="single" w:sz="8" w:space="0" w:color="000000"/>
            </w:tcBorders>
            <w:vAlign w:val="center"/>
          </w:tcPr>
          <w:p w:rsidR="00246297" w:rsidRPr="00B30E68" w:rsidRDefault="00246297">
            <w:pPr>
              <w:spacing w:before="11" w:line="260" w:lineRule="auto"/>
              <w:ind w:left="419" w:right="424"/>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246297" w:rsidRPr="00B30E68" w:rsidRDefault="00246297">
            <w:pPr>
              <w:spacing w:before="11" w:line="260" w:lineRule="auto"/>
              <w:ind w:left="475" w:right="470"/>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w:t>
            </w:r>
          </w:p>
        </w:tc>
      </w:tr>
      <w:tr w:rsidR="00246297" w:rsidRPr="00B30E68">
        <w:trPr>
          <w:trHeight w:val="280"/>
        </w:trPr>
        <w:tc>
          <w:tcPr>
            <w:tcW w:w="1260" w:type="dxa"/>
            <w:tcBorders>
              <w:top w:val="single" w:sz="8" w:space="0" w:color="000000"/>
              <w:left w:val="single" w:sz="8" w:space="0" w:color="000000"/>
              <w:bottom w:val="single" w:sz="8" w:space="0" w:color="000000"/>
              <w:right w:val="single" w:sz="8" w:space="0" w:color="000000"/>
            </w:tcBorders>
            <w:vAlign w:val="center"/>
          </w:tcPr>
          <w:p w:rsidR="00246297" w:rsidRPr="00B30E68" w:rsidRDefault="00246297">
            <w:pPr>
              <w:rPr>
                <w:rFonts w:ascii="Times New Roman" w:eastAsia="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246297" w:rsidRPr="00B30E68" w:rsidRDefault="00246297">
            <w:pPr>
              <w:rPr>
                <w:rFonts w:ascii="Times New Roman" w:eastAsia="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246297" w:rsidRPr="00B30E68" w:rsidRDefault="00246297">
            <w:pPr>
              <w:spacing w:before="2" w:line="240" w:lineRule="auto"/>
              <w:ind w:right="100"/>
              <w:jc w:val="right"/>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246297" w:rsidRPr="00B30E68" w:rsidRDefault="00246297">
            <w:pPr>
              <w:spacing w:before="2" w:line="240" w:lineRule="auto"/>
              <w:ind w:left="359" w:right="364"/>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21</w:t>
            </w:r>
          </w:p>
        </w:tc>
        <w:tc>
          <w:tcPr>
            <w:tcW w:w="1120" w:type="dxa"/>
            <w:tcBorders>
              <w:top w:val="single" w:sz="8" w:space="0" w:color="000000"/>
              <w:left w:val="single" w:sz="8" w:space="0" w:color="000000"/>
              <w:bottom w:val="single" w:sz="8" w:space="0" w:color="000000"/>
              <w:right w:val="single" w:sz="8" w:space="0" w:color="000000"/>
            </w:tcBorders>
            <w:vAlign w:val="center"/>
          </w:tcPr>
          <w:p w:rsidR="00246297" w:rsidRPr="00B30E68" w:rsidRDefault="00246297">
            <w:pPr>
              <w:spacing w:before="2" w:line="240" w:lineRule="auto"/>
              <w:ind w:left="394" w:right="390"/>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30</w:t>
            </w:r>
          </w:p>
        </w:tc>
      </w:tr>
      <w:tr w:rsidR="00246297" w:rsidRPr="00B30E68">
        <w:trPr>
          <w:trHeight w:val="300"/>
        </w:trPr>
        <w:tc>
          <w:tcPr>
            <w:tcW w:w="7300" w:type="dxa"/>
            <w:gridSpan w:val="3"/>
            <w:tcBorders>
              <w:top w:val="single" w:sz="8" w:space="0" w:color="000000"/>
              <w:left w:val="single" w:sz="8" w:space="0" w:color="000000"/>
              <w:bottom w:val="single" w:sz="8" w:space="0" w:color="000000"/>
              <w:right w:val="single" w:sz="8" w:space="0" w:color="000000"/>
            </w:tcBorders>
          </w:tcPr>
          <w:p w:rsidR="00246297" w:rsidRPr="00B30E68" w:rsidRDefault="00246297">
            <w:pPr>
              <w:spacing w:before="13" w:line="260" w:lineRule="auto"/>
              <w:ind w:right="104"/>
              <w:jc w:val="right"/>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GRAND 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246297" w:rsidRPr="00B30E68" w:rsidRDefault="00246297">
            <w:pPr>
              <w:spacing w:before="13" w:line="260" w:lineRule="auto"/>
              <w:ind w:left="337"/>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140</w:t>
            </w:r>
          </w:p>
        </w:tc>
        <w:tc>
          <w:tcPr>
            <w:tcW w:w="1120" w:type="dxa"/>
            <w:tcBorders>
              <w:top w:val="single" w:sz="8" w:space="0" w:color="000000"/>
              <w:left w:val="single" w:sz="8" w:space="0" w:color="000000"/>
              <w:bottom w:val="single" w:sz="8" w:space="0" w:color="000000"/>
              <w:right w:val="single" w:sz="8" w:space="0" w:color="000000"/>
            </w:tcBorders>
            <w:vAlign w:val="center"/>
          </w:tcPr>
          <w:p w:rsidR="00246297" w:rsidRPr="00B30E68" w:rsidRDefault="00246297">
            <w:pPr>
              <w:spacing w:before="13" w:line="260" w:lineRule="auto"/>
              <w:ind w:left="334" w:right="330"/>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180</w:t>
            </w:r>
          </w:p>
        </w:tc>
      </w:tr>
    </w:tbl>
    <w:p w:rsidR="00AF32A5" w:rsidRPr="00B30E68" w:rsidRDefault="00DF3177">
      <w:pPr>
        <w:jc w:val="center"/>
        <w:rPr>
          <w:rFonts w:ascii="Times New Roman" w:eastAsia="Times New Roman" w:hAnsi="Times New Roman" w:cs="Times New Roman"/>
          <w:b/>
          <w:sz w:val="24"/>
          <w:szCs w:val="24"/>
          <w:u w:val="single"/>
        </w:rPr>
      </w:pPr>
      <w:r w:rsidRPr="00B30E68">
        <w:rPr>
          <w:rFonts w:ascii="Times New Roman" w:hAnsi="Times New Roman" w:cs="Times New Roman"/>
        </w:rPr>
        <w:br w:type="page"/>
      </w:r>
    </w:p>
    <w:p w:rsidR="00AF32A5" w:rsidRDefault="00DF3177">
      <w:pPr>
        <w:jc w:val="center"/>
        <w:rPr>
          <w:rFonts w:ascii="Times New Roman" w:eastAsia="Times New Roman" w:hAnsi="Times New Roman" w:cs="Times New Roman"/>
          <w:b/>
          <w:sz w:val="24"/>
          <w:szCs w:val="24"/>
          <w:u w:val="single"/>
          <w:lang w:val="en-IN"/>
        </w:rPr>
      </w:pPr>
      <w:r w:rsidRPr="00B30E68">
        <w:rPr>
          <w:rFonts w:ascii="Times New Roman" w:eastAsia="Times New Roman" w:hAnsi="Times New Roman" w:cs="Times New Roman"/>
          <w:b/>
          <w:sz w:val="24"/>
          <w:szCs w:val="24"/>
          <w:u w:val="single"/>
        </w:rPr>
        <w:lastRenderedPageBreak/>
        <w:t xml:space="preserve">FIRST YEAR – SEMESTER </w:t>
      </w:r>
      <w:r w:rsidR="005817B5">
        <w:rPr>
          <w:rFonts w:ascii="Times New Roman" w:eastAsia="Times New Roman" w:hAnsi="Times New Roman" w:cs="Times New Roman"/>
          <w:b/>
          <w:sz w:val="24"/>
          <w:szCs w:val="24"/>
          <w:u w:val="single"/>
        </w:rPr>
        <w:t>–</w:t>
      </w:r>
      <w:r w:rsidRPr="00B30E68">
        <w:rPr>
          <w:rFonts w:ascii="Times New Roman" w:eastAsia="Times New Roman" w:hAnsi="Times New Roman" w:cs="Times New Roman"/>
          <w:b/>
          <w:sz w:val="24"/>
          <w:szCs w:val="24"/>
          <w:u w:val="single"/>
        </w:rPr>
        <w:t xml:space="preserve"> I</w:t>
      </w:r>
    </w:p>
    <w:p w:rsidR="005817B5" w:rsidRPr="005817B5" w:rsidRDefault="005817B5" w:rsidP="005817B5">
      <w:pPr>
        <w:spacing w:after="120"/>
        <w:jc w:val="center"/>
        <w:rPr>
          <w:rFonts w:ascii="Times New Roman" w:eastAsia="Times New Roman" w:hAnsi="Times New Roman" w:cs="Times New Roman"/>
          <w:b/>
          <w:smallCaps/>
          <w:sz w:val="24"/>
          <w:szCs w:val="24"/>
          <w:u w:val="single"/>
          <w:lang w:val="en-IN" w:eastAsia="en-US"/>
        </w:rPr>
      </w:pPr>
      <w:r w:rsidRPr="005817B5">
        <w:rPr>
          <w:rFonts w:ascii="Times New Roman" w:eastAsia="Times New Roman" w:hAnsi="Times New Roman" w:cs="Times New Roman"/>
          <w:b/>
          <w:smallCaps/>
          <w:sz w:val="24"/>
          <w:szCs w:val="24"/>
          <w:u w:val="single"/>
          <w:lang w:val="en-IN" w:eastAsia="en-US"/>
        </w:rPr>
        <w:t>Core – I: Financial Accounting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5817B5" w:rsidRPr="005817B5" w:rsidTr="003617D7">
        <w:trPr>
          <w:cantSplit/>
          <w:trHeight w:val="60"/>
          <w:tblHeader/>
        </w:trPr>
        <w:tc>
          <w:tcPr>
            <w:tcW w:w="1206" w:type="dxa"/>
            <w:gridSpan w:val="2"/>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Subject Code</w:t>
            </w:r>
          </w:p>
        </w:tc>
        <w:tc>
          <w:tcPr>
            <w:tcW w:w="501" w:type="dxa"/>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w:t>
            </w:r>
          </w:p>
        </w:tc>
        <w:tc>
          <w:tcPr>
            <w:tcW w:w="645" w:type="dxa"/>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w:t>
            </w:r>
          </w:p>
        </w:tc>
        <w:tc>
          <w:tcPr>
            <w:tcW w:w="645" w:type="dxa"/>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w:t>
            </w:r>
          </w:p>
        </w:tc>
        <w:tc>
          <w:tcPr>
            <w:tcW w:w="645" w:type="dxa"/>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S</w:t>
            </w:r>
          </w:p>
        </w:tc>
        <w:tc>
          <w:tcPr>
            <w:tcW w:w="1194" w:type="dxa"/>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Credits</w:t>
            </w:r>
          </w:p>
        </w:tc>
        <w:tc>
          <w:tcPr>
            <w:tcW w:w="1048" w:type="dxa"/>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Inst. Hours</w:t>
            </w:r>
          </w:p>
        </w:tc>
        <w:tc>
          <w:tcPr>
            <w:tcW w:w="3001" w:type="dxa"/>
            <w:gridSpan w:val="4"/>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Marks</w:t>
            </w:r>
          </w:p>
        </w:tc>
      </w:tr>
      <w:tr w:rsidR="005817B5" w:rsidRPr="005817B5" w:rsidTr="003617D7">
        <w:trPr>
          <w:cantSplit/>
          <w:trHeight w:val="60"/>
          <w:tblHeader/>
        </w:trPr>
        <w:tc>
          <w:tcPr>
            <w:tcW w:w="1206" w:type="dxa"/>
            <w:gridSpan w:val="2"/>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501" w:type="dxa"/>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645" w:type="dxa"/>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645" w:type="dxa"/>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645" w:type="dxa"/>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194" w:type="dxa"/>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048" w:type="dxa"/>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076"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CIA</w:t>
            </w:r>
          </w:p>
        </w:tc>
        <w:tc>
          <w:tcPr>
            <w:tcW w:w="1110" w:type="dxa"/>
            <w:gridSpan w:val="2"/>
            <w:tcBorders>
              <w:right w:val="single" w:sz="4" w:space="0" w:color="000000"/>
            </w:tcBorders>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External</w:t>
            </w:r>
          </w:p>
        </w:tc>
        <w:tc>
          <w:tcPr>
            <w:tcW w:w="815" w:type="dxa"/>
            <w:tcBorders>
              <w:left w:val="single" w:sz="4" w:space="0" w:color="000000"/>
            </w:tcBorders>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Total</w:t>
            </w:r>
          </w:p>
        </w:tc>
      </w:tr>
      <w:tr w:rsidR="005817B5" w:rsidRPr="005817B5" w:rsidTr="003617D7">
        <w:trPr>
          <w:cantSplit/>
          <w:trHeight w:val="170"/>
          <w:tblHeader/>
        </w:trPr>
        <w:tc>
          <w:tcPr>
            <w:tcW w:w="1206" w:type="dxa"/>
            <w:gridSpan w:val="2"/>
          </w:tcPr>
          <w:p w:rsidR="005817B5" w:rsidRPr="005817B5" w:rsidRDefault="005817B5" w:rsidP="005817B5">
            <w:pPr>
              <w:rPr>
                <w:rFonts w:ascii="Times New Roman" w:eastAsia="Times New Roman" w:hAnsi="Times New Roman" w:cs="Times New Roman"/>
                <w:b/>
                <w:sz w:val="24"/>
                <w:szCs w:val="24"/>
                <w:lang w:val="en-IN" w:eastAsia="en-US"/>
              </w:rPr>
            </w:pPr>
          </w:p>
        </w:tc>
        <w:tc>
          <w:tcPr>
            <w:tcW w:w="501" w:type="dxa"/>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5817B5">
              <w:rPr>
                <w:rFonts w:ascii="Times New Roman" w:eastAsia="Times New Roman" w:hAnsi="Times New Roman" w:cs="Times New Roman"/>
                <w:b/>
                <w:color w:val="000000"/>
                <w:sz w:val="24"/>
                <w:szCs w:val="24"/>
                <w:lang w:val="en-IN" w:eastAsia="en-US"/>
              </w:rPr>
              <w:t>5</w:t>
            </w:r>
          </w:p>
        </w:tc>
        <w:tc>
          <w:tcPr>
            <w:tcW w:w="645" w:type="dxa"/>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645" w:type="dxa"/>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645" w:type="dxa"/>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1194" w:type="dxa"/>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5817B5">
              <w:rPr>
                <w:rFonts w:ascii="Times New Roman" w:eastAsia="Times New Roman" w:hAnsi="Times New Roman" w:cs="Times New Roman"/>
                <w:b/>
                <w:color w:val="000000"/>
                <w:sz w:val="24"/>
                <w:szCs w:val="24"/>
                <w:lang w:val="en-IN" w:eastAsia="en-US"/>
              </w:rPr>
              <w:t>4</w:t>
            </w:r>
          </w:p>
        </w:tc>
        <w:tc>
          <w:tcPr>
            <w:tcW w:w="1048" w:type="dxa"/>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5817B5">
              <w:rPr>
                <w:rFonts w:ascii="Times New Roman" w:eastAsia="Times New Roman" w:hAnsi="Times New Roman" w:cs="Times New Roman"/>
                <w:b/>
                <w:color w:val="000000"/>
                <w:sz w:val="24"/>
                <w:szCs w:val="24"/>
                <w:lang w:val="en-IN" w:eastAsia="en-US"/>
              </w:rPr>
              <w:t>5</w:t>
            </w:r>
          </w:p>
        </w:tc>
        <w:tc>
          <w:tcPr>
            <w:tcW w:w="1076" w:type="dxa"/>
            <w:tcBorders>
              <w:right w:val="single" w:sz="4" w:space="0" w:color="000000"/>
            </w:tcBorders>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25</w:t>
            </w:r>
          </w:p>
        </w:tc>
        <w:tc>
          <w:tcPr>
            <w:tcW w:w="1110" w:type="dxa"/>
            <w:gridSpan w:val="2"/>
            <w:tcBorders>
              <w:left w:val="single" w:sz="4" w:space="0" w:color="000000"/>
              <w:right w:val="single" w:sz="4" w:space="0" w:color="000000"/>
            </w:tcBorders>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75</w:t>
            </w:r>
          </w:p>
        </w:tc>
        <w:tc>
          <w:tcPr>
            <w:tcW w:w="815" w:type="dxa"/>
            <w:tcBorders>
              <w:left w:val="single" w:sz="4" w:space="0" w:color="000000"/>
            </w:tcBorders>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100</w:t>
            </w:r>
          </w:p>
        </w:tc>
      </w:tr>
      <w:tr w:rsidR="005817B5" w:rsidRPr="005817B5" w:rsidTr="003617D7">
        <w:trPr>
          <w:cantSplit/>
          <w:trHeight w:val="431"/>
          <w:tblHeader/>
        </w:trPr>
        <w:tc>
          <w:tcPr>
            <w:tcW w:w="8885" w:type="dxa"/>
            <w:gridSpan w:val="12"/>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Learning Objectives</w:t>
            </w:r>
          </w:p>
        </w:tc>
      </w:tr>
      <w:tr w:rsidR="005817B5" w:rsidRPr="005817B5" w:rsidTr="003617D7">
        <w:trPr>
          <w:cantSplit/>
          <w:tblHeader/>
        </w:trPr>
        <w:tc>
          <w:tcPr>
            <w:tcW w:w="946"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LO1</w:t>
            </w:r>
          </w:p>
        </w:tc>
        <w:tc>
          <w:tcPr>
            <w:tcW w:w="7939" w:type="dxa"/>
            <w:gridSpan w:val="11"/>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To understand the basic accounting concepts and standards.</w:t>
            </w:r>
          </w:p>
        </w:tc>
      </w:tr>
      <w:tr w:rsidR="005817B5" w:rsidRPr="005817B5" w:rsidTr="003617D7">
        <w:trPr>
          <w:cantSplit/>
          <w:tblHeader/>
        </w:trPr>
        <w:tc>
          <w:tcPr>
            <w:tcW w:w="946"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LO2</w:t>
            </w:r>
          </w:p>
        </w:tc>
        <w:tc>
          <w:tcPr>
            <w:tcW w:w="7939" w:type="dxa"/>
            <w:gridSpan w:val="11"/>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To know the basis for calculating business profits.</w:t>
            </w:r>
          </w:p>
        </w:tc>
      </w:tr>
      <w:tr w:rsidR="005817B5" w:rsidRPr="005817B5" w:rsidTr="003617D7">
        <w:trPr>
          <w:cantSplit/>
          <w:tblHeader/>
        </w:trPr>
        <w:tc>
          <w:tcPr>
            <w:tcW w:w="946"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LO3</w:t>
            </w:r>
          </w:p>
        </w:tc>
        <w:tc>
          <w:tcPr>
            <w:tcW w:w="7939" w:type="dxa"/>
            <w:gridSpan w:val="11"/>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To familiarize with the accounting treatment of depreciation.</w:t>
            </w:r>
          </w:p>
        </w:tc>
      </w:tr>
      <w:tr w:rsidR="005817B5" w:rsidRPr="005817B5" w:rsidTr="003617D7">
        <w:trPr>
          <w:cantSplit/>
          <w:tblHeader/>
        </w:trPr>
        <w:tc>
          <w:tcPr>
            <w:tcW w:w="946"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LO4</w:t>
            </w:r>
          </w:p>
        </w:tc>
        <w:tc>
          <w:tcPr>
            <w:tcW w:w="7939" w:type="dxa"/>
            <w:gridSpan w:val="11"/>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To learn the methods of calculating profit for single entry system.</w:t>
            </w:r>
          </w:p>
        </w:tc>
      </w:tr>
      <w:tr w:rsidR="005817B5" w:rsidRPr="005817B5" w:rsidTr="003617D7">
        <w:trPr>
          <w:cantSplit/>
          <w:tblHeader/>
        </w:trPr>
        <w:tc>
          <w:tcPr>
            <w:tcW w:w="946"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LO5</w:t>
            </w:r>
          </w:p>
        </w:tc>
        <w:tc>
          <w:tcPr>
            <w:tcW w:w="7939" w:type="dxa"/>
            <w:gridSpan w:val="11"/>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To gain knowledge on the accounting treatment of insurance claims.</w:t>
            </w:r>
          </w:p>
        </w:tc>
      </w:tr>
      <w:tr w:rsidR="005817B5" w:rsidRPr="005817B5" w:rsidTr="003617D7">
        <w:trPr>
          <w:cantSplit/>
          <w:tblHeader/>
        </w:trPr>
        <w:tc>
          <w:tcPr>
            <w:tcW w:w="8885" w:type="dxa"/>
            <w:gridSpan w:val="12"/>
            <w:vAlign w:val="center"/>
          </w:tcPr>
          <w:p w:rsidR="005817B5" w:rsidRPr="005817B5" w:rsidRDefault="005817B5" w:rsidP="005817B5">
            <w:pP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Prerequisites: Should have studied Accountancy in XII Std</w:t>
            </w:r>
          </w:p>
        </w:tc>
      </w:tr>
      <w:tr w:rsidR="005817B5" w:rsidRPr="005817B5" w:rsidTr="003617D7">
        <w:trPr>
          <w:cantSplit/>
          <w:tblHeader/>
        </w:trPr>
        <w:tc>
          <w:tcPr>
            <w:tcW w:w="946" w:type="dxa"/>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Unit</w:t>
            </w:r>
          </w:p>
        </w:tc>
        <w:tc>
          <w:tcPr>
            <w:tcW w:w="6632" w:type="dxa"/>
            <w:gridSpan w:val="9"/>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Contents</w:t>
            </w:r>
          </w:p>
        </w:tc>
        <w:tc>
          <w:tcPr>
            <w:tcW w:w="1307" w:type="dxa"/>
            <w:gridSpan w:val="2"/>
          </w:tcPr>
          <w:p w:rsidR="005817B5" w:rsidRPr="005817B5" w:rsidRDefault="005817B5" w:rsidP="005817B5">
            <w:pP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No. of Hours</w:t>
            </w:r>
          </w:p>
        </w:tc>
      </w:tr>
      <w:tr w:rsidR="005817B5" w:rsidRPr="005817B5" w:rsidTr="003617D7">
        <w:trPr>
          <w:cantSplit/>
          <w:trHeight w:val="917"/>
          <w:tblHeader/>
        </w:trPr>
        <w:tc>
          <w:tcPr>
            <w:tcW w:w="946"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I</w:t>
            </w:r>
          </w:p>
        </w:tc>
        <w:tc>
          <w:tcPr>
            <w:tcW w:w="6632" w:type="dxa"/>
            <w:gridSpan w:val="9"/>
          </w:tcPr>
          <w:p w:rsidR="005817B5" w:rsidRPr="005817B5" w:rsidRDefault="005817B5" w:rsidP="005817B5">
            <w:pPr>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b/>
                <w:sz w:val="24"/>
                <w:szCs w:val="24"/>
                <w:lang w:val="en-IN" w:eastAsia="en-US"/>
              </w:rPr>
              <w:t>Fundamentals of Financial Accounting</w:t>
            </w:r>
          </w:p>
          <w:p w:rsidR="005817B5" w:rsidRPr="005817B5" w:rsidRDefault="005817B5" w:rsidP="005817B5">
            <w:pPr>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15</w:t>
            </w:r>
          </w:p>
        </w:tc>
      </w:tr>
      <w:tr w:rsidR="005817B5" w:rsidRPr="005817B5" w:rsidTr="003617D7">
        <w:trPr>
          <w:cantSplit/>
          <w:trHeight w:val="899"/>
          <w:tblHeader/>
        </w:trPr>
        <w:tc>
          <w:tcPr>
            <w:tcW w:w="946"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II</w:t>
            </w:r>
          </w:p>
        </w:tc>
        <w:tc>
          <w:tcPr>
            <w:tcW w:w="6632" w:type="dxa"/>
            <w:gridSpan w:val="9"/>
          </w:tcPr>
          <w:p w:rsidR="005817B5" w:rsidRPr="005817B5" w:rsidRDefault="005817B5" w:rsidP="005817B5">
            <w:pPr>
              <w:jc w:val="both"/>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 xml:space="preserve">Final Accounts  </w:t>
            </w:r>
          </w:p>
          <w:p w:rsidR="005817B5" w:rsidRPr="005817B5" w:rsidRDefault="005817B5" w:rsidP="005817B5">
            <w:pPr>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Final Accounts of Sole Trading Concern- Capital and Revenue Expenditure and Receipts – Preparation of Trading, Profit and Loss Account and Balance Sheet with Adjustments.</w:t>
            </w:r>
          </w:p>
        </w:tc>
        <w:tc>
          <w:tcPr>
            <w:tcW w:w="1307"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15</w:t>
            </w:r>
          </w:p>
        </w:tc>
      </w:tr>
      <w:tr w:rsidR="005817B5" w:rsidRPr="005817B5" w:rsidTr="003617D7">
        <w:trPr>
          <w:cantSplit/>
          <w:trHeight w:val="854"/>
          <w:tblHeader/>
        </w:trPr>
        <w:tc>
          <w:tcPr>
            <w:tcW w:w="946"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lastRenderedPageBreak/>
              <w:t>III</w:t>
            </w:r>
          </w:p>
        </w:tc>
        <w:tc>
          <w:tcPr>
            <w:tcW w:w="6632" w:type="dxa"/>
            <w:gridSpan w:val="9"/>
          </w:tcPr>
          <w:p w:rsidR="005817B5" w:rsidRPr="005817B5" w:rsidRDefault="005817B5" w:rsidP="005817B5">
            <w:pPr>
              <w:jc w:val="both"/>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Depreciation and Bills of Exchange</w:t>
            </w:r>
          </w:p>
          <w:p w:rsidR="005817B5" w:rsidRPr="005817B5" w:rsidRDefault="005817B5" w:rsidP="005817B5">
            <w:pPr>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Depreciation - Meaning – Objectives – Accounting Treatments - Types - Straight Line Method – Diminishing Balance method – Conversion method.</w:t>
            </w:r>
          </w:p>
          <w:p w:rsidR="005817B5" w:rsidRPr="005817B5" w:rsidRDefault="005817B5" w:rsidP="005817B5">
            <w:pPr>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 xml:space="preserve">Units of Production Method – Cost Model vs Revaluation </w:t>
            </w:r>
          </w:p>
          <w:p w:rsidR="005817B5" w:rsidRPr="005817B5" w:rsidRDefault="005817B5" w:rsidP="005817B5">
            <w:pPr>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b/>
                <w:sz w:val="24"/>
                <w:szCs w:val="24"/>
                <w:lang w:val="en-IN" w:eastAsia="en-US"/>
              </w:rPr>
              <w:t>Bills of Exchange</w:t>
            </w:r>
            <w:r w:rsidRPr="005817B5">
              <w:rPr>
                <w:rFonts w:ascii="Times New Roman" w:eastAsia="Times New Roman" w:hAnsi="Times New Roman" w:cs="Times New Roman"/>
                <w:sz w:val="24"/>
                <w:szCs w:val="24"/>
                <w:lang w:val="en-IN" w:eastAsia="en-US"/>
              </w:rPr>
              <w:t xml:space="preserve"> – Definition – Specimens – Discounting of Bills – Endorsement of Bill – Collection – Noting – Renewal – Retirement of Bill under rebate </w:t>
            </w:r>
          </w:p>
        </w:tc>
        <w:tc>
          <w:tcPr>
            <w:tcW w:w="1307"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15</w:t>
            </w:r>
          </w:p>
        </w:tc>
      </w:tr>
      <w:tr w:rsidR="005817B5" w:rsidRPr="005817B5" w:rsidTr="003617D7">
        <w:trPr>
          <w:cantSplit/>
          <w:trHeight w:val="629"/>
          <w:tblHeader/>
        </w:trPr>
        <w:tc>
          <w:tcPr>
            <w:tcW w:w="946"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IV</w:t>
            </w:r>
          </w:p>
        </w:tc>
        <w:tc>
          <w:tcPr>
            <w:tcW w:w="6632" w:type="dxa"/>
            <w:gridSpan w:val="9"/>
          </w:tcPr>
          <w:p w:rsidR="005817B5" w:rsidRPr="005817B5" w:rsidRDefault="005817B5" w:rsidP="005817B5">
            <w:pPr>
              <w:jc w:val="both"/>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Accounting from Incomplete Records – Single Entry System</w:t>
            </w:r>
          </w:p>
          <w:p w:rsidR="005817B5" w:rsidRPr="005817B5" w:rsidRDefault="005817B5" w:rsidP="005817B5">
            <w:pPr>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Incomplete Records -Meaning and Features - Limitations - Difference between Incomplete Records and Double Entry System - Methods of Calculation of Profit - Statement of Affairs Method – Preparation of final statements by Conversion method.</w:t>
            </w:r>
          </w:p>
          <w:p w:rsidR="005817B5" w:rsidRPr="005817B5" w:rsidRDefault="005817B5" w:rsidP="005817B5">
            <w:pPr>
              <w:jc w:val="both"/>
              <w:rPr>
                <w:rFonts w:ascii="Times New Roman" w:eastAsia="Times New Roman" w:hAnsi="Times New Roman" w:cs="Times New Roman"/>
                <w:sz w:val="24"/>
                <w:szCs w:val="24"/>
                <w:lang w:val="en-IN" w:eastAsia="en-US"/>
              </w:rPr>
            </w:pPr>
          </w:p>
        </w:tc>
        <w:tc>
          <w:tcPr>
            <w:tcW w:w="1307"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15</w:t>
            </w:r>
          </w:p>
        </w:tc>
      </w:tr>
      <w:tr w:rsidR="005817B5" w:rsidRPr="005817B5" w:rsidTr="003617D7">
        <w:trPr>
          <w:cantSplit/>
          <w:trHeight w:val="530"/>
          <w:tblHeader/>
        </w:trPr>
        <w:tc>
          <w:tcPr>
            <w:tcW w:w="946"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V</w:t>
            </w:r>
          </w:p>
        </w:tc>
        <w:tc>
          <w:tcPr>
            <w:tcW w:w="6632" w:type="dxa"/>
            <w:gridSpan w:val="9"/>
          </w:tcPr>
          <w:p w:rsidR="005817B5" w:rsidRPr="005817B5" w:rsidRDefault="005817B5" w:rsidP="005817B5">
            <w:pPr>
              <w:jc w:val="both"/>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 xml:space="preserve">Royalty and Insurance Claims </w:t>
            </w:r>
          </w:p>
          <w:p w:rsidR="005817B5" w:rsidRPr="005817B5" w:rsidRDefault="005817B5" w:rsidP="005817B5">
            <w:pPr>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Meaning – Minimum Rent – Short Working – Recoupment of Short Working – Lessor and Lessee – Sublease – Accounting Treatment.</w:t>
            </w:r>
            <w:r w:rsidRPr="005817B5">
              <w:rPr>
                <w:rFonts w:ascii="Times New Roman" w:eastAsia="Times New Roman" w:hAnsi="Times New Roman" w:cs="Times New Roman"/>
                <w:b/>
                <w:sz w:val="24"/>
                <w:szCs w:val="24"/>
                <w:lang w:val="en-IN" w:eastAsia="en-US"/>
              </w:rPr>
              <w:br/>
              <w:t>Insurance Claims</w:t>
            </w:r>
            <w:r w:rsidRPr="005817B5">
              <w:rPr>
                <w:rFonts w:ascii="Times New Roman" w:eastAsia="Times New Roman" w:hAnsi="Times New Roman" w:cs="Times New Roman"/>
                <w:sz w:val="24"/>
                <w:szCs w:val="24"/>
                <w:lang w:val="en-IN" w:eastAsia="en-US"/>
              </w:rPr>
              <w:t xml:space="preserve"> –Calculation of Claim Amount-Average clause (Loss of Stock only)</w:t>
            </w:r>
          </w:p>
        </w:tc>
        <w:tc>
          <w:tcPr>
            <w:tcW w:w="1307"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15</w:t>
            </w:r>
          </w:p>
        </w:tc>
      </w:tr>
      <w:tr w:rsidR="005817B5" w:rsidRPr="005817B5" w:rsidTr="003617D7">
        <w:trPr>
          <w:cantSplit/>
          <w:trHeight w:val="440"/>
          <w:tblHeader/>
        </w:trPr>
        <w:tc>
          <w:tcPr>
            <w:tcW w:w="7578" w:type="dxa"/>
            <w:gridSpan w:val="10"/>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TOTAL</w:t>
            </w:r>
          </w:p>
        </w:tc>
        <w:tc>
          <w:tcPr>
            <w:tcW w:w="1307"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75</w:t>
            </w:r>
          </w:p>
        </w:tc>
      </w:tr>
      <w:tr w:rsidR="005817B5" w:rsidRPr="005817B5" w:rsidTr="003617D7">
        <w:trPr>
          <w:cantSplit/>
          <w:trHeight w:val="440"/>
          <w:tblHeader/>
        </w:trPr>
        <w:tc>
          <w:tcPr>
            <w:tcW w:w="8885" w:type="dxa"/>
            <w:gridSpan w:val="12"/>
          </w:tcPr>
          <w:p w:rsidR="005817B5" w:rsidRPr="005817B5" w:rsidRDefault="005817B5" w:rsidP="005817B5">
            <w:pP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THEORY 20% &amp; PROBLEM 80%</w:t>
            </w:r>
          </w:p>
        </w:tc>
      </w:tr>
      <w:tr w:rsidR="005817B5" w:rsidRPr="005817B5" w:rsidTr="003617D7">
        <w:trPr>
          <w:cantSplit/>
          <w:tblHeader/>
        </w:trPr>
        <w:tc>
          <w:tcPr>
            <w:tcW w:w="946"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w:t>
            </w:r>
          </w:p>
        </w:tc>
        <w:tc>
          <w:tcPr>
            <w:tcW w:w="7939" w:type="dxa"/>
            <w:gridSpan w:val="11"/>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Course Outcomes</w:t>
            </w:r>
          </w:p>
        </w:tc>
      </w:tr>
      <w:tr w:rsidR="005817B5" w:rsidRPr="005817B5" w:rsidTr="003617D7">
        <w:trPr>
          <w:cantSplit/>
          <w:trHeight w:val="512"/>
          <w:tblHeader/>
        </w:trPr>
        <w:tc>
          <w:tcPr>
            <w:tcW w:w="946"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CO1</w:t>
            </w:r>
          </w:p>
        </w:tc>
        <w:tc>
          <w:tcPr>
            <w:tcW w:w="7939" w:type="dxa"/>
            <w:gridSpan w:val="11"/>
            <w:vAlign w:val="center"/>
          </w:tcPr>
          <w:p w:rsidR="005817B5" w:rsidRPr="005817B5" w:rsidRDefault="005817B5" w:rsidP="005817B5">
            <w:pP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color w:val="000000"/>
                <w:sz w:val="24"/>
                <w:szCs w:val="24"/>
                <w:lang w:val="en-IN" w:eastAsia="en-US"/>
              </w:rPr>
              <w:t>Remember the concept of rectification of errors and Bank reconciliation statements</w:t>
            </w:r>
          </w:p>
        </w:tc>
      </w:tr>
      <w:tr w:rsidR="005817B5" w:rsidRPr="005817B5" w:rsidTr="003617D7">
        <w:trPr>
          <w:cantSplit/>
          <w:trHeight w:val="440"/>
          <w:tblHeader/>
        </w:trPr>
        <w:tc>
          <w:tcPr>
            <w:tcW w:w="946"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CO2</w:t>
            </w:r>
          </w:p>
        </w:tc>
        <w:tc>
          <w:tcPr>
            <w:tcW w:w="7939" w:type="dxa"/>
            <w:gridSpan w:val="11"/>
            <w:vAlign w:val="center"/>
          </w:tcPr>
          <w:p w:rsidR="005817B5" w:rsidRPr="005817B5" w:rsidRDefault="005817B5" w:rsidP="005817B5">
            <w:pP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color w:val="000000"/>
                <w:sz w:val="24"/>
                <w:szCs w:val="24"/>
                <w:lang w:val="en-IN" w:eastAsia="en-US"/>
              </w:rPr>
              <w:t xml:space="preserve">Apply the knowledge in preparing detailed accounts of sole trading concerns </w:t>
            </w:r>
          </w:p>
        </w:tc>
      </w:tr>
      <w:tr w:rsidR="005817B5" w:rsidRPr="005817B5" w:rsidTr="003617D7">
        <w:trPr>
          <w:cantSplit/>
          <w:trHeight w:val="440"/>
          <w:tblHeader/>
        </w:trPr>
        <w:tc>
          <w:tcPr>
            <w:tcW w:w="946"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CO3</w:t>
            </w:r>
          </w:p>
        </w:tc>
        <w:tc>
          <w:tcPr>
            <w:tcW w:w="7939" w:type="dxa"/>
            <w:gridSpan w:val="11"/>
            <w:vAlign w:val="center"/>
          </w:tcPr>
          <w:p w:rsidR="005817B5" w:rsidRPr="005817B5" w:rsidRDefault="005817B5" w:rsidP="005817B5">
            <w:pP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color w:val="000000"/>
                <w:sz w:val="24"/>
                <w:szCs w:val="24"/>
                <w:lang w:val="en-IN" w:eastAsia="en-US"/>
              </w:rPr>
              <w:t>Analyse the various methods of providing depreciation</w:t>
            </w:r>
          </w:p>
        </w:tc>
      </w:tr>
      <w:tr w:rsidR="005817B5" w:rsidRPr="005817B5" w:rsidTr="003617D7">
        <w:trPr>
          <w:cantSplit/>
          <w:trHeight w:val="359"/>
          <w:tblHeader/>
        </w:trPr>
        <w:tc>
          <w:tcPr>
            <w:tcW w:w="946"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CO4</w:t>
            </w:r>
          </w:p>
        </w:tc>
        <w:tc>
          <w:tcPr>
            <w:tcW w:w="7939" w:type="dxa"/>
            <w:gridSpan w:val="11"/>
            <w:vAlign w:val="center"/>
          </w:tcPr>
          <w:p w:rsidR="005817B5" w:rsidRPr="005817B5" w:rsidRDefault="005817B5" w:rsidP="005817B5">
            <w:pP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color w:val="000000"/>
                <w:sz w:val="24"/>
                <w:szCs w:val="24"/>
                <w:lang w:val="en-IN" w:eastAsia="en-US"/>
              </w:rPr>
              <w:t>Evaluate the methods of calculation of profit</w:t>
            </w:r>
          </w:p>
        </w:tc>
      </w:tr>
      <w:tr w:rsidR="005817B5" w:rsidRPr="005817B5" w:rsidTr="003617D7">
        <w:trPr>
          <w:cantSplit/>
          <w:trHeight w:val="431"/>
          <w:tblHeader/>
        </w:trPr>
        <w:tc>
          <w:tcPr>
            <w:tcW w:w="946"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lastRenderedPageBreak/>
              <w:t>CO5</w:t>
            </w:r>
          </w:p>
        </w:tc>
        <w:tc>
          <w:tcPr>
            <w:tcW w:w="7939" w:type="dxa"/>
            <w:gridSpan w:val="11"/>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 xml:space="preserve">Determine the royalty accounting treatment and claims from insurance companies in case of loss of stock. </w:t>
            </w:r>
          </w:p>
        </w:tc>
      </w:tr>
      <w:tr w:rsidR="005817B5" w:rsidRPr="005817B5" w:rsidTr="003617D7">
        <w:trPr>
          <w:cantSplit/>
          <w:trHeight w:val="431"/>
          <w:tblHeader/>
        </w:trPr>
        <w:tc>
          <w:tcPr>
            <w:tcW w:w="8885" w:type="dxa"/>
            <w:gridSpan w:val="12"/>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Textbooks</w:t>
            </w:r>
          </w:p>
        </w:tc>
      </w:tr>
      <w:tr w:rsidR="005817B5" w:rsidRPr="005817B5" w:rsidTr="003617D7">
        <w:trPr>
          <w:cantSplit/>
          <w:trHeight w:val="431"/>
          <w:tblHeader/>
        </w:trPr>
        <w:tc>
          <w:tcPr>
            <w:tcW w:w="946" w:type="dxa"/>
            <w:vAlign w:val="center"/>
          </w:tcPr>
          <w:p w:rsidR="005817B5" w:rsidRPr="005817B5" w:rsidRDefault="005817B5" w:rsidP="00C61133">
            <w:pPr>
              <w:numPr>
                <w:ilvl w:val="0"/>
                <w:numId w:val="51"/>
              </w:numPr>
              <w:pBdr>
                <w:top w:val="nil"/>
                <w:left w:val="nil"/>
                <w:bottom w:val="nil"/>
                <w:right w:val="nil"/>
                <w:between w:val="nil"/>
              </w:pBdr>
              <w:rPr>
                <w:rFonts w:ascii="Times New Roman" w:eastAsia="Times New Roman" w:hAnsi="Times New Roman" w:cs="Times New Roman"/>
                <w:color w:val="000000"/>
                <w:sz w:val="24"/>
                <w:szCs w:val="24"/>
                <w:lang w:val="en-IN" w:eastAsia="en-US"/>
              </w:rPr>
            </w:pPr>
          </w:p>
        </w:tc>
        <w:tc>
          <w:tcPr>
            <w:tcW w:w="7939" w:type="dxa"/>
            <w:gridSpan w:val="11"/>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S. P. Jain and K. L. Narang Financial Accounting- I, Kalyani Publishers, New Delhi.</w:t>
            </w:r>
          </w:p>
        </w:tc>
      </w:tr>
      <w:tr w:rsidR="005817B5" w:rsidRPr="005817B5" w:rsidTr="003617D7">
        <w:trPr>
          <w:cantSplit/>
          <w:trHeight w:val="431"/>
          <w:tblHeader/>
        </w:trPr>
        <w:tc>
          <w:tcPr>
            <w:tcW w:w="946" w:type="dxa"/>
            <w:vAlign w:val="center"/>
          </w:tcPr>
          <w:p w:rsidR="005817B5" w:rsidRPr="005817B5" w:rsidRDefault="005817B5" w:rsidP="00C61133">
            <w:pPr>
              <w:numPr>
                <w:ilvl w:val="0"/>
                <w:numId w:val="51"/>
              </w:numPr>
              <w:pBdr>
                <w:top w:val="nil"/>
                <w:left w:val="nil"/>
                <w:bottom w:val="nil"/>
                <w:right w:val="nil"/>
                <w:between w:val="nil"/>
              </w:pBdr>
              <w:rPr>
                <w:rFonts w:ascii="Times New Roman" w:eastAsia="Times New Roman" w:hAnsi="Times New Roman" w:cs="Times New Roman"/>
                <w:color w:val="000000"/>
                <w:sz w:val="24"/>
                <w:szCs w:val="24"/>
                <w:lang w:val="en-IN" w:eastAsia="en-US"/>
              </w:rPr>
            </w:pPr>
          </w:p>
        </w:tc>
        <w:tc>
          <w:tcPr>
            <w:tcW w:w="7939" w:type="dxa"/>
            <w:gridSpan w:val="11"/>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 xml:space="preserve">S.N. Maheshwari, Financial Accounting, Vikas Publications, Noida. </w:t>
            </w:r>
          </w:p>
        </w:tc>
      </w:tr>
      <w:tr w:rsidR="005817B5" w:rsidRPr="005817B5" w:rsidTr="003617D7">
        <w:trPr>
          <w:cantSplit/>
          <w:trHeight w:val="431"/>
          <w:tblHeader/>
        </w:trPr>
        <w:tc>
          <w:tcPr>
            <w:tcW w:w="946" w:type="dxa"/>
            <w:vAlign w:val="center"/>
          </w:tcPr>
          <w:p w:rsidR="005817B5" w:rsidRPr="005817B5" w:rsidRDefault="005817B5" w:rsidP="00C61133">
            <w:pPr>
              <w:numPr>
                <w:ilvl w:val="0"/>
                <w:numId w:val="51"/>
              </w:numPr>
              <w:pBdr>
                <w:top w:val="nil"/>
                <w:left w:val="nil"/>
                <w:bottom w:val="nil"/>
                <w:right w:val="nil"/>
                <w:between w:val="nil"/>
              </w:pBdr>
              <w:rPr>
                <w:rFonts w:ascii="Times New Roman" w:eastAsia="Times New Roman" w:hAnsi="Times New Roman" w:cs="Times New Roman"/>
                <w:color w:val="000000"/>
                <w:sz w:val="24"/>
                <w:szCs w:val="24"/>
                <w:lang w:val="en-IN" w:eastAsia="en-US"/>
              </w:rPr>
            </w:pPr>
          </w:p>
        </w:tc>
        <w:tc>
          <w:tcPr>
            <w:tcW w:w="7939" w:type="dxa"/>
            <w:gridSpan w:val="11"/>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ShuklaGrewal and Gupta, “Advanced Accounts”, volume 1, S.Chand and Sons, New Delhi.</w:t>
            </w:r>
          </w:p>
        </w:tc>
      </w:tr>
      <w:tr w:rsidR="005817B5" w:rsidRPr="005817B5" w:rsidTr="003617D7">
        <w:trPr>
          <w:cantSplit/>
          <w:trHeight w:val="431"/>
          <w:tblHeader/>
        </w:trPr>
        <w:tc>
          <w:tcPr>
            <w:tcW w:w="946" w:type="dxa"/>
            <w:vAlign w:val="center"/>
          </w:tcPr>
          <w:p w:rsidR="005817B5" w:rsidRPr="005817B5" w:rsidRDefault="005817B5" w:rsidP="00C61133">
            <w:pPr>
              <w:numPr>
                <w:ilvl w:val="0"/>
                <w:numId w:val="51"/>
              </w:numPr>
              <w:pBdr>
                <w:top w:val="nil"/>
                <w:left w:val="nil"/>
                <w:bottom w:val="nil"/>
                <w:right w:val="nil"/>
                <w:between w:val="nil"/>
              </w:pBdr>
              <w:rPr>
                <w:rFonts w:ascii="Times New Roman" w:eastAsia="Times New Roman" w:hAnsi="Times New Roman" w:cs="Times New Roman"/>
                <w:color w:val="000000"/>
                <w:sz w:val="24"/>
                <w:szCs w:val="24"/>
                <w:lang w:val="en-IN" w:eastAsia="en-US"/>
              </w:rPr>
            </w:pPr>
          </w:p>
        </w:tc>
        <w:tc>
          <w:tcPr>
            <w:tcW w:w="7939" w:type="dxa"/>
            <w:gridSpan w:val="11"/>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Radhaswamy and R.L. Gupta: Advanced Accounting, Sultan Chand, New Delhi.</w:t>
            </w:r>
          </w:p>
        </w:tc>
      </w:tr>
      <w:tr w:rsidR="005817B5" w:rsidRPr="005817B5" w:rsidTr="003617D7">
        <w:trPr>
          <w:cantSplit/>
          <w:trHeight w:val="431"/>
          <w:tblHeader/>
        </w:trPr>
        <w:tc>
          <w:tcPr>
            <w:tcW w:w="946" w:type="dxa"/>
            <w:vAlign w:val="center"/>
          </w:tcPr>
          <w:p w:rsidR="005817B5" w:rsidRPr="005817B5" w:rsidRDefault="005817B5" w:rsidP="00C61133">
            <w:pPr>
              <w:numPr>
                <w:ilvl w:val="0"/>
                <w:numId w:val="51"/>
              </w:numPr>
              <w:pBdr>
                <w:top w:val="nil"/>
                <w:left w:val="nil"/>
                <w:bottom w:val="nil"/>
                <w:right w:val="nil"/>
                <w:between w:val="nil"/>
              </w:pBdr>
              <w:rPr>
                <w:rFonts w:ascii="Times New Roman" w:eastAsia="Times New Roman" w:hAnsi="Times New Roman" w:cs="Times New Roman"/>
                <w:color w:val="000000"/>
                <w:sz w:val="24"/>
                <w:szCs w:val="24"/>
                <w:lang w:val="en-IN" w:eastAsia="en-US"/>
              </w:rPr>
            </w:pPr>
          </w:p>
        </w:tc>
        <w:tc>
          <w:tcPr>
            <w:tcW w:w="7939" w:type="dxa"/>
            <w:gridSpan w:val="11"/>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R.L. Gupta and V.K. Gupta, “Financial Accounting”, Sultan Chand, New Delhi.</w:t>
            </w:r>
          </w:p>
        </w:tc>
      </w:tr>
      <w:tr w:rsidR="005817B5" w:rsidRPr="005817B5" w:rsidTr="003617D7">
        <w:trPr>
          <w:cantSplit/>
          <w:trHeight w:val="431"/>
          <w:tblHeader/>
        </w:trPr>
        <w:tc>
          <w:tcPr>
            <w:tcW w:w="8885" w:type="dxa"/>
            <w:gridSpan w:val="12"/>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Reference Books</w:t>
            </w:r>
          </w:p>
        </w:tc>
      </w:tr>
      <w:tr w:rsidR="005817B5" w:rsidRPr="005817B5" w:rsidTr="003617D7">
        <w:trPr>
          <w:cantSplit/>
          <w:trHeight w:val="431"/>
          <w:tblHeader/>
        </w:trPr>
        <w:tc>
          <w:tcPr>
            <w:tcW w:w="946" w:type="dxa"/>
            <w:vAlign w:val="center"/>
          </w:tcPr>
          <w:p w:rsidR="005817B5" w:rsidRPr="005817B5" w:rsidRDefault="005817B5" w:rsidP="00C61133">
            <w:pPr>
              <w:numPr>
                <w:ilvl w:val="0"/>
                <w:numId w:val="52"/>
              </w:numPr>
              <w:pBdr>
                <w:top w:val="nil"/>
                <w:left w:val="nil"/>
                <w:bottom w:val="nil"/>
                <w:right w:val="nil"/>
                <w:between w:val="nil"/>
              </w:pBdr>
              <w:rPr>
                <w:rFonts w:ascii="Times New Roman" w:eastAsia="Times New Roman" w:hAnsi="Times New Roman" w:cs="Times New Roman"/>
                <w:color w:val="000000"/>
                <w:sz w:val="24"/>
                <w:szCs w:val="24"/>
                <w:lang w:val="en-IN" w:eastAsia="en-US"/>
              </w:rPr>
            </w:pPr>
          </w:p>
        </w:tc>
        <w:tc>
          <w:tcPr>
            <w:tcW w:w="7939" w:type="dxa"/>
            <w:gridSpan w:val="11"/>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Dr.Arulanandan and Raman: Advanced Accountancy, Himalaya Publications, Mumbai.</w:t>
            </w:r>
          </w:p>
        </w:tc>
      </w:tr>
      <w:tr w:rsidR="005817B5" w:rsidRPr="005817B5" w:rsidTr="003617D7">
        <w:trPr>
          <w:cantSplit/>
          <w:trHeight w:val="431"/>
          <w:tblHeader/>
        </w:trPr>
        <w:tc>
          <w:tcPr>
            <w:tcW w:w="946" w:type="dxa"/>
            <w:vAlign w:val="center"/>
          </w:tcPr>
          <w:p w:rsidR="005817B5" w:rsidRPr="005817B5" w:rsidRDefault="005817B5" w:rsidP="00C61133">
            <w:pPr>
              <w:numPr>
                <w:ilvl w:val="0"/>
                <w:numId w:val="52"/>
              </w:numPr>
              <w:pBdr>
                <w:top w:val="nil"/>
                <w:left w:val="nil"/>
                <w:bottom w:val="nil"/>
                <w:right w:val="nil"/>
                <w:between w:val="nil"/>
              </w:pBdr>
              <w:rPr>
                <w:rFonts w:ascii="Times New Roman" w:eastAsia="Times New Roman" w:hAnsi="Times New Roman" w:cs="Times New Roman"/>
                <w:color w:val="000000"/>
                <w:sz w:val="24"/>
                <w:szCs w:val="24"/>
                <w:lang w:val="en-IN" w:eastAsia="en-US"/>
              </w:rPr>
            </w:pPr>
          </w:p>
        </w:tc>
        <w:tc>
          <w:tcPr>
            <w:tcW w:w="7939" w:type="dxa"/>
            <w:gridSpan w:val="11"/>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Tulsian , Advanced Accounting, Tata McGraw Hills, Noida.</w:t>
            </w:r>
          </w:p>
        </w:tc>
      </w:tr>
      <w:tr w:rsidR="005817B5" w:rsidRPr="005817B5" w:rsidTr="003617D7">
        <w:trPr>
          <w:cantSplit/>
          <w:trHeight w:val="431"/>
          <w:tblHeader/>
        </w:trPr>
        <w:tc>
          <w:tcPr>
            <w:tcW w:w="946" w:type="dxa"/>
            <w:vAlign w:val="center"/>
          </w:tcPr>
          <w:p w:rsidR="005817B5" w:rsidRPr="005817B5" w:rsidRDefault="005817B5" w:rsidP="00C61133">
            <w:pPr>
              <w:numPr>
                <w:ilvl w:val="0"/>
                <w:numId w:val="52"/>
              </w:numPr>
              <w:pBdr>
                <w:top w:val="nil"/>
                <w:left w:val="nil"/>
                <w:bottom w:val="nil"/>
                <w:right w:val="nil"/>
                <w:between w:val="nil"/>
              </w:pBdr>
              <w:rPr>
                <w:rFonts w:ascii="Times New Roman" w:eastAsia="Times New Roman" w:hAnsi="Times New Roman" w:cs="Times New Roman"/>
                <w:color w:val="000000"/>
                <w:sz w:val="24"/>
                <w:szCs w:val="24"/>
                <w:lang w:val="en-IN" w:eastAsia="en-US"/>
              </w:rPr>
            </w:pPr>
          </w:p>
        </w:tc>
        <w:tc>
          <w:tcPr>
            <w:tcW w:w="7939" w:type="dxa"/>
            <w:gridSpan w:val="11"/>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Charumathi and Vinayagam, Financial Accounting, S.Chand and Sons, New Delhi.</w:t>
            </w:r>
          </w:p>
        </w:tc>
      </w:tr>
      <w:tr w:rsidR="005817B5" w:rsidRPr="005817B5" w:rsidTr="003617D7">
        <w:trPr>
          <w:cantSplit/>
          <w:trHeight w:val="431"/>
          <w:tblHeader/>
        </w:trPr>
        <w:tc>
          <w:tcPr>
            <w:tcW w:w="946" w:type="dxa"/>
            <w:vAlign w:val="center"/>
          </w:tcPr>
          <w:p w:rsidR="005817B5" w:rsidRPr="005817B5" w:rsidRDefault="005817B5" w:rsidP="00C61133">
            <w:pPr>
              <w:numPr>
                <w:ilvl w:val="0"/>
                <w:numId w:val="52"/>
              </w:numPr>
              <w:pBdr>
                <w:top w:val="nil"/>
                <w:left w:val="nil"/>
                <w:bottom w:val="nil"/>
                <w:right w:val="nil"/>
                <w:between w:val="nil"/>
              </w:pBdr>
              <w:rPr>
                <w:rFonts w:ascii="Times New Roman" w:eastAsia="Times New Roman" w:hAnsi="Times New Roman" w:cs="Times New Roman"/>
                <w:color w:val="000000"/>
                <w:sz w:val="24"/>
                <w:szCs w:val="24"/>
                <w:lang w:val="en-IN" w:eastAsia="en-US"/>
              </w:rPr>
            </w:pPr>
          </w:p>
        </w:tc>
        <w:tc>
          <w:tcPr>
            <w:tcW w:w="7939" w:type="dxa"/>
            <w:gridSpan w:val="11"/>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Goyal and Tiwari, Financial Accounting, Taxmann Publications, New Delhi.</w:t>
            </w:r>
          </w:p>
        </w:tc>
      </w:tr>
      <w:tr w:rsidR="005817B5" w:rsidRPr="005817B5" w:rsidTr="003617D7">
        <w:trPr>
          <w:cantSplit/>
          <w:trHeight w:val="431"/>
          <w:tblHeader/>
        </w:trPr>
        <w:tc>
          <w:tcPr>
            <w:tcW w:w="946" w:type="dxa"/>
            <w:vAlign w:val="center"/>
          </w:tcPr>
          <w:p w:rsidR="005817B5" w:rsidRPr="005817B5" w:rsidRDefault="005817B5" w:rsidP="00C61133">
            <w:pPr>
              <w:numPr>
                <w:ilvl w:val="0"/>
                <w:numId w:val="52"/>
              </w:numPr>
              <w:pBdr>
                <w:top w:val="nil"/>
                <w:left w:val="nil"/>
                <w:bottom w:val="nil"/>
                <w:right w:val="nil"/>
                <w:between w:val="nil"/>
              </w:pBdr>
              <w:rPr>
                <w:rFonts w:ascii="Times New Roman" w:eastAsia="Times New Roman" w:hAnsi="Times New Roman" w:cs="Times New Roman"/>
                <w:color w:val="000000"/>
                <w:sz w:val="24"/>
                <w:szCs w:val="24"/>
                <w:lang w:val="en-IN" w:eastAsia="en-US"/>
              </w:rPr>
            </w:pPr>
          </w:p>
        </w:tc>
        <w:tc>
          <w:tcPr>
            <w:tcW w:w="7939" w:type="dxa"/>
            <w:gridSpan w:val="11"/>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Robert N Anthony, David Hawkins, Kenneth A. Merchant, Accounting: Text and Cases. McGraw-Hill Education, Noida.</w:t>
            </w:r>
          </w:p>
        </w:tc>
      </w:tr>
      <w:tr w:rsidR="005817B5" w:rsidRPr="005817B5" w:rsidTr="003617D7">
        <w:trPr>
          <w:cantSplit/>
          <w:trHeight w:val="431"/>
          <w:tblHeader/>
        </w:trPr>
        <w:tc>
          <w:tcPr>
            <w:tcW w:w="8885" w:type="dxa"/>
            <w:gridSpan w:val="12"/>
            <w:vAlign w:val="center"/>
          </w:tcPr>
          <w:p w:rsidR="005817B5" w:rsidRPr="005817B5" w:rsidRDefault="005817B5" w:rsidP="005817B5">
            <w:pP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NOTE: Latest Edition of Textbooks May be Used</w:t>
            </w:r>
          </w:p>
        </w:tc>
      </w:tr>
      <w:tr w:rsidR="005817B5" w:rsidRPr="005817B5" w:rsidTr="003617D7">
        <w:trPr>
          <w:cantSplit/>
          <w:trHeight w:val="431"/>
          <w:tblHeader/>
        </w:trPr>
        <w:tc>
          <w:tcPr>
            <w:tcW w:w="8885" w:type="dxa"/>
            <w:gridSpan w:val="12"/>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Web Resources</w:t>
            </w:r>
          </w:p>
        </w:tc>
      </w:tr>
      <w:tr w:rsidR="005817B5" w:rsidRPr="005817B5" w:rsidTr="003617D7">
        <w:trPr>
          <w:cantSplit/>
          <w:trHeight w:val="431"/>
          <w:tblHeader/>
        </w:trPr>
        <w:tc>
          <w:tcPr>
            <w:tcW w:w="946" w:type="dxa"/>
            <w:vAlign w:val="center"/>
          </w:tcPr>
          <w:p w:rsidR="005817B5" w:rsidRPr="005817B5" w:rsidRDefault="005817B5" w:rsidP="00C61133">
            <w:pPr>
              <w:numPr>
                <w:ilvl w:val="0"/>
                <w:numId w:val="50"/>
              </w:numPr>
              <w:pBdr>
                <w:top w:val="nil"/>
                <w:left w:val="nil"/>
                <w:bottom w:val="nil"/>
                <w:right w:val="nil"/>
                <w:between w:val="nil"/>
              </w:pBdr>
              <w:rPr>
                <w:rFonts w:ascii="Times New Roman" w:eastAsia="Times New Roman" w:hAnsi="Times New Roman" w:cs="Times New Roman"/>
                <w:color w:val="000000"/>
                <w:sz w:val="24"/>
                <w:szCs w:val="24"/>
                <w:lang w:val="en-IN" w:eastAsia="en-US"/>
              </w:rPr>
            </w:pPr>
          </w:p>
        </w:tc>
        <w:tc>
          <w:tcPr>
            <w:tcW w:w="7939" w:type="dxa"/>
            <w:gridSpan w:val="11"/>
            <w:vAlign w:val="center"/>
          </w:tcPr>
          <w:p w:rsidR="005817B5" w:rsidRPr="005817B5" w:rsidRDefault="00E00421" w:rsidP="005817B5">
            <w:pPr>
              <w:rPr>
                <w:rFonts w:ascii="Times New Roman" w:eastAsia="Times New Roman" w:hAnsi="Times New Roman" w:cs="Times New Roman"/>
                <w:sz w:val="24"/>
                <w:szCs w:val="24"/>
                <w:lang w:val="en-IN" w:eastAsia="en-US"/>
              </w:rPr>
            </w:pPr>
            <w:hyperlink r:id="rId12">
              <w:r w:rsidR="005817B5" w:rsidRPr="005817B5">
                <w:rPr>
                  <w:rFonts w:ascii="Times New Roman" w:eastAsia="Times New Roman" w:hAnsi="Times New Roman" w:cs="Times New Roman"/>
                  <w:color w:val="000000"/>
                  <w:sz w:val="24"/>
                  <w:szCs w:val="24"/>
                  <w:lang w:val="en-IN" w:eastAsia="en-US"/>
                </w:rPr>
                <w:t>https://www.slideshare.net/mcsharma1/accounting-for-depreciation-1</w:t>
              </w:r>
            </w:hyperlink>
          </w:p>
        </w:tc>
      </w:tr>
      <w:tr w:rsidR="005817B5" w:rsidRPr="005817B5" w:rsidTr="003617D7">
        <w:trPr>
          <w:cantSplit/>
          <w:trHeight w:val="431"/>
          <w:tblHeader/>
        </w:trPr>
        <w:tc>
          <w:tcPr>
            <w:tcW w:w="946" w:type="dxa"/>
            <w:vAlign w:val="center"/>
          </w:tcPr>
          <w:p w:rsidR="005817B5" w:rsidRPr="005817B5" w:rsidRDefault="005817B5" w:rsidP="00C61133">
            <w:pPr>
              <w:numPr>
                <w:ilvl w:val="0"/>
                <w:numId w:val="50"/>
              </w:numPr>
              <w:pBdr>
                <w:top w:val="nil"/>
                <w:left w:val="nil"/>
                <w:bottom w:val="nil"/>
                <w:right w:val="nil"/>
                <w:between w:val="nil"/>
              </w:pBdr>
              <w:rPr>
                <w:rFonts w:ascii="Times New Roman" w:eastAsia="Times New Roman" w:hAnsi="Times New Roman" w:cs="Times New Roman"/>
                <w:color w:val="000000"/>
                <w:sz w:val="24"/>
                <w:szCs w:val="24"/>
                <w:lang w:val="en-IN" w:eastAsia="en-US"/>
              </w:rPr>
            </w:pPr>
          </w:p>
        </w:tc>
        <w:tc>
          <w:tcPr>
            <w:tcW w:w="7939" w:type="dxa"/>
            <w:gridSpan w:val="11"/>
            <w:vAlign w:val="center"/>
          </w:tcPr>
          <w:p w:rsidR="005817B5" w:rsidRPr="005817B5" w:rsidRDefault="00E00421" w:rsidP="005817B5">
            <w:pPr>
              <w:rPr>
                <w:rFonts w:ascii="Times New Roman" w:eastAsia="Times New Roman" w:hAnsi="Times New Roman" w:cs="Times New Roman"/>
                <w:sz w:val="24"/>
                <w:szCs w:val="24"/>
                <w:lang w:val="en-IN" w:eastAsia="en-US"/>
              </w:rPr>
            </w:pPr>
            <w:hyperlink r:id="rId13">
              <w:r w:rsidR="005817B5" w:rsidRPr="005817B5">
                <w:rPr>
                  <w:rFonts w:ascii="Times New Roman" w:eastAsia="Times New Roman" w:hAnsi="Times New Roman" w:cs="Times New Roman"/>
                  <w:color w:val="000000"/>
                  <w:sz w:val="24"/>
                  <w:szCs w:val="24"/>
                  <w:lang w:val="en-IN" w:eastAsia="en-US"/>
                </w:rPr>
                <w:t>https://www.slideshare.net/ramusakha/basics-of-financial-accounting</w:t>
              </w:r>
            </w:hyperlink>
          </w:p>
        </w:tc>
      </w:tr>
      <w:tr w:rsidR="005817B5" w:rsidRPr="005817B5" w:rsidTr="003617D7">
        <w:trPr>
          <w:cantSplit/>
          <w:trHeight w:val="431"/>
          <w:tblHeader/>
        </w:trPr>
        <w:tc>
          <w:tcPr>
            <w:tcW w:w="946" w:type="dxa"/>
            <w:vAlign w:val="center"/>
          </w:tcPr>
          <w:p w:rsidR="005817B5" w:rsidRPr="005817B5" w:rsidRDefault="005817B5" w:rsidP="00C61133">
            <w:pPr>
              <w:numPr>
                <w:ilvl w:val="0"/>
                <w:numId w:val="50"/>
              </w:numPr>
              <w:pBdr>
                <w:top w:val="nil"/>
                <w:left w:val="nil"/>
                <w:bottom w:val="nil"/>
                <w:right w:val="nil"/>
                <w:between w:val="nil"/>
              </w:pBdr>
              <w:rPr>
                <w:rFonts w:ascii="Times New Roman" w:eastAsia="Times New Roman" w:hAnsi="Times New Roman" w:cs="Times New Roman"/>
                <w:color w:val="000000"/>
                <w:sz w:val="24"/>
                <w:szCs w:val="24"/>
                <w:lang w:val="en-IN" w:eastAsia="en-US"/>
              </w:rPr>
            </w:pPr>
          </w:p>
        </w:tc>
        <w:tc>
          <w:tcPr>
            <w:tcW w:w="7939" w:type="dxa"/>
            <w:gridSpan w:val="11"/>
            <w:vAlign w:val="center"/>
          </w:tcPr>
          <w:p w:rsidR="005817B5" w:rsidRPr="005817B5" w:rsidRDefault="00E00421" w:rsidP="005817B5">
            <w:pPr>
              <w:rPr>
                <w:rFonts w:ascii="Times New Roman" w:eastAsia="Times New Roman" w:hAnsi="Times New Roman" w:cs="Times New Roman"/>
                <w:sz w:val="24"/>
                <w:szCs w:val="24"/>
                <w:lang w:val="en-IN" w:eastAsia="en-US"/>
              </w:rPr>
            </w:pPr>
            <w:hyperlink r:id="rId14">
              <w:r w:rsidR="005817B5" w:rsidRPr="005817B5">
                <w:rPr>
                  <w:rFonts w:ascii="Times New Roman" w:eastAsia="Times New Roman" w:hAnsi="Times New Roman" w:cs="Times New Roman"/>
                  <w:color w:val="000000"/>
                  <w:sz w:val="24"/>
                  <w:szCs w:val="24"/>
                  <w:lang w:val="en-IN" w:eastAsia="en-US"/>
                </w:rPr>
                <w:t>https://www.accountingtools.com/articles/what-is-a-single-entry-system.html</w:t>
              </w:r>
            </w:hyperlink>
          </w:p>
        </w:tc>
      </w:tr>
    </w:tbl>
    <w:p w:rsidR="005817B5" w:rsidRPr="005817B5" w:rsidRDefault="005817B5" w:rsidP="005817B5">
      <w:pPr>
        <w:jc w:val="center"/>
        <w:rPr>
          <w:rFonts w:ascii="Times New Roman" w:eastAsia="Times New Roman" w:hAnsi="Times New Roman" w:cs="Times New Roman"/>
          <w:b/>
          <w:sz w:val="24"/>
          <w:szCs w:val="24"/>
          <w:lang w:val="en-IN" w:eastAsia="en-US"/>
        </w:rPr>
      </w:pPr>
    </w:p>
    <w:p w:rsidR="005817B5" w:rsidRPr="005817B5" w:rsidRDefault="005817B5" w:rsidP="005817B5">
      <w:pPr>
        <w:rPr>
          <w:rFonts w:ascii="Times New Roman" w:eastAsia="Times New Roman" w:hAnsi="Times New Roman" w:cs="Times New Roman"/>
          <w:b/>
          <w:sz w:val="24"/>
          <w:szCs w:val="24"/>
          <w:lang w:val="en-IN" w:eastAsia="en-US"/>
        </w:rPr>
      </w:pPr>
      <w:r w:rsidRPr="005817B5">
        <w:rPr>
          <w:lang w:val="en-IN" w:eastAsia="en-US"/>
        </w:rPr>
        <w:br w:type="page"/>
      </w:r>
    </w:p>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lastRenderedPageBreak/>
        <w:t xml:space="preserve">MAPPING WITH PROGRAMME OUTCOMES </w:t>
      </w:r>
      <w:r w:rsidRPr="005817B5">
        <w:rPr>
          <w:rFonts w:ascii="Times New Roman" w:eastAsia="Times New Roman" w:hAnsi="Times New Roman" w:cs="Times New Roman"/>
          <w:b/>
          <w:sz w:val="24"/>
          <w:szCs w:val="24"/>
          <w:lang w:val="en-IN" w:eastAsia="en-US"/>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5817B5" w:rsidRPr="005817B5" w:rsidTr="003617D7">
        <w:trPr>
          <w:cantSplit/>
          <w:trHeight w:val="518"/>
          <w:tblHeader/>
          <w:jc w:val="center"/>
        </w:trPr>
        <w:tc>
          <w:tcPr>
            <w:tcW w:w="1357"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p>
        </w:tc>
        <w:tc>
          <w:tcPr>
            <w:tcW w:w="642"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PO1</w:t>
            </w:r>
          </w:p>
        </w:tc>
        <w:tc>
          <w:tcPr>
            <w:tcW w:w="641"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PO2</w:t>
            </w:r>
          </w:p>
        </w:tc>
        <w:tc>
          <w:tcPr>
            <w:tcW w:w="641"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PO3</w:t>
            </w:r>
          </w:p>
        </w:tc>
        <w:tc>
          <w:tcPr>
            <w:tcW w:w="641"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PO4</w:t>
            </w:r>
          </w:p>
        </w:tc>
        <w:tc>
          <w:tcPr>
            <w:tcW w:w="641"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PO5</w:t>
            </w:r>
          </w:p>
        </w:tc>
        <w:tc>
          <w:tcPr>
            <w:tcW w:w="641"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PO6</w:t>
            </w:r>
          </w:p>
        </w:tc>
        <w:tc>
          <w:tcPr>
            <w:tcW w:w="641"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PO7</w:t>
            </w:r>
          </w:p>
        </w:tc>
        <w:tc>
          <w:tcPr>
            <w:tcW w:w="641"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PO8</w:t>
            </w:r>
          </w:p>
        </w:tc>
        <w:tc>
          <w:tcPr>
            <w:tcW w:w="768"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PSO1</w:t>
            </w:r>
          </w:p>
        </w:tc>
        <w:tc>
          <w:tcPr>
            <w:tcW w:w="768"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PSO2</w:t>
            </w:r>
          </w:p>
        </w:tc>
        <w:tc>
          <w:tcPr>
            <w:tcW w:w="763"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PSO3</w:t>
            </w:r>
          </w:p>
        </w:tc>
      </w:tr>
      <w:tr w:rsidR="005817B5" w:rsidRPr="005817B5" w:rsidTr="003617D7">
        <w:trPr>
          <w:cantSplit/>
          <w:trHeight w:val="518"/>
          <w:tblHeader/>
          <w:jc w:val="center"/>
        </w:trPr>
        <w:tc>
          <w:tcPr>
            <w:tcW w:w="135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CO1</w:t>
            </w:r>
          </w:p>
        </w:tc>
        <w:tc>
          <w:tcPr>
            <w:tcW w:w="642"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68"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768"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6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649"/>
          <w:tblHeader/>
          <w:jc w:val="center"/>
        </w:trPr>
        <w:tc>
          <w:tcPr>
            <w:tcW w:w="135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CO2</w:t>
            </w:r>
          </w:p>
        </w:tc>
        <w:tc>
          <w:tcPr>
            <w:tcW w:w="642"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68"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768"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6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18"/>
          <w:tblHeader/>
          <w:jc w:val="center"/>
        </w:trPr>
        <w:tc>
          <w:tcPr>
            <w:tcW w:w="135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CO3</w:t>
            </w:r>
          </w:p>
        </w:tc>
        <w:tc>
          <w:tcPr>
            <w:tcW w:w="642"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68"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768"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6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33"/>
          <w:tblHeader/>
          <w:jc w:val="center"/>
        </w:trPr>
        <w:tc>
          <w:tcPr>
            <w:tcW w:w="135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CO4</w:t>
            </w:r>
          </w:p>
        </w:tc>
        <w:tc>
          <w:tcPr>
            <w:tcW w:w="642"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68"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768"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6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18"/>
          <w:tblHeader/>
          <w:jc w:val="center"/>
        </w:trPr>
        <w:tc>
          <w:tcPr>
            <w:tcW w:w="135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CO5</w:t>
            </w:r>
          </w:p>
        </w:tc>
        <w:tc>
          <w:tcPr>
            <w:tcW w:w="642"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68"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768"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6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18"/>
          <w:tblHeader/>
          <w:jc w:val="center"/>
        </w:trPr>
        <w:tc>
          <w:tcPr>
            <w:tcW w:w="135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TOTAL</w:t>
            </w:r>
          </w:p>
        </w:tc>
        <w:tc>
          <w:tcPr>
            <w:tcW w:w="642"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11</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768"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768"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76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r>
      <w:tr w:rsidR="005817B5" w:rsidRPr="005817B5" w:rsidTr="003617D7">
        <w:trPr>
          <w:cantSplit/>
          <w:trHeight w:val="518"/>
          <w:tblHeader/>
          <w:jc w:val="center"/>
        </w:trPr>
        <w:tc>
          <w:tcPr>
            <w:tcW w:w="135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AVERAGE</w:t>
            </w:r>
          </w:p>
        </w:tc>
        <w:tc>
          <w:tcPr>
            <w:tcW w:w="642"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2.6</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41"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68"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768"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6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bl>
    <w:p w:rsidR="005817B5" w:rsidRPr="005817B5" w:rsidRDefault="005817B5" w:rsidP="005817B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US"/>
        </w:rPr>
      </w:pPr>
      <w:r w:rsidRPr="005817B5">
        <w:rPr>
          <w:rFonts w:ascii="Times New Roman" w:eastAsia="Times New Roman" w:hAnsi="Times New Roman" w:cs="Times New Roman"/>
          <w:b/>
          <w:color w:val="000000"/>
          <w:sz w:val="24"/>
          <w:szCs w:val="24"/>
          <w:lang w:val="en-IN" w:eastAsia="en-US"/>
        </w:rPr>
        <w:t>3 – Strong, 2- Medium, 1- Low</w:t>
      </w:r>
    </w:p>
    <w:p w:rsidR="005817B5" w:rsidRPr="005817B5" w:rsidRDefault="005817B5" w:rsidP="005817B5">
      <w:pPr>
        <w:rPr>
          <w:rFonts w:ascii="Times New Roman" w:eastAsia="Times New Roman" w:hAnsi="Times New Roman" w:cs="Times New Roman"/>
          <w:b/>
          <w:sz w:val="24"/>
          <w:szCs w:val="24"/>
          <w:u w:val="single"/>
          <w:lang w:val="en-IN" w:eastAsia="en-US"/>
        </w:rPr>
      </w:pPr>
    </w:p>
    <w:p w:rsidR="005817B5" w:rsidRPr="005817B5" w:rsidRDefault="005817B5" w:rsidP="005817B5">
      <w:pPr>
        <w:jc w:val="center"/>
        <w:rPr>
          <w:rFonts w:ascii="Times New Roman" w:eastAsia="Times New Roman" w:hAnsi="Times New Roman" w:cs="Times New Roman"/>
          <w:b/>
          <w:sz w:val="24"/>
          <w:szCs w:val="24"/>
          <w:u w:val="single"/>
          <w:lang w:val="en-IN" w:eastAsia="en-US"/>
        </w:rPr>
      </w:pPr>
      <w:r w:rsidRPr="005817B5">
        <w:rPr>
          <w:rFonts w:ascii="Times New Roman" w:eastAsia="Times New Roman" w:hAnsi="Times New Roman" w:cs="Times New Roman"/>
          <w:b/>
          <w:sz w:val="24"/>
          <w:szCs w:val="24"/>
          <w:u w:val="single"/>
          <w:lang w:val="en-IN" w:eastAsia="en-US"/>
        </w:rPr>
        <w:t>FIRST YEAR – SEMESTER – I</w:t>
      </w:r>
    </w:p>
    <w:p w:rsidR="005817B5" w:rsidRPr="005817B5" w:rsidRDefault="005817B5" w:rsidP="005817B5">
      <w:pPr>
        <w:spacing w:after="120"/>
        <w:jc w:val="center"/>
        <w:rPr>
          <w:rFonts w:ascii="Times New Roman" w:eastAsia="Times New Roman" w:hAnsi="Times New Roman" w:cs="Times New Roman"/>
          <w:b/>
          <w:smallCaps/>
          <w:sz w:val="24"/>
          <w:szCs w:val="24"/>
          <w:u w:val="single"/>
          <w:lang w:val="en-IN" w:eastAsia="en-US"/>
        </w:rPr>
      </w:pPr>
      <w:r w:rsidRPr="005817B5">
        <w:rPr>
          <w:rFonts w:ascii="Times New Roman" w:eastAsia="Times New Roman" w:hAnsi="Times New Roman" w:cs="Times New Roman"/>
          <w:b/>
          <w:smallCaps/>
          <w:sz w:val="24"/>
          <w:szCs w:val="24"/>
          <w:u w:val="single"/>
          <w:lang w:val="en-IN" w:eastAsia="en-US"/>
        </w:rPr>
        <w:t>Core – II: 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5817B5" w:rsidRPr="005817B5" w:rsidTr="003617D7">
        <w:trPr>
          <w:cantSplit/>
          <w:trHeight w:val="60"/>
          <w:tblHeader/>
        </w:trPr>
        <w:tc>
          <w:tcPr>
            <w:tcW w:w="1206" w:type="dxa"/>
            <w:gridSpan w:val="2"/>
            <w:vMerge w:val="restart"/>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Subject Code</w:t>
            </w:r>
          </w:p>
        </w:tc>
        <w:tc>
          <w:tcPr>
            <w:tcW w:w="501" w:type="dxa"/>
            <w:vMerge w:val="restart"/>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w:t>
            </w:r>
          </w:p>
        </w:tc>
        <w:tc>
          <w:tcPr>
            <w:tcW w:w="645" w:type="dxa"/>
            <w:vMerge w:val="restart"/>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w:t>
            </w:r>
          </w:p>
        </w:tc>
        <w:tc>
          <w:tcPr>
            <w:tcW w:w="644" w:type="dxa"/>
            <w:vMerge w:val="restart"/>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w:t>
            </w:r>
          </w:p>
        </w:tc>
        <w:tc>
          <w:tcPr>
            <w:tcW w:w="644" w:type="dxa"/>
            <w:vMerge w:val="restart"/>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S</w:t>
            </w:r>
          </w:p>
        </w:tc>
        <w:tc>
          <w:tcPr>
            <w:tcW w:w="1194" w:type="dxa"/>
            <w:vMerge w:val="restart"/>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Credits</w:t>
            </w:r>
          </w:p>
        </w:tc>
        <w:tc>
          <w:tcPr>
            <w:tcW w:w="1048" w:type="dxa"/>
            <w:vMerge w:val="restart"/>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Inst. Hours</w:t>
            </w:r>
          </w:p>
        </w:tc>
        <w:tc>
          <w:tcPr>
            <w:tcW w:w="3003" w:type="dxa"/>
            <w:gridSpan w:val="4"/>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Marks</w:t>
            </w:r>
          </w:p>
        </w:tc>
      </w:tr>
      <w:tr w:rsidR="005817B5" w:rsidRPr="005817B5" w:rsidTr="003617D7">
        <w:trPr>
          <w:cantSplit/>
          <w:trHeight w:val="60"/>
          <w:tblHeader/>
        </w:trPr>
        <w:tc>
          <w:tcPr>
            <w:tcW w:w="1206" w:type="dxa"/>
            <w:gridSpan w:val="2"/>
            <w:vMerge/>
            <w:vAlign w:val="center"/>
          </w:tcPr>
          <w:p w:rsidR="005817B5" w:rsidRPr="005817B5" w:rsidRDefault="005817B5" w:rsidP="005817B5">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501" w:type="dxa"/>
            <w:vMerge/>
            <w:vAlign w:val="center"/>
          </w:tcPr>
          <w:p w:rsidR="005817B5" w:rsidRPr="005817B5" w:rsidRDefault="005817B5" w:rsidP="005817B5">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5" w:type="dxa"/>
            <w:vMerge/>
            <w:vAlign w:val="center"/>
          </w:tcPr>
          <w:p w:rsidR="005817B5" w:rsidRPr="005817B5" w:rsidRDefault="005817B5" w:rsidP="005817B5">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4" w:type="dxa"/>
            <w:vMerge/>
            <w:vAlign w:val="center"/>
          </w:tcPr>
          <w:p w:rsidR="005817B5" w:rsidRPr="005817B5" w:rsidRDefault="005817B5" w:rsidP="005817B5">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4" w:type="dxa"/>
            <w:vMerge/>
            <w:vAlign w:val="center"/>
          </w:tcPr>
          <w:p w:rsidR="005817B5" w:rsidRPr="005817B5" w:rsidRDefault="005817B5" w:rsidP="005817B5">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194" w:type="dxa"/>
            <w:vMerge/>
            <w:vAlign w:val="center"/>
          </w:tcPr>
          <w:p w:rsidR="005817B5" w:rsidRPr="005817B5" w:rsidRDefault="005817B5" w:rsidP="005817B5">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048" w:type="dxa"/>
            <w:vMerge/>
            <w:vAlign w:val="center"/>
          </w:tcPr>
          <w:p w:rsidR="005817B5" w:rsidRPr="005817B5" w:rsidRDefault="005817B5" w:rsidP="005817B5">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07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CIA</w:t>
            </w:r>
          </w:p>
        </w:tc>
        <w:tc>
          <w:tcPr>
            <w:tcW w:w="1112" w:type="dxa"/>
            <w:gridSpan w:val="2"/>
            <w:tcBorders>
              <w:right w:val="single" w:sz="4" w:space="0" w:color="000000"/>
            </w:tcBorders>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External</w:t>
            </w:r>
          </w:p>
        </w:tc>
        <w:tc>
          <w:tcPr>
            <w:tcW w:w="815" w:type="dxa"/>
            <w:tcBorders>
              <w:left w:val="single" w:sz="4" w:space="0" w:color="000000"/>
            </w:tcBorders>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Total</w:t>
            </w:r>
          </w:p>
        </w:tc>
      </w:tr>
      <w:tr w:rsidR="005817B5" w:rsidRPr="005817B5" w:rsidTr="003617D7">
        <w:trPr>
          <w:cantSplit/>
          <w:trHeight w:val="170"/>
          <w:tblHeader/>
        </w:trPr>
        <w:tc>
          <w:tcPr>
            <w:tcW w:w="1206" w:type="dxa"/>
            <w:gridSpan w:val="2"/>
          </w:tcPr>
          <w:p w:rsidR="005817B5" w:rsidRPr="005817B5" w:rsidRDefault="005817B5" w:rsidP="005817B5">
            <w:pPr>
              <w:spacing w:after="0" w:line="240" w:lineRule="auto"/>
              <w:rPr>
                <w:rFonts w:ascii="Times New Roman" w:eastAsia="Times New Roman" w:hAnsi="Times New Roman" w:cs="Times New Roman"/>
                <w:b/>
                <w:sz w:val="24"/>
                <w:szCs w:val="24"/>
                <w:lang w:val="en-IN" w:eastAsia="en-US"/>
              </w:rPr>
            </w:pPr>
          </w:p>
        </w:tc>
        <w:tc>
          <w:tcPr>
            <w:tcW w:w="501" w:type="dxa"/>
            <w:vAlign w:val="center"/>
          </w:tcPr>
          <w:p w:rsidR="005817B5" w:rsidRPr="005817B5" w:rsidRDefault="005817B5" w:rsidP="005817B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5817B5">
              <w:rPr>
                <w:rFonts w:ascii="Times New Roman" w:eastAsia="Times New Roman" w:hAnsi="Times New Roman" w:cs="Times New Roman"/>
                <w:b/>
                <w:color w:val="000000"/>
                <w:sz w:val="24"/>
                <w:szCs w:val="24"/>
                <w:lang w:val="en-IN" w:eastAsia="en-US"/>
              </w:rPr>
              <w:t>5</w:t>
            </w:r>
          </w:p>
        </w:tc>
        <w:tc>
          <w:tcPr>
            <w:tcW w:w="645" w:type="dxa"/>
            <w:vAlign w:val="center"/>
          </w:tcPr>
          <w:p w:rsidR="005817B5" w:rsidRPr="005817B5" w:rsidRDefault="005817B5" w:rsidP="005817B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644" w:type="dxa"/>
            <w:vAlign w:val="center"/>
          </w:tcPr>
          <w:p w:rsidR="005817B5" w:rsidRPr="005817B5" w:rsidRDefault="005817B5" w:rsidP="005817B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644" w:type="dxa"/>
            <w:vAlign w:val="center"/>
          </w:tcPr>
          <w:p w:rsidR="005817B5" w:rsidRPr="005817B5" w:rsidRDefault="005817B5" w:rsidP="005817B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1194" w:type="dxa"/>
            <w:vAlign w:val="center"/>
          </w:tcPr>
          <w:p w:rsidR="005817B5" w:rsidRPr="005817B5" w:rsidRDefault="005817B5" w:rsidP="005817B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5817B5">
              <w:rPr>
                <w:rFonts w:ascii="Times New Roman" w:eastAsia="Times New Roman" w:hAnsi="Times New Roman" w:cs="Times New Roman"/>
                <w:b/>
                <w:color w:val="000000"/>
                <w:sz w:val="24"/>
                <w:szCs w:val="24"/>
                <w:lang w:val="en-IN" w:eastAsia="en-US"/>
              </w:rPr>
              <w:t>4</w:t>
            </w:r>
          </w:p>
        </w:tc>
        <w:tc>
          <w:tcPr>
            <w:tcW w:w="1048" w:type="dxa"/>
            <w:vAlign w:val="center"/>
          </w:tcPr>
          <w:p w:rsidR="005817B5" w:rsidRPr="005817B5" w:rsidRDefault="005817B5" w:rsidP="005817B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5817B5">
              <w:rPr>
                <w:rFonts w:ascii="Times New Roman" w:eastAsia="Times New Roman" w:hAnsi="Times New Roman" w:cs="Times New Roman"/>
                <w:b/>
                <w:color w:val="000000"/>
                <w:sz w:val="24"/>
                <w:szCs w:val="24"/>
                <w:lang w:val="en-IN" w:eastAsia="en-US"/>
              </w:rPr>
              <w:t>5</w:t>
            </w:r>
          </w:p>
        </w:tc>
        <w:tc>
          <w:tcPr>
            <w:tcW w:w="1076" w:type="dxa"/>
            <w:tcBorders>
              <w:right w:val="single" w:sz="4" w:space="0" w:color="000000"/>
            </w:tcBorders>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25</w:t>
            </w:r>
          </w:p>
        </w:tc>
        <w:tc>
          <w:tcPr>
            <w:tcW w:w="1112" w:type="dxa"/>
            <w:gridSpan w:val="2"/>
            <w:tcBorders>
              <w:left w:val="single" w:sz="4" w:space="0" w:color="000000"/>
              <w:right w:val="single" w:sz="4" w:space="0" w:color="000000"/>
            </w:tcBorders>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75</w:t>
            </w:r>
          </w:p>
        </w:tc>
        <w:tc>
          <w:tcPr>
            <w:tcW w:w="815" w:type="dxa"/>
            <w:tcBorders>
              <w:left w:val="single" w:sz="4" w:space="0" w:color="000000"/>
            </w:tcBorders>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100</w:t>
            </w:r>
          </w:p>
        </w:tc>
      </w:tr>
      <w:tr w:rsidR="005817B5" w:rsidRPr="005817B5" w:rsidTr="003617D7">
        <w:trPr>
          <w:cantSplit/>
          <w:trHeight w:val="431"/>
          <w:tblHeader/>
        </w:trPr>
        <w:tc>
          <w:tcPr>
            <w:tcW w:w="8885" w:type="dxa"/>
            <w:gridSpan w:val="12"/>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Learning Objectives</w:t>
            </w:r>
          </w:p>
        </w:tc>
      </w:tr>
      <w:tr w:rsidR="005817B5" w:rsidRPr="005817B5" w:rsidTr="003617D7">
        <w:trPr>
          <w:cantSplit/>
          <w:tblHeader/>
        </w:trPr>
        <w:tc>
          <w:tcPr>
            <w:tcW w:w="946" w:type="dxa"/>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LO1</w:t>
            </w:r>
          </w:p>
        </w:tc>
        <w:tc>
          <w:tcPr>
            <w:tcW w:w="7939" w:type="dxa"/>
            <w:gridSpan w:val="11"/>
            <w:vAlign w:val="center"/>
          </w:tcPr>
          <w:p w:rsidR="005817B5" w:rsidRPr="005817B5" w:rsidRDefault="005817B5" w:rsidP="005817B5">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5817B5">
              <w:rPr>
                <w:rFonts w:ascii="Times New Roman" w:eastAsia="Times New Roman" w:hAnsi="Times New Roman" w:cs="Times New Roman"/>
                <w:color w:val="000000"/>
                <w:sz w:val="24"/>
                <w:szCs w:val="24"/>
                <w:lang w:val="en-IN" w:eastAsia="en-US"/>
              </w:rPr>
              <w:t>To understand the basic management concepts and functions</w:t>
            </w:r>
          </w:p>
        </w:tc>
      </w:tr>
      <w:tr w:rsidR="005817B5" w:rsidRPr="005817B5" w:rsidTr="003617D7">
        <w:trPr>
          <w:cantSplit/>
          <w:tblHeader/>
        </w:trPr>
        <w:tc>
          <w:tcPr>
            <w:tcW w:w="946" w:type="dxa"/>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LO2</w:t>
            </w:r>
          </w:p>
        </w:tc>
        <w:tc>
          <w:tcPr>
            <w:tcW w:w="793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To know the various techniques of planning and decision making</w:t>
            </w:r>
          </w:p>
        </w:tc>
      </w:tr>
      <w:tr w:rsidR="005817B5" w:rsidRPr="005817B5" w:rsidTr="003617D7">
        <w:trPr>
          <w:cantSplit/>
          <w:tblHeader/>
        </w:trPr>
        <w:tc>
          <w:tcPr>
            <w:tcW w:w="946" w:type="dxa"/>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LO3</w:t>
            </w:r>
          </w:p>
        </w:tc>
        <w:tc>
          <w:tcPr>
            <w:tcW w:w="7939" w:type="dxa"/>
            <w:gridSpan w:val="11"/>
            <w:vAlign w:val="center"/>
          </w:tcPr>
          <w:p w:rsidR="005817B5" w:rsidRPr="005817B5" w:rsidRDefault="005817B5" w:rsidP="005817B5">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5817B5">
              <w:rPr>
                <w:rFonts w:ascii="Times New Roman" w:eastAsia="Times New Roman" w:hAnsi="Times New Roman" w:cs="Times New Roman"/>
                <w:color w:val="000000"/>
                <w:sz w:val="24"/>
                <w:szCs w:val="24"/>
                <w:lang w:val="en-IN" w:eastAsia="en-US"/>
              </w:rPr>
              <w:t xml:space="preserve">To familiarize with the concepts of organisation structure </w:t>
            </w:r>
          </w:p>
        </w:tc>
      </w:tr>
      <w:tr w:rsidR="005817B5" w:rsidRPr="005817B5" w:rsidTr="003617D7">
        <w:trPr>
          <w:cantSplit/>
          <w:tblHeader/>
        </w:trPr>
        <w:tc>
          <w:tcPr>
            <w:tcW w:w="946" w:type="dxa"/>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LO4</w:t>
            </w:r>
          </w:p>
        </w:tc>
        <w:tc>
          <w:tcPr>
            <w:tcW w:w="7939" w:type="dxa"/>
            <w:gridSpan w:val="11"/>
            <w:vAlign w:val="center"/>
          </w:tcPr>
          <w:p w:rsidR="005817B5" w:rsidRPr="005817B5" w:rsidRDefault="005817B5" w:rsidP="005817B5">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5817B5">
              <w:rPr>
                <w:rFonts w:ascii="Times New Roman" w:eastAsia="Times New Roman" w:hAnsi="Times New Roman" w:cs="Times New Roman"/>
                <w:color w:val="000000"/>
                <w:sz w:val="24"/>
                <w:szCs w:val="24"/>
                <w:lang w:val="en-IN" w:eastAsia="en-US"/>
              </w:rPr>
              <w:t>To gain knowledge about the various components of staffing</w:t>
            </w:r>
          </w:p>
        </w:tc>
      </w:tr>
      <w:tr w:rsidR="005817B5" w:rsidRPr="005817B5" w:rsidTr="003617D7">
        <w:trPr>
          <w:cantSplit/>
          <w:tblHeader/>
        </w:trPr>
        <w:tc>
          <w:tcPr>
            <w:tcW w:w="946" w:type="dxa"/>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LO5</w:t>
            </w:r>
          </w:p>
        </w:tc>
        <w:tc>
          <w:tcPr>
            <w:tcW w:w="7939" w:type="dxa"/>
            <w:gridSpan w:val="11"/>
            <w:vAlign w:val="center"/>
          </w:tcPr>
          <w:p w:rsidR="005817B5" w:rsidRPr="005817B5" w:rsidRDefault="005817B5" w:rsidP="005817B5">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5817B5">
              <w:rPr>
                <w:rFonts w:ascii="Times New Roman" w:eastAsia="Times New Roman" w:hAnsi="Times New Roman" w:cs="Times New Roman"/>
                <w:color w:val="000000"/>
                <w:sz w:val="24"/>
                <w:szCs w:val="24"/>
                <w:lang w:val="en-IN" w:eastAsia="en-US"/>
              </w:rPr>
              <w:t>To enable the students in understanding the control techniques of management</w:t>
            </w:r>
          </w:p>
        </w:tc>
      </w:tr>
      <w:tr w:rsidR="005817B5" w:rsidRPr="005817B5" w:rsidTr="003617D7">
        <w:trPr>
          <w:cantSplit/>
          <w:tblHeader/>
        </w:trPr>
        <w:tc>
          <w:tcPr>
            <w:tcW w:w="8885" w:type="dxa"/>
            <w:gridSpan w:val="12"/>
            <w:vAlign w:val="center"/>
          </w:tcPr>
          <w:p w:rsidR="005817B5" w:rsidRPr="005817B5" w:rsidRDefault="005817B5" w:rsidP="005817B5">
            <w:pPr>
              <w:spacing w:after="0" w:line="240" w:lineRule="auto"/>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Prerequisites: Should have studied Commerce in XII Std</w:t>
            </w:r>
          </w:p>
        </w:tc>
      </w:tr>
      <w:tr w:rsidR="005817B5" w:rsidRPr="005817B5" w:rsidTr="003617D7">
        <w:trPr>
          <w:cantSplit/>
          <w:tblHeader/>
        </w:trPr>
        <w:tc>
          <w:tcPr>
            <w:tcW w:w="946" w:type="dxa"/>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Unit</w:t>
            </w:r>
          </w:p>
        </w:tc>
        <w:tc>
          <w:tcPr>
            <w:tcW w:w="6568" w:type="dxa"/>
            <w:gridSpan w:val="9"/>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Contents</w:t>
            </w:r>
          </w:p>
        </w:tc>
        <w:tc>
          <w:tcPr>
            <w:tcW w:w="1371" w:type="dxa"/>
            <w:gridSpan w:val="2"/>
          </w:tcPr>
          <w:p w:rsidR="005817B5" w:rsidRPr="005817B5" w:rsidRDefault="005817B5" w:rsidP="005817B5">
            <w:pPr>
              <w:spacing w:after="0" w:line="240" w:lineRule="auto"/>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No. of Hours</w:t>
            </w:r>
          </w:p>
        </w:tc>
      </w:tr>
      <w:tr w:rsidR="005817B5" w:rsidRPr="005817B5" w:rsidTr="003617D7">
        <w:trPr>
          <w:cantSplit/>
          <w:trHeight w:val="917"/>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lastRenderedPageBreak/>
              <w:t>I</w:t>
            </w:r>
          </w:p>
        </w:tc>
        <w:tc>
          <w:tcPr>
            <w:tcW w:w="6568" w:type="dxa"/>
            <w:gridSpan w:val="9"/>
          </w:tcPr>
          <w:p w:rsidR="005817B5" w:rsidRPr="005817B5" w:rsidRDefault="005817B5" w:rsidP="005817B5">
            <w:pPr>
              <w:spacing w:after="0" w:line="240" w:lineRule="auto"/>
              <w:jc w:val="both"/>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Introduction to Management</w:t>
            </w:r>
          </w:p>
          <w:p w:rsidR="005817B5" w:rsidRPr="005817B5" w:rsidRDefault="005817B5" w:rsidP="005817B5">
            <w:pPr>
              <w:spacing w:after="0" w:line="240" w:lineRule="auto"/>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 xml:space="preserve">Meaning- Definitions – Nature and Scope - Levels of Management – Importance - Management Vs. Administration – Management: Science or Art –Evolution of Management Thoughts – F. W. Taylor, Henry Fayol, </w:t>
            </w:r>
          </w:p>
          <w:p w:rsidR="005817B5" w:rsidRPr="005817B5" w:rsidRDefault="005817B5" w:rsidP="005817B5">
            <w:pPr>
              <w:spacing w:after="0" w:line="240" w:lineRule="auto"/>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 xml:space="preserve">Peter F. Drucker, Elton Mayo - Functions of Management - Trends and Challenges of Management. Managers – Qualification – Duties &amp; Responsibilities.  </w:t>
            </w:r>
          </w:p>
        </w:tc>
        <w:tc>
          <w:tcPr>
            <w:tcW w:w="1371" w:type="dxa"/>
            <w:gridSpan w:val="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15</w:t>
            </w:r>
          </w:p>
        </w:tc>
      </w:tr>
      <w:tr w:rsidR="005817B5" w:rsidRPr="005817B5" w:rsidTr="003617D7">
        <w:trPr>
          <w:cantSplit/>
          <w:trHeight w:val="440"/>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II</w:t>
            </w:r>
          </w:p>
        </w:tc>
        <w:tc>
          <w:tcPr>
            <w:tcW w:w="6568" w:type="dxa"/>
            <w:gridSpan w:val="9"/>
          </w:tcPr>
          <w:p w:rsidR="005817B5" w:rsidRPr="005817B5" w:rsidRDefault="005817B5" w:rsidP="005817B5">
            <w:pPr>
              <w:spacing w:after="0" w:line="240" w:lineRule="auto"/>
              <w:jc w:val="both"/>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Planning</w:t>
            </w:r>
            <w:r w:rsidRPr="005817B5">
              <w:rPr>
                <w:rFonts w:ascii="Times New Roman" w:eastAsia="Times New Roman" w:hAnsi="Times New Roman" w:cs="Times New Roman"/>
                <w:b/>
                <w:sz w:val="24"/>
                <w:szCs w:val="24"/>
                <w:lang w:val="en-IN" w:eastAsia="en-US"/>
              </w:rPr>
              <w:tab/>
            </w:r>
            <w:r w:rsidRPr="005817B5">
              <w:rPr>
                <w:rFonts w:ascii="Times New Roman" w:eastAsia="Times New Roman" w:hAnsi="Times New Roman" w:cs="Times New Roman"/>
                <w:b/>
                <w:sz w:val="24"/>
                <w:szCs w:val="24"/>
                <w:lang w:val="en-IN" w:eastAsia="en-US"/>
              </w:rPr>
              <w:tab/>
            </w:r>
            <w:r w:rsidRPr="005817B5">
              <w:rPr>
                <w:rFonts w:ascii="Times New Roman" w:eastAsia="Times New Roman" w:hAnsi="Times New Roman" w:cs="Times New Roman"/>
                <w:b/>
                <w:sz w:val="24"/>
                <w:szCs w:val="24"/>
                <w:lang w:val="en-IN" w:eastAsia="en-US"/>
              </w:rPr>
              <w:tab/>
            </w:r>
          </w:p>
          <w:p w:rsidR="005817B5" w:rsidRPr="005817B5" w:rsidRDefault="005817B5" w:rsidP="005817B5">
            <w:pPr>
              <w:spacing w:after="0" w:line="240" w:lineRule="auto"/>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15</w:t>
            </w:r>
          </w:p>
        </w:tc>
      </w:tr>
      <w:tr w:rsidR="005817B5" w:rsidRPr="005817B5" w:rsidTr="003617D7">
        <w:trPr>
          <w:cantSplit/>
          <w:trHeight w:val="854"/>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III</w:t>
            </w:r>
          </w:p>
        </w:tc>
        <w:tc>
          <w:tcPr>
            <w:tcW w:w="6568" w:type="dxa"/>
            <w:gridSpan w:val="9"/>
          </w:tcPr>
          <w:p w:rsidR="005817B5" w:rsidRPr="005817B5" w:rsidRDefault="005817B5" w:rsidP="005817B5">
            <w:pPr>
              <w:spacing w:after="0" w:line="240" w:lineRule="auto"/>
              <w:jc w:val="both"/>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Organizing</w:t>
            </w:r>
            <w:r w:rsidRPr="005817B5">
              <w:rPr>
                <w:rFonts w:ascii="Times New Roman" w:eastAsia="Times New Roman" w:hAnsi="Times New Roman" w:cs="Times New Roman"/>
                <w:b/>
                <w:sz w:val="24"/>
                <w:szCs w:val="24"/>
                <w:lang w:val="en-IN" w:eastAsia="en-US"/>
              </w:rPr>
              <w:tab/>
            </w:r>
            <w:r w:rsidRPr="005817B5">
              <w:rPr>
                <w:rFonts w:ascii="Times New Roman" w:eastAsia="Times New Roman" w:hAnsi="Times New Roman" w:cs="Times New Roman"/>
                <w:b/>
                <w:sz w:val="24"/>
                <w:szCs w:val="24"/>
                <w:lang w:val="en-IN" w:eastAsia="en-US"/>
              </w:rPr>
              <w:tab/>
            </w:r>
            <w:r w:rsidRPr="005817B5">
              <w:rPr>
                <w:rFonts w:ascii="Times New Roman" w:eastAsia="Times New Roman" w:hAnsi="Times New Roman" w:cs="Times New Roman"/>
                <w:b/>
                <w:sz w:val="24"/>
                <w:szCs w:val="24"/>
                <w:lang w:val="en-IN" w:eastAsia="en-US"/>
              </w:rPr>
              <w:tab/>
            </w:r>
            <w:r w:rsidRPr="005817B5">
              <w:rPr>
                <w:rFonts w:ascii="Times New Roman" w:eastAsia="Times New Roman" w:hAnsi="Times New Roman" w:cs="Times New Roman"/>
                <w:b/>
                <w:sz w:val="24"/>
                <w:szCs w:val="24"/>
                <w:lang w:val="en-IN" w:eastAsia="en-US"/>
              </w:rPr>
              <w:tab/>
            </w:r>
            <w:r w:rsidRPr="005817B5">
              <w:rPr>
                <w:rFonts w:ascii="Times New Roman" w:eastAsia="Times New Roman" w:hAnsi="Times New Roman" w:cs="Times New Roman"/>
                <w:b/>
                <w:sz w:val="24"/>
                <w:szCs w:val="24"/>
                <w:lang w:val="en-IN" w:eastAsia="en-US"/>
              </w:rPr>
              <w:tab/>
            </w:r>
          </w:p>
          <w:p w:rsidR="005817B5" w:rsidRPr="005817B5" w:rsidRDefault="005817B5" w:rsidP="005817B5">
            <w:pPr>
              <w:spacing w:after="0" w:line="240" w:lineRule="auto"/>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5817B5" w:rsidRPr="005817B5" w:rsidRDefault="005817B5" w:rsidP="005817B5">
            <w:pPr>
              <w:spacing w:after="0" w:line="240" w:lineRule="auto"/>
              <w:jc w:val="both"/>
              <w:rPr>
                <w:rFonts w:ascii="Times New Roman" w:eastAsia="Times New Roman" w:hAnsi="Times New Roman" w:cs="Times New Roman"/>
                <w:sz w:val="24"/>
                <w:szCs w:val="24"/>
                <w:lang w:val="en-IN" w:eastAsia="en-US"/>
              </w:rPr>
            </w:pPr>
          </w:p>
        </w:tc>
        <w:tc>
          <w:tcPr>
            <w:tcW w:w="1371" w:type="dxa"/>
            <w:gridSpan w:val="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15</w:t>
            </w:r>
          </w:p>
        </w:tc>
      </w:tr>
      <w:tr w:rsidR="005817B5" w:rsidRPr="005817B5" w:rsidTr="003617D7">
        <w:trPr>
          <w:cantSplit/>
          <w:trHeight w:val="629"/>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IV</w:t>
            </w:r>
          </w:p>
        </w:tc>
        <w:tc>
          <w:tcPr>
            <w:tcW w:w="6568" w:type="dxa"/>
            <w:gridSpan w:val="9"/>
          </w:tcPr>
          <w:p w:rsidR="005817B5" w:rsidRPr="005817B5" w:rsidRDefault="005817B5" w:rsidP="005817B5">
            <w:pPr>
              <w:spacing w:after="0" w:line="240" w:lineRule="auto"/>
              <w:jc w:val="both"/>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Staffing</w:t>
            </w:r>
            <w:r w:rsidRPr="005817B5">
              <w:rPr>
                <w:rFonts w:ascii="Times New Roman" w:eastAsia="Times New Roman" w:hAnsi="Times New Roman" w:cs="Times New Roman"/>
                <w:b/>
                <w:sz w:val="24"/>
                <w:szCs w:val="24"/>
                <w:lang w:val="en-IN" w:eastAsia="en-US"/>
              </w:rPr>
              <w:tab/>
            </w:r>
            <w:r w:rsidRPr="005817B5">
              <w:rPr>
                <w:rFonts w:ascii="Times New Roman" w:eastAsia="Times New Roman" w:hAnsi="Times New Roman" w:cs="Times New Roman"/>
                <w:b/>
                <w:sz w:val="24"/>
                <w:szCs w:val="24"/>
                <w:lang w:val="en-IN" w:eastAsia="en-US"/>
              </w:rPr>
              <w:tab/>
            </w:r>
            <w:r w:rsidRPr="005817B5">
              <w:rPr>
                <w:rFonts w:ascii="Times New Roman" w:eastAsia="Times New Roman" w:hAnsi="Times New Roman" w:cs="Times New Roman"/>
                <w:b/>
                <w:sz w:val="24"/>
                <w:szCs w:val="24"/>
                <w:lang w:val="en-IN" w:eastAsia="en-US"/>
              </w:rPr>
              <w:tab/>
            </w:r>
          </w:p>
          <w:p w:rsidR="005817B5" w:rsidRPr="005817B5" w:rsidRDefault="005817B5" w:rsidP="005817B5">
            <w:pPr>
              <w:spacing w:after="0" w:line="240" w:lineRule="auto"/>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15</w:t>
            </w:r>
          </w:p>
        </w:tc>
      </w:tr>
      <w:tr w:rsidR="005817B5" w:rsidRPr="005817B5" w:rsidTr="003617D7">
        <w:trPr>
          <w:cantSplit/>
          <w:trHeight w:val="809"/>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V</w:t>
            </w:r>
          </w:p>
        </w:tc>
        <w:tc>
          <w:tcPr>
            <w:tcW w:w="6568" w:type="dxa"/>
            <w:gridSpan w:val="9"/>
          </w:tcPr>
          <w:p w:rsidR="005817B5" w:rsidRPr="005817B5" w:rsidRDefault="005817B5" w:rsidP="005817B5">
            <w:pPr>
              <w:spacing w:after="0" w:line="240" w:lineRule="auto"/>
              <w:jc w:val="both"/>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 xml:space="preserve">Directing </w:t>
            </w:r>
          </w:p>
          <w:p w:rsidR="005817B5" w:rsidRPr="005817B5" w:rsidRDefault="005817B5" w:rsidP="005817B5">
            <w:pPr>
              <w:spacing w:after="0" w:line="240" w:lineRule="auto"/>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5817B5" w:rsidRPr="005817B5" w:rsidRDefault="005817B5" w:rsidP="005817B5">
            <w:pPr>
              <w:spacing w:after="0" w:line="240" w:lineRule="auto"/>
              <w:jc w:val="both"/>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Co-ordination and Control</w:t>
            </w:r>
            <w:r w:rsidRPr="005817B5">
              <w:rPr>
                <w:rFonts w:ascii="Times New Roman" w:eastAsia="Times New Roman" w:hAnsi="Times New Roman" w:cs="Times New Roman"/>
                <w:b/>
                <w:sz w:val="24"/>
                <w:szCs w:val="24"/>
                <w:lang w:val="en-IN" w:eastAsia="en-US"/>
              </w:rPr>
              <w:tab/>
            </w:r>
          </w:p>
          <w:p w:rsidR="005817B5" w:rsidRPr="005817B5" w:rsidRDefault="005817B5" w:rsidP="005817B5">
            <w:pPr>
              <w:spacing w:after="0" w:line="240" w:lineRule="auto"/>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Co-ordination – Meaning - Techniques of Co-ordination.</w:t>
            </w:r>
          </w:p>
          <w:p w:rsidR="005817B5" w:rsidRPr="005817B5" w:rsidRDefault="005817B5" w:rsidP="005817B5">
            <w:pPr>
              <w:spacing w:after="0" w:line="240" w:lineRule="auto"/>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Control - Characteristics - Importance – Stages in the Control Process - Requisites of Effective Control and Controlling Techniques – Management by Exception [MBE].</w:t>
            </w:r>
          </w:p>
        </w:tc>
        <w:tc>
          <w:tcPr>
            <w:tcW w:w="1371" w:type="dxa"/>
            <w:gridSpan w:val="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15</w:t>
            </w:r>
          </w:p>
        </w:tc>
      </w:tr>
      <w:tr w:rsidR="005817B5" w:rsidRPr="005817B5" w:rsidTr="003617D7">
        <w:trPr>
          <w:cantSplit/>
          <w:tblHeader/>
        </w:trPr>
        <w:tc>
          <w:tcPr>
            <w:tcW w:w="946" w:type="dxa"/>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p>
        </w:tc>
        <w:tc>
          <w:tcPr>
            <w:tcW w:w="6568" w:type="dxa"/>
            <w:gridSpan w:val="9"/>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Total</w:t>
            </w:r>
          </w:p>
        </w:tc>
        <w:tc>
          <w:tcPr>
            <w:tcW w:w="1371" w:type="dxa"/>
            <w:gridSpan w:val="2"/>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75</w:t>
            </w:r>
          </w:p>
        </w:tc>
      </w:tr>
      <w:tr w:rsidR="005817B5" w:rsidRPr="005817B5" w:rsidTr="003617D7">
        <w:trPr>
          <w:cantSplit/>
          <w:tblHeader/>
        </w:trPr>
        <w:tc>
          <w:tcPr>
            <w:tcW w:w="8885" w:type="dxa"/>
            <w:gridSpan w:val="12"/>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Course Outcomes</w:t>
            </w:r>
          </w:p>
        </w:tc>
      </w:tr>
      <w:tr w:rsidR="005817B5" w:rsidRPr="005817B5" w:rsidTr="003617D7">
        <w:trPr>
          <w:cantSplit/>
          <w:trHeight w:val="512"/>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CO1</w:t>
            </w:r>
          </w:p>
        </w:tc>
        <w:tc>
          <w:tcPr>
            <w:tcW w:w="793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Demonstrate the importance of principles of management.</w:t>
            </w:r>
          </w:p>
        </w:tc>
      </w:tr>
      <w:tr w:rsidR="005817B5" w:rsidRPr="005817B5" w:rsidTr="003617D7">
        <w:trPr>
          <w:cantSplit/>
          <w:trHeight w:val="440"/>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lastRenderedPageBreak/>
              <w:t>CO2</w:t>
            </w:r>
          </w:p>
        </w:tc>
        <w:tc>
          <w:tcPr>
            <w:tcW w:w="793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Paraphrase the importance of planning and decision making in an organization.</w:t>
            </w:r>
          </w:p>
        </w:tc>
      </w:tr>
      <w:tr w:rsidR="005817B5" w:rsidRPr="005817B5" w:rsidTr="003617D7">
        <w:trPr>
          <w:cantSplit/>
          <w:trHeight w:val="440"/>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CO3</w:t>
            </w:r>
          </w:p>
        </w:tc>
        <w:tc>
          <w:tcPr>
            <w:tcW w:w="793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Comprehend the concept of various authorizes and responsibilities of an organization.</w:t>
            </w:r>
          </w:p>
        </w:tc>
      </w:tr>
      <w:tr w:rsidR="005817B5" w:rsidRPr="005817B5" w:rsidTr="003617D7">
        <w:trPr>
          <w:cantSplit/>
          <w:trHeight w:val="359"/>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CO4</w:t>
            </w:r>
          </w:p>
        </w:tc>
        <w:tc>
          <w:tcPr>
            <w:tcW w:w="793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Enumerate the various methods of Performance appraisal</w:t>
            </w:r>
          </w:p>
        </w:tc>
      </w:tr>
      <w:tr w:rsidR="005817B5" w:rsidRPr="005817B5" w:rsidTr="003617D7">
        <w:trPr>
          <w:cantSplit/>
          <w:trHeight w:val="431"/>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CO5</w:t>
            </w:r>
          </w:p>
        </w:tc>
        <w:tc>
          <w:tcPr>
            <w:tcW w:w="793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Demonstrate the notion of directing, co-coordination and control in the management.</w:t>
            </w:r>
          </w:p>
        </w:tc>
      </w:tr>
      <w:tr w:rsidR="005817B5" w:rsidRPr="005817B5" w:rsidTr="003617D7">
        <w:trPr>
          <w:cantSplit/>
          <w:trHeight w:val="431"/>
          <w:tblHeader/>
        </w:trPr>
        <w:tc>
          <w:tcPr>
            <w:tcW w:w="8885" w:type="dxa"/>
            <w:gridSpan w:val="1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Textbooks</w:t>
            </w:r>
          </w:p>
        </w:tc>
      </w:tr>
      <w:tr w:rsidR="005817B5" w:rsidRPr="005817B5" w:rsidTr="003617D7">
        <w:trPr>
          <w:cantSplit/>
          <w:trHeight w:val="431"/>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w:t>
            </w:r>
          </w:p>
        </w:tc>
        <w:tc>
          <w:tcPr>
            <w:tcW w:w="793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Gupta.C.B, -Principles of Management-L.M. Prasad, S.Chand&amp; Sons Co. Ltd, New Delhi.</w:t>
            </w:r>
          </w:p>
        </w:tc>
      </w:tr>
      <w:tr w:rsidR="005817B5" w:rsidRPr="005817B5" w:rsidTr="003617D7">
        <w:trPr>
          <w:cantSplit/>
          <w:trHeight w:val="431"/>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93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DinkarPagare, Principles of Management, Sultan Chand &amp; Sons Publications, New Delhi.</w:t>
            </w:r>
          </w:p>
        </w:tc>
      </w:tr>
      <w:tr w:rsidR="005817B5" w:rsidRPr="005817B5" w:rsidTr="003617D7">
        <w:trPr>
          <w:cantSplit/>
          <w:trHeight w:val="431"/>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793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P.C.Tripathi&amp; P.N Reddy, Principles of Management. Tata McGraw, Hill, Noida.</w:t>
            </w:r>
          </w:p>
        </w:tc>
      </w:tr>
      <w:tr w:rsidR="005817B5" w:rsidRPr="005817B5" w:rsidTr="003617D7">
        <w:trPr>
          <w:cantSplit/>
          <w:trHeight w:val="431"/>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4</w:t>
            </w:r>
          </w:p>
        </w:tc>
        <w:tc>
          <w:tcPr>
            <w:tcW w:w="793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L.M. Prasad, Principles of Management, S.Chand&amp;Sons Co. Ltd, New Delhi.</w:t>
            </w:r>
          </w:p>
        </w:tc>
      </w:tr>
      <w:tr w:rsidR="005817B5" w:rsidRPr="005817B5" w:rsidTr="003617D7">
        <w:trPr>
          <w:cantSplit/>
          <w:trHeight w:val="431"/>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5</w:t>
            </w:r>
          </w:p>
        </w:tc>
        <w:tc>
          <w:tcPr>
            <w:tcW w:w="7939" w:type="dxa"/>
            <w:gridSpan w:val="11"/>
            <w:vAlign w:val="center"/>
          </w:tcPr>
          <w:p w:rsidR="005817B5" w:rsidRPr="005817B5" w:rsidRDefault="005817B5" w:rsidP="005817B5">
            <w:pPr>
              <w:spacing w:after="0" w:line="240" w:lineRule="auto"/>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sz w:val="24"/>
                <w:szCs w:val="24"/>
                <w:lang w:val="en-IN" w:eastAsia="en-US"/>
              </w:rPr>
              <w:t>R.K. Sharma, Shashi K. Gupta, Rahul Sharma, Business Management, Kalyani Publications, New Delhi.</w:t>
            </w:r>
          </w:p>
        </w:tc>
      </w:tr>
      <w:tr w:rsidR="005817B5" w:rsidRPr="005817B5" w:rsidTr="003617D7">
        <w:trPr>
          <w:cantSplit/>
          <w:trHeight w:val="431"/>
          <w:tblHeader/>
        </w:trPr>
        <w:tc>
          <w:tcPr>
            <w:tcW w:w="8885" w:type="dxa"/>
            <w:gridSpan w:val="1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Reference Books</w:t>
            </w:r>
          </w:p>
        </w:tc>
      </w:tr>
      <w:tr w:rsidR="005817B5" w:rsidRPr="005817B5" w:rsidTr="003617D7">
        <w:trPr>
          <w:cantSplit/>
          <w:trHeight w:val="431"/>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w:t>
            </w:r>
          </w:p>
        </w:tc>
        <w:tc>
          <w:tcPr>
            <w:tcW w:w="793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 xml:space="preserve">K Sundhar, Principles Of Management, Vijay Nichole Imprints Limited, Chennai </w:t>
            </w:r>
          </w:p>
        </w:tc>
      </w:tr>
      <w:tr w:rsidR="005817B5" w:rsidRPr="005817B5" w:rsidTr="003617D7">
        <w:trPr>
          <w:cantSplit/>
          <w:trHeight w:val="431"/>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93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Harold Koontz, Heinz Weirich, Essentials of Management, McGraw Hill, Sultan Chand and Sons, New Delhi.</w:t>
            </w:r>
          </w:p>
        </w:tc>
      </w:tr>
      <w:tr w:rsidR="005817B5" w:rsidRPr="005817B5" w:rsidTr="003617D7">
        <w:trPr>
          <w:cantSplit/>
          <w:trHeight w:val="431"/>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793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Grifffin, Management principles and applications, Cengage learning, India.</w:t>
            </w:r>
          </w:p>
        </w:tc>
      </w:tr>
      <w:tr w:rsidR="005817B5" w:rsidRPr="005817B5" w:rsidTr="003617D7">
        <w:trPr>
          <w:cantSplit/>
          <w:trHeight w:val="431"/>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4</w:t>
            </w:r>
          </w:p>
        </w:tc>
        <w:tc>
          <w:tcPr>
            <w:tcW w:w="793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H.Mintzberg - The Nature of Managerial Work, Harper &amp; Row, New York.</w:t>
            </w:r>
          </w:p>
        </w:tc>
      </w:tr>
      <w:tr w:rsidR="005817B5" w:rsidRPr="005817B5" w:rsidTr="003617D7">
        <w:trPr>
          <w:cantSplit/>
          <w:trHeight w:val="431"/>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5</w:t>
            </w:r>
          </w:p>
        </w:tc>
        <w:tc>
          <w:tcPr>
            <w:tcW w:w="793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Eccles, R. G. &amp;Nohria, N. Beyond the Hype: Rediscovering the Essence of Management. Boston The Harvard Business School Press, India.</w:t>
            </w:r>
          </w:p>
        </w:tc>
      </w:tr>
      <w:tr w:rsidR="005817B5" w:rsidRPr="005817B5" w:rsidTr="003617D7">
        <w:trPr>
          <w:cantSplit/>
          <w:trHeight w:val="431"/>
          <w:tblHeader/>
        </w:trPr>
        <w:tc>
          <w:tcPr>
            <w:tcW w:w="8885" w:type="dxa"/>
            <w:gridSpan w:val="12"/>
            <w:vAlign w:val="center"/>
          </w:tcPr>
          <w:p w:rsidR="005817B5" w:rsidRPr="005817B5" w:rsidRDefault="005817B5" w:rsidP="005817B5">
            <w:pPr>
              <w:spacing w:after="0" w:line="240" w:lineRule="auto"/>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NOTE: Latest Edition of Textbooks May be Used</w:t>
            </w:r>
          </w:p>
        </w:tc>
      </w:tr>
      <w:tr w:rsidR="005817B5" w:rsidRPr="005817B5" w:rsidTr="003617D7">
        <w:trPr>
          <w:cantSplit/>
          <w:trHeight w:val="431"/>
          <w:tblHeader/>
        </w:trPr>
        <w:tc>
          <w:tcPr>
            <w:tcW w:w="8885" w:type="dxa"/>
            <w:gridSpan w:val="1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Web Resources</w:t>
            </w:r>
          </w:p>
        </w:tc>
      </w:tr>
      <w:tr w:rsidR="005817B5" w:rsidRPr="005817B5" w:rsidTr="003617D7">
        <w:trPr>
          <w:cantSplit/>
          <w:trHeight w:val="431"/>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w:t>
            </w:r>
          </w:p>
        </w:tc>
        <w:tc>
          <w:tcPr>
            <w:tcW w:w="7939" w:type="dxa"/>
            <w:gridSpan w:val="11"/>
            <w:vAlign w:val="center"/>
          </w:tcPr>
          <w:p w:rsidR="005817B5" w:rsidRPr="005817B5" w:rsidRDefault="00E00421" w:rsidP="005817B5">
            <w:pPr>
              <w:spacing w:after="0" w:line="240" w:lineRule="auto"/>
              <w:rPr>
                <w:rFonts w:ascii="Times New Roman" w:eastAsia="Times New Roman" w:hAnsi="Times New Roman" w:cs="Times New Roman"/>
                <w:sz w:val="24"/>
                <w:szCs w:val="24"/>
                <w:lang w:val="en-IN" w:eastAsia="en-US"/>
              </w:rPr>
            </w:pPr>
            <w:hyperlink r:id="rId15">
              <w:r w:rsidR="005817B5" w:rsidRPr="005817B5">
                <w:rPr>
                  <w:rFonts w:ascii="Times New Roman" w:eastAsia="Times New Roman" w:hAnsi="Times New Roman" w:cs="Times New Roman"/>
                  <w:color w:val="000000"/>
                  <w:sz w:val="24"/>
                  <w:szCs w:val="24"/>
                  <w:lang w:val="en-IN" w:eastAsia="en-US"/>
                </w:rPr>
                <w:t>http://www.universityofcalicut.info/sy1/management</w:t>
              </w:r>
            </w:hyperlink>
          </w:p>
        </w:tc>
      </w:tr>
      <w:tr w:rsidR="005817B5" w:rsidRPr="005817B5" w:rsidTr="003617D7">
        <w:trPr>
          <w:cantSplit/>
          <w:trHeight w:val="431"/>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939" w:type="dxa"/>
            <w:gridSpan w:val="11"/>
            <w:vAlign w:val="center"/>
          </w:tcPr>
          <w:p w:rsidR="005817B5" w:rsidRPr="005817B5" w:rsidRDefault="00E00421" w:rsidP="005817B5">
            <w:pPr>
              <w:spacing w:after="0" w:line="240" w:lineRule="auto"/>
              <w:rPr>
                <w:rFonts w:ascii="Times New Roman" w:eastAsia="Times New Roman" w:hAnsi="Times New Roman" w:cs="Times New Roman"/>
                <w:b/>
                <w:sz w:val="24"/>
                <w:szCs w:val="24"/>
                <w:lang w:val="en-IN" w:eastAsia="en-US"/>
              </w:rPr>
            </w:pPr>
            <w:hyperlink r:id="rId16">
              <w:r w:rsidR="005817B5" w:rsidRPr="005817B5">
                <w:rPr>
                  <w:rFonts w:ascii="Times New Roman" w:eastAsia="Times New Roman" w:hAnsi="Times New Roman" w:cs="Times New Roman"/>
                  <w:color w:val="000000"/>
                  <w:sz w:val="24"/>
                  <w:szCs w:val="24"/>
                  <w:lang w:val="en-IN" w:eastAsia="en-US"/>
                </w:rPr>
                <w:t>https://www.managementstudyguide.com/manpower-planning.htm</w:t>
              </w:r>
            </w:hyperlink>
          </w:p>
        </w:tc>
      </w:tr>
      <w:tr w:rsidR="005817B5" w:rsidRPr="005817B5" w:rsidTr="003617D7">
        <w:trPr>
          <w:cantSplit/>
          <w:trHeight w:val="431"/>
          <w:tblHeader/>
        </w:trPr>
        <w:tc>
          <w:tcPr>
            <w:tcW w:w="94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7939" w:type="dxa"/>
            <w:gridSpan w:val="11"/>
            <w:vAlign w:val="center"/>
          </w:tcPr>
          <w:p w:rsidR="005817B5" w:rsidRPr="005817B5" w:rsidRDefault="00E00421" w:rsidP="005817B5">
            <w:pPr>
              <w:spacing w:after="0" w:line="240" w:lineRule="auto"/>
              <w:rPr>
                <w:rFonts w:ascii="Times New Roman" w:eastAsia="Times New Roman" w:hAnsi="Times New Roman" w:cs="Times New Roman"/>
                <w:sz w:val="24"/>
                <w:szCs w:val="24"/>
                <w:lang w:val="en-IN" w:eastAsia="en-US"/>
              </w:rPr>
            </w:pPr>
            <w:hyperlink r:id="rId17">
              <w:r w:rsidR="005817B5" w:rsidRPr="005817B5">
                <w:rPr>
                  <w:rFonts w:ascii="Times New Roman" w:eastAsia="Times New Roman" w:hAnsi="Times New Roman" w:cs="Times New Roman"/>
                  <w:color w:val="000000"/>
                  <w:sz w:val="24"/>
                  <w:szCs w:val="24"/>
                  <w:lang w:val="en-IN" w:eastAsia="en-US"/>
                </w:rPr>
                <w:t>https://www.businessmanagementideas.com/notes/management-notes/coordination/coordination/21392</w:t>
              </w:r>
            </w:hyperlink>
          </w:p>
        </w:tc>
      </w:tr>
    </w:tbl>
    <w:p w:rsidR="005817B5" w:rsidRPr="005817B5" w:rsidRDefault="005817B5" w:rsidP="005817B5">
      <w:pPr>
        <w:rPr>
          <w:rFonts w:ascii="Times New Roman" w:eastAsia="Times New Roman" w:hAnsi="Times New Roman" w:cs="Times New Roman"/>
          <w:b/>
          <w:sz w:val="24"/>
          <w:szCs w:val="24"/>
          <w:lang w:val="en-IN" w:eastAsia="en-US"/>
        </w:rPr>
      </w:pPr>
    </w:p>
    <w:p w:rsidR="005817B5" w:rsidRPr="005817B5" w:rsidRDefault="005817B5" w:rsidP="005817B5">
      <w:pPr>
        <w:rPr>
          <w:rFonts w:ascii="Times New Roman" w:eastAsia="Times New Roman" w:hAnsi="Times New Roman" w:cs="Times New Roman"/>
          <w:b/>
          <w:sz w:val="24"/>
          <w:szCs w:val="24"/>
          <w:lang w:val="en-IN" w:eastAsia="en-US"/>
        </w:rPr>
      </w:pPr>
    </w:p>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 xml:space="preserve">MAPPING WITH PROGRAMME OUTCOMES </w:t>
      </w:r>
      <w:r w:rsidRPr="005817B5">
        <w:rPr>
          <w:rFonts w:ascii="Times New Roman" w:eastAsia="Times New Roman" w:hAnsi="Times New Roman" w:cs="Times New Roman"/>
          <w:b/>
          <w:sz w:val="24"/>
          <w:szCs w:val="24"/>
          <w:lang w:val="en-IN" w:eastAsia="en-US"/>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5817B5" w:rsidRPr="005817B5" w:rsidTr="003617D7">
        <w:trPr>
          <w:cantSplit/>
          <w:trHeight w:val="518"/>
          <w:tblHeader/>
          <w:jc w:val="center"/>
        </w:trPr>
        <w:tc>
          <w:tcPr>
            <w:tcW w:w="1525"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PO1</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PO4</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PO5</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PO6</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PO7</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PO8</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PSO1</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PSO2</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PSO3</w:t>
            </w:r>
          </w:p>
        </w:tc>
      </w:tr>
      <w:tr w:rsidR="005817B5" w:rsidRPr="005817B5" w:rsidTr="003617D7">
        <w:trPr>
          <w:cantSplit/>
          <w:trHeight w:val="518"/>
          <w:tblHeader/>
          <w:jc w:val="center"/>
        </w:trPr>
        <w:tc>
          <w:tcPr>
            <w:tcW w:w="1525"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CO1</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r>
      <w:tr w:rsidR="005817B5" w:rsidRPr="005817B5" w:rsidTr="003617D7">
        <w:trPr>
          <w:cantSplit/>
          <w:trHeight w:val="649"/>
          <w:tblHeader/>
          <w:jc w:val="center"/>
        </w:trPr>
        <w:tc>
          <w:tcPr>
            <w:tcW w:w="1525"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18"/>
          <w:tblHeader/>
          <w:jc w:val="center"/>
        </w:trPr>
        <w:tc>
          <w:tcPr>
            <w:tcW w:w="1525"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33"/>
          <w:tblHeader/>
          <w:jc w:val="center"/>
        </w:trPr>
        <w:tc>
          <w:tcPr>
            <w:tcW w:w="1525"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CO4</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18"/>
          <w:tblHeader/>
          <w:jc w:val="center"/>
        </w:trPr>
        <w:tc>
          <w:tcPr>
            <w:tcW w:w="1525"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CO5</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18"/>
          <w:tblHeader/>
          <w:jc w:val="center"/>
        </w:trPr>
        <w:tc>
          <w:tcPr>
            <w:tcW w:w="1525"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TOTAL</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11</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8</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11</w:t>
            </w:r>
          </w:p>
        </w:tc>
      </w:tr>
      <w:tr w:rsidR="005817B5" w:rsidRPr="005817B5" w:rsidTr="003617D7">
        <w:trPr>
          <w:cantSplit/>
          <w:trHeight w:val="518"/>
          <w:tblHeader/>
          <w:jc w:val="center"/>
        </w:trPr>
        <w:tc>
          <w:tcPr>
            <w:tcW w:w="1525" w:type="dxa"/>
            <w:vAlign w:val="center"/>
          </w:tcPr>
          <w:p w:rsidR="005817B5" w:rsidRPr="005817B5" w:rsidRDefault="005817B5" w:rsidP="005817B5">
            <w:pPr>
              <w:spacing w:before="40" w:after="20"/>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AVERAGE</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2.4</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598"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1.6</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731" w:type="dxa"/>
            <w:vAlign w:val="center"/>
          </w:tcPr>
          <w:p w:rsidR="005817B5" w:rsidRPr="005817B5" w:rsidRDefault="005817B5" w:rsidP="005817B5">
            <w:pPr>
              <w:spacing w:before="40" w:after="2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2.2</w:t>
            </w:r>
          </w:p>
        </w:tc>
      </w:tr>
    </w:tbl>
    <w:p w:rsidR="005817B5" w:rsidRPr="005817B5" w:rsidRDefault="005817B5" w:rsidP="005817B5">
      <w:pPr>
        <w:rPr>
          <w:rFonts w:ascii="Times New Roman" w:eastAsia="Times New Roman" w:hAnsi="Times New Roman" w:cs="Times New Roman"/>
          <w:sz w:val="24"/>
          <w:szCs w:val="24"/>
          <w:lang w:val="en-IN" w:eastAsia="en-US"/>
        </w:rPr>
      </w:pPr>
    </w:p>
    <w:p w:rsidR="005817B5" w:rsidRPr="005817B5" w:rsidRDefault="005817B5" w:rsidP="005817B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US"/>
        </w:rPr>
      </w:pPr>
      <w:r w:rsidRPr="005817B5">
        <w:rPr>
          <w:rFonts w:ascii="Times New Roman" w:eastAsia="Times New Roman" w:hAnsi="Times New Roman" w:cs="Times New Roman"/>
          <w:b/>
          <w:color w:val="000000"/>
          <w:sz w:val="24"/>
          <w:szCs w:val="24"/>
          <w:lang w:val="en-IN" w:eastAsia="en-US"/>
        </w:rPr>
        <w:t>3 – Strong, 2- Medium, 1- Low</w:t>
      </w:r>
    </w:p>
    <w:p w:rsidR="005817B5" w:rsidRPr="005817B5" w:rsidRDefault="005817B5" w:rsidP="005817B5">
      <w:pPr>
        <w:rPr>
          <w:rFonts w:ascii="Times New Roman" w:eastAsia="Times New Roman" w:hAnsi="Times New Roman" w:cs="Times New Roman"/>
          <w:sz w:val="24"/>
          <w:szCs w:val="24"/>
          <w:lang w:val="en-IN" w:eastAsia="en-US"/>
        </w:rPr>
      </w:pPr>
    </w:p>
    <w:p w:rsidR="00AF32A5" w:rsidRPr="00B30E68" w:rsidRDefault="00AF32A5">
      <w:pPr>
        <w:rPr>
          <w:rFonts w:ascii="Times New Roman" w:eastAsia="Times New Roman" w:hAnsi="Times New Roman" w:cs="Times New Roman"/>
          <w:sz w:val="24"/>
          <w:szCs w:val="24"/>
        </w:rPr>
      </w:pPr>
    </w:p>
    <w:p w:rsidR="00AF32A5" w:rsidRDefault="00DF3177">
      <w:pPr>
        <w:jc w:val="center"/>
        <w:rPr>
          <w:rFonts w:ascii="Times New Roman" w:eastAsia="Times New Roman" w:hAnsi="Times New Roman" w:cs="Times New Roman"/>
          <w:b/>
          <w:sz w:val="24"/>
          <w:szCs w:val="24"/>
          <w:u w:val="single"/>
        </w:rPr>
      </w:pPr>
      <w:r w:rsidRPr="00B30E68">
        <w:rPr>
          <w:rFonts w:ascii="Times New Roman" w:eastAsia="Times New Roman" w:hAnsi="Times New Roman" w:cs="Times New Roman"/>
          <w:b/>
          <w:sz w:val="24"/>
          <w:szCs w:val="24"/>
          <w:u w:val="single"/>
        </w:rPr>
        <w:t xml:space="preserve">FIRST YEAR – SEMESTER </w:t>
      </w:r>
      <w:r w:rsidR="00C02516">
        <w:rPr>
          <w:rFonts w:ascii="Times New Roman" w:eastAsia="Times New Roman" w:hAnsi="Times New Roman" w:cs="Times New Roman"/>
          <w:b/>
          <w:sz w:val="24"/>
          <w:szCs w:val="24"/>
          <w:u w:val="single"/>
        </w:rPr>
        <w:t>–</w:t>
      </w:r>
      <w:r w:rsidRPr="00B30E68">
        <w:rPr>
          <w:rFonts w:ascii="Times New Roman" w:eastAsia="Times New Roman" w:hAnsi="Times New Roman" w:cs="Times New Roman"/>
          <w:b/>
          <w:sz w:val="24"/>
          <w:szCs w:val="24"/>
          <w:u w:val="single"/>
        </w:rPr>
        <w:t xml:space="preserve"> I</w:t>
      </w:r>
    </w:p>
    <w:p w:rsidR="00C02516" w:rsidRPr="00B30E68" w:rsidRDefault="00C0251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ELECTIVE I – INDIAN ECONOMIC DEVELOPMENT</w:t>
      </w:r>
    </w:p>
    <w:tbl>
      <w:tblPr>
        <w:tblStyle w:val="a8"/>
        <w:tblW w:w="1053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4"/>
        <w:gridCol w:w="1631"/>
        <w:gridCol w:w="1057"/>
        <w:gridCol w:w="549"/>
        <w:gridCol w:w="551"/>
        <w:gridCol w:w="549"/>
        <w:gridCol w:w="545"/>
        <w:gridCol w:w="1043"/>
        <w:gridCol w:w="910"/>
        <w:gridCol w:w="845"/>
        <w:gridCol w:w="237"/>
        <w:gridCol w:w="626"/>
        <w:gridCol w:w="903"/>
      </w:tblGrid>
      <w:tr w:rsidR="00AF32A5" w:rsidRPr="00B30E68">
        <w:trPr>
          <w:cantSplit/>
          <w:trHeight w:val="620"/>
        </w:trPr>
        <w:tc>
          <w:tcPr>
            <w:tcW w:w="1084"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Code</w:t>
            </w:r>
          </w:p>
        </w:tc>
        <w:tc>
          <w:tcPr>
            <w:tcW w:w="1631"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Name</w:t>
            </w:r>
          </w:p>
        </w:tc>
        <w:tc>
          <w:tcPr>
            <w:tcW w:w="1057" w:type="dxa"/>
            <w:vMerge w:val="restart"/>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Category</w:t>
            </w:r>
          </w:p>
        </w:tc>
        <w:tc>
          <w:tcPr>
            <w:tcW w:w="549"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w:t>
            </w:r>
          </w:p>
        </w:tc>
        <w:tc>
          <w:tcPr>
            <w:tcW w:w="551"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w:t>
            </w:r>
          </w:p>
        </w:tc>
        <w:tc>
          <w:tcPr>
            <w:tcW w:w="549"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w:t>
            </w:r>
          </w:p>
        </w:tc>
        <w:tc>
          <w:tcPr>
            <w:tcW w:w="545"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w:t>
            </w:r>
          </w:p>
        </w:tc>
        <w:tc>
          <w:tcPr>
            <w:tcW w:w="1043"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Credits</w:t>
            </w:r>
          </w:p>
        </w:tc>
        <w:tc>
          <w:tcPr>
            <w:tcW w:w="910"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Inst. Hours</w:t>
            </w:r>
          </w:p>
        </w:tc>
        <w:tc>
          <w:tcPr>
            <w:tcW w:w="2611" w:type="dxa"/>
            <w:gridSpan w:val="4"/>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Marks</w:t>
            </w:r>
          </w:p>
        </w:tc>
      </w:tr>
      <w:tr w:rsidR="00AF32A5" w:rsidRPr="00B30E68">
        <w:trPr>
          <w:cantSplit/>
          <w:trHeight w:val="1134"/>
        </w:trPr>
        <w:tc>
          <w:tcPr>
            <w:tcW w:w="1084"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31"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57"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9"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1"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9"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5"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3"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10"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45" w:type="dxa"/>
            <w:tcBorders>
              <w:righ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CIA</w:t>
            </w:r>
          </w:p>
        </w:tc>
        <w:tc>
          <w:tcPr>
            <w:tcW w:w="863" w:type="dxa"/>
            <w:gridSpan w:val="2"/>
            <w:tcBorders>
              <w:left w:val="single" w:sz="4" w:space="0" w:color="000000"/>
              <w:righ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External</w:t>
            </w:r>
          </w:p>
        </w:tc>
        <w:tc>
          <w:tcPr>
            <w:tcW w:w="903" w:type="dxa"/>
            <w:tcBorders>
              <w:lef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r>
      <w:tr w:rsidR="00AF32A5" w:rsidRPr="00B30E68">
        <w:trPr>
          <w:trHeight w:val="746"/>
        </w:trPr>
        <w:tc>
          <w:tcPr>
            <w:tcW w:w="1084" w:type="dxa"/>
            <w:vAlign w:val="center"/>
          </w:tcPr>
          <w:p w:rsidR="00AF32A5" w:rsidRPr="00B30E68" w:rsidRDefault="00AF32A5">
            <w:pPr>
              <w:jc w:val="center"/>
              <w:rPr>
                <w:rFonts w:ascii="Times New Roman" w:eastAsia="Times New Roman" w:hAnsi="Times New Roman" w:cs="Times New Roman"/>
                <w:sz w:val="24"/>
                <w:szCs w:val="24"/>
              </w:rPr>
            </w:pPr>
          </w:p>
        </w:tc>
        <w:tc>
          <w:tcPr>
            <w:tcW w:w="163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Indian Economic Development</w:t>
            </w:r>
          </w:p>
        </w:tc>
        <w:tc>
          <w:tcPr>
            <w:tcW w:w="10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Elective I</w:t>
            </w:r>
          </w:p>
        </w:tc>
        <w:tc>
          <w:tcPr>
            <w:tcW w:w="54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551" w:type="dxa"/>
            <w:vAlign w:val="center"/>
          </w:tcPr>
          <w:p w:rsidR="00AF32A5" w:rsidRPr="00B30E68" w:rsidRDefault="00AF32A5">
            <w:pPr>
              <w:jc w:val="center"/>
              <w:rPr>
                <w:rFonts w:ascii="Times New Roman" w:eastAsia="Times New Roman" w:hAnsi="Times New Roman" w:cs="Times New Roman"/>
                <w:sz w:val="24"/>
                <w:szCs w:val="24"/>
              </w:rPr>
            </w:pPr>
          </w:p>
        </w:tc>
        <w:tc>
          <w:tcPr>
            <w:tcW w:w="549" w:type="dxa"/>
            <w:vAlign w:val="center"/>
          </w:tcPr>
          <w:p w:rsidR="00AF32A5" w:rsidRPr="00B30E68" w:rsidRDefault="00AF32A5">
            <w:pPr>
              <w:jc w:val="center"/>
              <w:rPr>
                <w:rFonts w:ascii="Times New Roman" w:eastAsia="Times New Roman" w:hAnsi="Times New Roman" w:cs="Times New Roman"/>
                <w:sz w:val="24"/>
                <w:szCs w:val="24"/>
              </w:rPr>
            </w:pPr>
          </w:p>
        </w:tc>
        <w:tc>
          <w:tcPr>
            <w:tcW w:w="545" w:type="dxa"/>
            <w:vAlign w:val="center"/>
          </w:tcPr>
          <w:p w:rsidR="00AF32A5" w:rsidRPr="00B30E68" w:rsidRDefault="00AF32A5">
            <w:pPr>
              <w:jc w:val="center"/>
              <w:rPr>
                <w:rFonts w:ascii="Times New Roman" w:eastAsia="Times New Roman" w:hAnsi="Times New Roman" w:cs="Times New Roman"/>
                <w:sz w:val="24"/>
                <w:szCs w:val="24"/>
              </w:rPr>
            </w:pPr>
          </w:p>
        </w:tc>
        <w:tc>
          <w:tcPr>
            <w:tcW w:w="104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845" w:type="dxa"/>
            <w:tcBorders>
              <w:righ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25</w:t>
            </w:r>
          </w:p>
        </w:tc>
        <w:tc>
          <w:tcPr>
            <w:tcW w:w="863" w:type="dxa"/>
            <w:gridSpan w:val="2"/>
            <w:tcBorders>
              <w:left w:val="single" w:sz="4" w:space="0" w:color="000000"/>
              <w:righ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75</w:t>
            </w:r>
          </w:p>
        </w:tc>
        <w:tc>
          <w:tcPr>
            <w:tcW w:w="903" w:type="dxa"/>
            <w:tcBorders>
              <w:lef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100</w:t>
            </w:r>
          </w:p>
        </w:tc>
      </w:tr>
      <w:tr w:rsidR="00AF32A5" w:rsidRPr="00B30E68">
        <w:trPr>
          <w:trHeight w:val="431"/>
        </w:trPr>
        <w:tc>
          <w:tcPr>
            <w:tcW w:w="10530" w:type="dxa"/>
            <w:gridSpan w:val="13"/>
            <w:vAlign w:val="center"/>
          </w:tcPr>
          <w:p w:rsidR="00AF32A5" w:rsidRPr="00B30E68" w:rsidRDefault="00DF3177">
            <w:pPr>
              <w:pBdr>
                <w:top w:val="nil"/>
                <w:left w:val="nil"/>
                <w:bottom w:val="nil"/>
                <w:right w:val="nil"/>
                <w:between w:val="nil"/>
              </w:pBdr>
              <w:jc w:val="center"/>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Learning Objectives</w:t>
            </w:r>
          </w:p>
        </w:tc>
      </w:tr>
      <w:tr w:rsidR="00AF32A5" w:rsidRPr="00B30E68">
        <w:tc>
          <w:tcPr>
            <w:tcW w:w="1084"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LO1</w:t>
            </w:r>
          </w:p>
        </w:tc>
        <w:tc>
          <w:tcPr>
            <w:tcW w:w="9446" w:type="dxa"/>
            <w:gridSpan w:val="12"/>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understand the concepts of Economic growth and development</w:t>
            </w:r>
          </w:p>
        </w:tc>
      </w:tr>
      <w:tr w:rsidR="00AF32A5" w:rsidRPr="00B30E68">
        <w:tc>
          <w:tcPr>
            <w:tcW w:w="1084"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LO2</w:t>
            </w:r>
          </w:p>
        </w:tc>
        <w:tc>
          <w:tcPr>
            <w:tcW w:w="9446"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know the features and factors affecting economic development</w:t>
            </w:r>
          </w:p>
        </w:tc>
      </w:tr>
      <w:tr w:rsidR="00AF32A5" w:rsidRPr="00B30E68">
        <w:tc>
          <w:tcPr>
            <w:tcW w:w="1084"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LO3</w:t>
            </w:r>
          </w:p>
        </w:tc>
        <w:tc>
          <w:tcPr>
            <w:tcW w:w="9446" w:type="dxa"/>
            <w:gridSpan w:val="12"/>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gain understanding about the calculation of national income</w:t>
            </w:r>
          </w:p>
        </w:tc>
      </w:tr>
      <w:tr w:rsidR="00AF32A5" w:rsidRPr="00B30E68">
        <w:tc>
          <w:tcPr>
            <w:tcW w:w="1084"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LO4</w:t>
            </w:r>
          </w:p>
        </w:tc>
        <w:tc>
          <w:tcPr>
            <w:tcW w:w="9446" w:type="dxa"/>
            <w:gridSpan w:val="12"/>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examine the role of public finance in economic development</w:t>
            </w:r>
          </w:p>
        </w:tc>
      </w:tr>
      <w:tr w:rsidR="00AF32A5" w:rsidRPr="00B30E68">
        <w:tc>
          <w:tcPr>
            <w:tcW w:w="1084"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LO5</w:t>
            </w:r>
          </w:p>
        </w:tc>
        <w:tc>
          <w:tcPr>
            <w:tcW w:w="9446" w:type="dxa"/>
            <w:gridSpan w:val="12"/>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understand the causes of inflation</w:t>
            </w:r>
          </w:p>
        </w:tc>
      </w:tr>
      <w:tr w:rsidR="00AF32A5" w:rsidRPr="00B30E68">
        <w:tc>
          <w:tcPr>
            <w:tcW w:w="10530" w:type="dxa"/>
            <w:gridSpan w:val="13"/>
            <w:vAlign w:val="center"/>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Prerequisites: Should have studied Commerce in XII Std</w:t>
            </w:r>
          </w:p>
        </w:tc>
      </w:tr>
      <w:tr w:rsidR="00AF32A5" w:rsidRPr="00B30E68">
        <w:tc>
          <w:tcPr>
            <w:tcW w:w="1084"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Unit</w:t>
            </w:r>
          </w:p>
        </w:tc>
        <w:tc>
          <w:tcPr>
            <w:tcW w:w="7917" w:type="dxa"/>
            <w:gridSpan w:val="10"/>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Contents</w:t>
            </w:r>
          </w:p>
        </w:tc>
        <w:tc>
          <w:tcPr>
            <w:tcW w:w="1529" w:type="dxa"/>
            <w:gridSpan w:val="2"/>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No. of </w:t>
            </w:r>
            <w:r w:rsidRPr="00B30E68">
              <w:rPr>
                <w:rFonts w:ascii="Times New Roman" w:eastAsia="Times New Roman" w:hAnsi="Times New Roman" w:cs="Times New Roman"/>
                <w:b/>
                <w:sz w:val="24"/>
                <w:szCs w:val="24"/>
              </w:rPr>
              <w:lastRenderedPageBreak/>
              <w:t>Hours</w:t>
            </w:r>
          </w:p>
        </w:tc>
      </w:tr>
      <w:tr w:rsidR="00AF32A5" w:rsidRPr="00B30E68">
        <w:trPr>
          <w:trHeight w:val="917"/>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lastRenderedPageBreak/>
              <w:t>I</w:t>
            </w:r>
          </w:p>
        </w:tc>
        <w:tc>
          <w:tcPr>
            <w:tcW w:w="7917" w:type="dxa"/>
            <w:gridSpan w:val="10"/>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Economic Development </w:t>
            </w:r>
            <w:r w:rsidR="00FE685F" w:rsidRPr="00B30E68">
              <w:rPr>
                <w:rFonts w:ascii="Times New Roman" w:eastAsia="Times New Roman" w:hAnsi="Times New Roman" w:cs="Times New Roman"/>
                <w:b/>
                <w:sz w:val="24"/>
                <w:szCs w:val="24"/>
              </w:rPr>
              <w:t>and</w:t>
            </w:r>
            <w:r w:rsidRPr="00B30E68">
              <w:rPr>
                <w:rFonts w:ascii="Times New Roman" w:eastAsia="Times New Roman" w:hAnsi="Times New Roman" w:cs="Times New Roman"/>
                <w:b/>
                <w:sz w:val="24"/>
                <w:szCs w:val="24"/>
              </w:rPr>
              <w:t xml:space="preserve"> Growth</w:t>
            </w:r>
            <w:r w:rsidRPr="00B30E68">
              <w:rPr>
                <w:rFonts w:ascii="Times New Roman" w:eastAsia="Times New Roman" w:hAnsi="Times New Roman" w:cs="Times New Roman"/>
                <w:b/>
                <w:sz w:val="24"/>
                <w:szCs w:val="24"/>
              </w:rPr>
              <w:tab/>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Concepts of Economic Growth and Development. Measurement of Economic Development: Per Capita Income, Basic Needs, Physical Quality of Life Index, Human Development Index and Gender Empowerment Measure. </w:t>
            </w:r>
          </w:p>
        </w:tc>
        <w:tc>
          <w:tcPr>
            <w:tcW w:w="1529"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12</w:t>
            </w:r>
          </w:p>
        </w:tc>
      </w:tr>
      <w:tr w:rsidR="00AF32A5" w:rsidRPr="00B30E68">
        <w:trPr>
          <w:trHeight w:val="899"/>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w:t>
            </w:r>
          </w:p>
        </w:tc>
        <w:tc>
          <w:tcPr>
            <w:tcW w:w="7917" w:type="dxa"/>
            <w:gridSpan w:val="10"/>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Economic Development</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Factors Effecting Economic Development - Characteristics of Developing Countries- Population and Economic Development- Theories of Demographic Transition. Human Resource Development and Economic Development</w:t>
            </w:r>
          </w:p>
          <w:p w:rsidR="00AF32A5" w:rsidRPr="00B30E68" w:rsidRDefault="00AF32A5">
            <w:pPr>
              <w:ind w:left="131"/>
              <w:jc w:val="both"/>
              <w:rPr>
                <w:rFonts w:ascii="Times New Roman" w:eastAsia="Times New Roman" w:hAnsi="Times New Roman" w:cs="Times New Roman"/>
                <w:sz w:val="24"/>
                <w:szCs w:val="24"/>
              </w:rPr>
            </w:pPr>
          </w:p>
        </w:tc>
        <w:tc>
          <w:tcPr>
            <w:tcW w:w="1529"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12</w:t>
            </w:r>
          </w:p>
        </w:tc>
      </w:tr>
      <w:tr w:rsidR="00AF32A5" w:rsidRPr="00B30E68">
        <w:trPr>
          <w:trHeight w:val="854"/>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III</w:t>
            </w:r>
          </w:p>
        </w:tc>
        <w:tc>
          <w:tcPr>
            <w:tcW w:w="7917" w:type="dxa"/>
            <w:gridSpan w:val="10"/>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National Income                                                                          </w:t>
            </w:r>
            <w:r w:rsidRPr="00B30E68">
              <w:rPr>
                <w:rFonts w:ascii="Times New Roman" w:eastAsia="Times New Roman" w:hAnsi="Times New Roman" w:cs="Times New Roman"/>
                <w:b/>
                <w:sz w:val="24"/>
                <w:szCs w:val="24"/>
              </w:rPr>
              <w:tab/>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Meaning, Importance, National Product-Concept, types of measurement, Comparison of National Income at Constant and Current Prices. Sectorial Contribution to National Income. National Income and Economic Welfare</w:t>
            </w:r>
          </w:p>
        </w:tc>
        <w:tc>
          <w:tcPr>
            <w:tcW w:w="1529"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12</w:t>
            </w:r>
          </w:p>
        </w:tc>
      </w:tr>
      <w:tr w:rsidR="00AF32A5" w:rsidRPr="00B30E68">
        <w:trPr>
          <w:trHeight w:val="629"/>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IV</w:t>
            </w:r>
          </w:p>
        </w:tc>
        <w:tc>
          <w:tcPr>
            <w:tcW w:w="7917" w:type="dxa"/>
            <w:gridSpan w:val="10"/>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Public Finance                                                                                          </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Meaning, Importance, Role of Public Finance in Economic Development, Public Revenue-Sources, Direct </w:t>
            </w:r>
            <w:r w:rsidR="00FE685F" w:rsidRPr="00B30E68">
              <w:rPr>
                <w:rFonts w:ascii="Times New Roman" w:eastAsia="Times New Roman" w:hAnsi="Times New Roman" w:cs="Times New Roman"/>
                <w:sz w:val="24"/>
                <w:szCs w:val="24"/>
              </w:rPr>
              <w:t>and Indirect</w:t>
            </w:r>
            <w:r w:rsidRPr="00B30E68">
              <w:rPr>
                <w:rFonts w:ascii="Times New Roman" w:eastAsia="Times New Roman" w:hAnsi="Times New Roman" w:cs="Times New Roman"/>
                <w:sz w:val="24"/>
                <w:szCs w:val="24"/>
              </w:rPr>
              <w:t xml:space="preserve"> taxes, Impact and Incidence of Taxation, Public Expenditure-Classification and Cannons of Public Expenditure, Public Debt-Need, Sources and Importance, Budget-Importance, Types of </w:t>
            </w:r>
            <w:r w:rsidR="00FE685F" w:rsidRPr="00B30E68">
              <w:rPr>
                <w:rFonts w:ascii="Times New Roman" w:eastAsia="Times New Roman" w:hAnsi="Times New Roman" w:cs="Times New Roman"/>
                <w:sz w:val="24"/>
                <w:szCs w:val="24"/>
              </w:rPr>
              <w:t>Deficits</w:t>
            </w:r>
            <w:r w:rsidRPr="00B30E68">
              <w:rPr>
                <w:rFonts w:ascii="Times New Roman" w:eastAsia="Times New Roman" w:hAnsi="Times New Roman" w:cs="Times New Roman"/>
                <w:sz w:val="24"/>
                <w:szCs w:val="24"/>
              </w:rPr>
              <w:t xml:space="preserve"> -Revenue, Budgetary, Primary and </w:t>
            </w:r>
            <w:r w:rsidR="00FE685F" w:rsidRPr="00B30E68">
              <w:rPr>
                <w:rFonts w:ascii="Times New Roman" w:eastAsia="Times New Roman" w:hAnsi="Times New Roman" w:cs="Times New Roman"/>
                <w:sz w:val="24"/>
                <w:szCs w:val="24"/>
              </w:rPr>
              <w:t>Fiscal, Deficit</w:t>
            </w:r>
            <w:r w:rsidRPr="00B30E68">
              <w:rPr>
                <w:rFonts w:ascii="Times New Roman" w:eastAsia="Times New Roman" w:hAnsi="Times New Roman" w:cs="Times New Roman"/>
                <w:sz w:val="24"/>
                <w:szCs w:val="24"/>
              </w:rPr>
              <w:t xml:space="preserve"> Financing.</w:t>
            </w:r>
          </w:p>
        </w:tc>
        <w:tc>
          <w:tcPr>
            <w:tcW w:w="1529"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12</w:t>
            </w:r>
          </w:p>
        </w:tc>
      </w:tr>
      <w:tr w:rsidR="00AF32A5" w:rsidRPr="00B30E68">
        <w:trPr>
          <w:trHeight w:val="809"/>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V</w:t>
            </w:r>
          </w:p>
        </w:tc>
        <w:tc>
          <w:tcPr>
            <w:tcW w:w="7917" w:type="dxa"/>
            <w:gridSpan w:val="10"/>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Money Supply                                                                                            </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Theories of Money and Its Supply, Types of Money-Broad, Narrow and High Power, Concepts of M1,M2 and M3. Inflation and Deflation -Types, Causes and Impact, - Price Index- CPI and WPI, Role of Fiscal Policy in Controlling Money supply.</w:t>
            </w:r>
          </w:p>
        </w:tc>
        <w:tc>
          <w:tcPr>
            <w:tcW w:w="1529"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12</w:t>
            </w:r>
          </w:p>
        </w:tc>
      </w:tr>
      <w:tr w:rsidR="00AF32A5" w:rsidRPr="00B30E68">
        <w:trPr>
          <w:trHeight w:val="557"/>
        </w:trPr>
        <w:tc>
          <w:tcPr>
            <w:tcW w:w="1084" w:type="dxa"/>
          </w:tcPr>
          <w:p w:rsidR="00AF32A5" w:rsidRPr="00B30E68" w:rsidRDefault="00AF32A5">
            <w:pPr>
              <w:jc w:val="center"/>
              <w:rPr>
                <w:rFonts w:ascii="Times New Roman" w:eastAsia="Times New Roman" w:hAnsi="Times New Roman" w:cs="Times New Roman"/>
                <w:sz w:val="24"/>
                <w:szCs w:val="24"/>
              </w:rPr>
            </w:pPr>
          </w:p>
        </w:tc>
        <w:tc>
          <w:tcPr>
            <w:tcW w:w="7917" w:type="dxa"/>
            <w:gridSpan w:val="10"/>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1529" w:type="dxa"/>
            <w:gridSpan w:val="2"/>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60</w:t>
            </w:r>
          </w:p>
        </w:tc>
      </w:tr>
      <w:tr w:rsidR="00AF32A5" w:rsidRPr="00B30E68">
        <w:tc>
          <w:tcPr>
            <w:tcW w:w="1084"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w:t>
            </w:r>
          </w:p>
        </w:tc>
        <w:tc>
          <w:tcPr>
            <w:tcW w:w="9446" w:type="dxa"/>
            <w:gridSpan w:val="12"/>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Course Outcomes</w:t>
            </w:r>
          </w:p>
        </w:tc>
      </w:tr>
      <w:tr w:rsidR="00AF32A5" w:rsidRPr="00B30E68">
        <w:trPr>
          <w:trHeight w:val="512"/>
        </w:trPr>
        <w:tc>
          <w:tcPr>
            <w:tcW w:w="1084"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9446"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Elaborate the role of State and Market in Economic Development</w:t>
            </w:r>
          </w:p>
        </w:tc>
      </w:tr>
      <w:tr w:rsidR="00AF32A5" w:rsidRPr="00B30E68">
        <w:trPr>
          <w:trHeight w:val="440"/>
        </w:trPr>
        <w:tc>
          <w:tcPr>
            <w:tcW w:w="1084"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9446"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Explain the Sectorial contribution to National Income</w:t>
            </w:r>
          </w:p>
        </w:tc>
      </w:tr>
      <w:tr w:rsidR="00AF32A5" w:rsidRPr="00B30E68">
        <w:trPr>
          <w:trHeight w:val="440"/>
        </w:trPr>
        <w:tc>
          <w:tcPr>
            <w:tcW w:w="1084"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944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Illustrate and Compare National Income at constant and current prices.</w:t>
            </w:r>
          </w:p>
        </w:tc>
      </w:tr>
      <w:tr w:rsidR="00AF32A5" w:rsidRPr="00B30E68">
        <w:trPr>
          <w:trHeight w:val="359"/>
        </w:trPr>
        <w:tc>
          <w:tcPr>
            <w:tcW w:w="1084"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944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Describe the canons of public expenditure</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944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Understand the theories of money and supply</w:t>
            </w:r>
          </w:p>
        </w:tc>
      </w:tr>
      <w:tr w:rsidR="00AF32A5" w:rsidRPr="00B30E68">
        <w:trPr>
          <w:trHeight w:val="431"/>
        </w:trPr>
        <w:tc>
          <w:tcPr>
            <w:tcW w:w="10530" w:type="dxa"/>
            <w:gridSpan w:val="13"/>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Textbooks</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44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Dutt and Sundaram, Indian Economy, S.Chand, New Delhi</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44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V.K.Puri, S.K. Mishra, Indian Economy, Himalaya Publishing house, Mumbai</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44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Remesh Singh, Indian Economy, Mc.Graw Hill, Noida.</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944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NitinSinghania, Indian Economy, Mc.Graw Hill, Noida.</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944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Sanjeverma, The Indian Economy, unique publication, Shimla.</w:t>
            </w:r>
          </w:p>
        </w:tc>
      </w:tr>
      <w:tr w:rsidR="00AF32A5" w:rsidRPr="00B30E68">
        <w:trPr>
          <w:trHeight w:val="431"/>
        </w:trPr>
        <w:tc>
          <w:tcPr>
            <w:tcW w:w="10530" w:type="dxa"/>
            <w:gridSpan w:val="13"/>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lastRenderedPageBreak/>
              <w:t>Reference Books</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44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GhatakSubrata : Introduction to Development Economics, Routledge Publications, New Delhi.</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44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Sukumoychakravarthy : Development Planning- Indian Experience, OUP, New Delhi.</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44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Ramesh Singh, Indian Economy, Mc.Graw Hill, Noida.</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944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Mier, Gerald, M : Leading issues in Economic Development, OUP, New Delhi.</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944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Todaro, Micheal P : Economic Development in the third world, Orient Longman, Hyderabad</w:t>
            </w:r>
          </w:p>
        </w:tc>
      </w:tr>
      <w:tr w:rsidR="00AF32A5" w:rsidRPr="00B30E68">
        <w:trPr>
          <w:trHeight w:val="431"/>
        </w:trPr>
        <w:tc>
          <w:tcPr>
            <w:tcW w:w="10530" w:type="dxa"/>
            <w:gridSpan w:val="13"/>
            <w:vAlign w:val="center"/>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NOTE: Latest Edition of Textbooks May be Used</w:t>
            </w:r>
          </w:p>
        </w:tc>
      </w:tr>
      <w:tr w:rsidR="00AF32A5" w:rsidRPr="00B30E68">
        <w:trPr>
          <w:trHeight w:val="431"/>
        </w:trPr>
        <w:tc>
          <w:tcPr>
            <w:tcW w:w="10530" w:type="dxa"/>
            <w:gridSpan w:val="13"/>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Web Resources</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446" w:type="dxa"/>
            <w:gridSpan w:val="12"/>
            <w:vAlign w:val="center"/>
          </w:tcPr>
          <w:p w:rsidR="00AF32A5" w:rsidRPr="00B30E68" w:rsidRDefault="00E00421">
            <w:pPr>
              <w:rPr>
                <w:rFonts w:ascii="Times New Roman" w:eastAsia="Times New Roman" w:hAnsi="Times New Roman" w:cs="Times New Roman"/>
                <w:b/>
                <w:sz w:val="24"/>
                <w:szCs w:val="24"/>
                <w:shd w:val="clear" w:color="auto" w:fill="D3DFEE"/>
              </w:rPr>
            </w:pPr>
            <w:hyperlink r:id="rId18">
              <w:r w:rsidR="00DF3177" w:rsidRPr="00B30E68">
                <w:rPr>
                  <w:rFonts w:ascii="Times New Roman" w:eastAsia="Times New Roman" w:hAnsi="Times New Roman" w:cs="Times New Roman"/>
                  <w:sz w:val="24"/>
                  <w:szCs w:val="24"/>
                </w:rPr>
                <w:t>http://www.jstor.org</w:t>
              </w:r>
            </w:hyperlink>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446" w:type="dxa"/>
            <w:gridSpan w:val="12"/>
            <w:vAlign w:val="center"/>
          </w:tcPr>
          <w:p w:rsidR="00AF32A5" w:rsidRPr="00B30E68" w:rsidRDefault="00E00421">
            <w:pPr>
              <w:rPr>
                <w:rFonts w:ascii="Times New Roman" w:eastAsia="Times New Roman" w:hAnsi="Times New Roman" w:cs="Times New Roman"/>
                <w:sz w:val="24"/>
                <w:szCs w:val="24"/>
              </w:rPr>
            </w:pPr>
            <w:hyperlink r:id="rId19">
              <w:r w:rsidR="00DF3177" w:rsidRPr="00B30E68">
                <w:rPr>
                  <w:rFonts w:ascii="Times New Roman" w:eastAsia="Times New Roman" w:hAnsi="Times New Roman" w:cs="Times New Roman"/>
                  <w:sz w:val="24"/>
                  <w:szCs w:val="24"/>
                </w:rPr>
                <w:t>http://www.indiastat.com</w:t>
              </w:r>
            </w:hyperlink>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446" w:type="dxa"/>
            <w:gridSpan w:val="12"/>
            <w:vAlign w:val="center"/>
          </w:tcPr>
          <w:p w:rsidR="00AF32A5" w:rsidRPr="00B30E68" w:rsidRDefault="00E00421">
            <w:pPr>
              <w:rPr>
                <w:rFonts w:ascii="Times New Roman" w:eastAsia="Times New Roman" w:hAnsi="Times New Roman" w:cs="Times New Roman"/>
                <w:sz w:val="24"/>
                <w:szCs w:val="24"/>
              </w:rPr>
            </w:pPr>
            <w:hyperlink r:id="rId20">
              <w:r w:rsidR="00DF3177" w:rsidRPr="00B30E68">
                <w:rPr>
                  <w:rFonts w:ascii="Times New Roman" w:eastAsia="Times New Roman" w:hAnsi="Times New Roman" w:cs="Times New Roman"/>
                  <w:sz w:val="24"/>
                  <w:szCs w:val="24"/>
                </w:rPr>
                <w:t>http://www.epw.in</w:t>
              </w:r>
            </w:hyperlink>
          </w:p>
        </w:tc>
      </w:tr>
    </w:tbl>
    <w:p w:rsidR="00AF32A5" w:rsidRPr="00B30E68" w:rsidRDefault="00AF32A5">
      <w:pPr>
        <w:rPr>
          <w:rFonts w:ascii="Times New Roman" w:eastAsia="Times New Roman" w:hAnsi="Times New Roman" w:cs="Times New Roman"/>
          <w:sz w:val="24"/>
          <w:szCs w:val="24"/>
        </w:rPr>
      </w:pPr>
    </w:p>
    <w:p w:rsidR="001737D1" w:rsidRPr="00B30E68" w:rsidRDefault="001737D1">
      <w:pPr>
        <w:rPr>
          <w:rFonts w:ascii="Times New Roman" w:eastAsia="Times New Roman" w:hAnsi="Times New Roman" w:cs="Times New Roman"/>
          <w:sz w:val="24"/>
          <w:szCs w:val="24"/>
        </w:rPr>
      </w:pPr>
    </w:p>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MAPPING WITH PROGRAMME OUTCOMES AND PROGRAMME SPECIFIC OUTCOMES</w:t>
      </w:r>
    </w:p>
    <w:tbl>
      <w:tblPr>
        <w:tblStyle w:val="a9"/>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03"/>
        <w:gridCol w:w="697"/>
        <w:gridCol w:w="697"/>
        <w:gridCol w:w="697"/>
        <w:gridCol w:w="697"/>
        <w:gridCol w:w="697"/>
        <w:gridCol w:w="697"/>
        <w:gridCol w:w="697"/>
        <w:gridCol w:w="697"/>
        <w:gridCol w:w="857"/>
        <w:gridCol w:w="857"/>
        <w:gridCol w:w="857"/>
      </w:tblGrid>
      <w:tr w:rsidR="00AF32A5" w:rsidRPr="00B30E68">
        <w:trPr>
          <w:trHeight w:val="518"/>
          <w:jc w:val="center"/>
        </w:trPr>
        <w:tc>
          <w:tcPr>
            <w:tcW w:w="1403" w:type="dxa"/>
            <w:vAlign w:val="center"/>
          </w:tcPr>
          <w:p w:rsidR="00AF32A5" w:rsidRPr="00B30E68" w:rsidRDefault="00AF32A5">
            <w:pPr>
              <w:jc w:val="center"/>
              <w:rPr>
                <w:rFonts w:ascii="Times New Roman" w:eastAsia="Times New Roman" w:hAnsi="Times New Roman" w:cs="Times New Roman"/>
                <w:sz w:val="24"/>
                <w:szCs w:val="24"/>
              </w:rPr>
            </w:pP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PO1</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PO2</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PO3</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PO4</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PO5</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PO6</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PO7</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PO8</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PSO1</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PSO2</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PSO3</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649"/>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33"/>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14</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13</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AVERAGE</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2.8</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bl>
    <w:p w:rsidR="00AF32A5" w:rsidRPr="00B30E68" w:rsidRDefault="00AF32A5">
      <w:pPr>
        <w:rPr>
          <w:rFonts w:ascii="Times New Roman" w:eastAsia="Times New Roman" w:hAnsi="Times New Roman" w:cs="Times New Roman"/>
          <w:sz w:val="24"/>
          <w:szCs w:val="24"/>
        </w:rPr>
      </w:pPr>
    </w:p>
    <w:p w:rsidR="00AF32A5" w:rsidRPr="00B30E68" w:rsidRDefault="00AF32A5">
      <w:pPr>
        <w:rPr>
          <w:rFonts w:ascii="Times New Roman" w:eastAsia="Times New Roman" w:hAnsi="Times New Roman" w:cs="Times New Roman"/>
          <w:sz w:val="24"/>
          <w:szCs w:val="24"/>
        </w:rPr>
      </w:pPr>
    </w:p>
    <w:p w:rsidR="00AF32A5" w:rsidRPr="00B30E68" w:rsidRDefault="00AF32A5">
      <w:pPr>
        <w:rPr>
          <w:rFonts w:ascii="Times New Roman" w:eastAsia="Times New Roman" w:hAnsi="Times New Roman" w:cs="Times New Roman"/>
          <w:sz w:val="24"/>
          <w:szCs w:val="24"/>
        </w:rPr>
      </w:pPr>
    </w:p>
    <w:p w:rsidR="00AF32A5" w:rsidRDefault="00DF3177">
      <w:pPr>
        <w:jc w:val="center"/>
        <w:rPr>
          <w:rFonts w:ascii="Times New Roman" w:eastAsia="Times New Roman" w:hAnsi="Times New Roman" w:cs="Times New Roman"/>
          <w:b/>
          <w:sz w:val="24"/>
          <w:szCs w:val="24"/>
          <w:u w:val="single"/>
        </w:rPr>
      </w:pPr>
      <w:r w:rsidRPr="00B30E68">
        <w:rPr>
          <w:rFonts w:ascii="Times New Roman" w:eastAsia="Times New Roman" w:hAnsi="Times New Roman" w:cs="Times New Roman"/>
          <w:b/>
          <w:sz w:val="24"/>
          <w:szCs w:val="24"/>
          <w:u w:val="single"/>
        </w:rPr>
        <w:lastRenderedPageBreak/>
        <w:t xml:space="preserve">FIRST YEAR – SEMESTER </w:t>
      </w:r>
      <w:r w:rsidR="00C02516">
        <w:rPr>
          <w:rFonts w:ascii="Times New Roman" w:eastAsia="Times New Roman" w:hAnsi="Times New Roman" w:cs="Times New Roman"/>
          <w:b/>
          <w:sz w:val="24"/>
          <w:szCs w:val="24"/>
          <w:u w:val="single"/>
        </w:rPr>
        <w:t>–</w:t>
      </w:r>
      <w:r w:rsidRPr="00B30E68">
        <w:rPr>
          <w:rFonts w:ascii="Times New Roman" w:eastAsia="Times New Roman" w:hAnsi="Times New Roman" w:cs="Times New Roman"/>
          <w:b/>
          <w:sz w:val="24"/>
          <w:szCs w:val="24"/>
          <w:u w:val="single"/>
        </w:rPr>
        <w:t xml:space="preserve"> I</w:t>
      </w:r>
    </w:p>
    <w:p w:rsidR="00C02516" w:rsidRPr="00C02516" w:rsidRDefault="00C02516">
      <w:pPr>
        <w:jc w:val="center"/>
        <w:rPr>
          <w:rFonts w:ascii="Times New Roman" w:eastAsia="Times New Roman" w:hAnsi="Times New Roman" w:cs="Times New Roman"/>
          <w:sz w:val="24"/>
          <w:szCs w:val="24"/>
          <w:lang w:val="en-IN"/>
        </w:rPr>
      </w:pPr>
      <w:r>
        <w:rPr>
          <w:rFonts w:ascii="Times New Roman" w:eastAsia="Times New Roman" w:hAnsi="Times New Roman" w:cs="Times New Roman"/>
          <w:b/>
          <w:sz w:val="24"/>
          <w:szCs w:val="24"/>
          <w:u w:val="single"/>
        </w:rPr>
        <w:t xml:space="preserve">ELECTIVE I – BUSINESS ECONOMICS </w:t>
      </w:r>
    </w:p>
    <w:tbl>
      <w:tblPr>
        <w:tblStyle w:val="aa"/>
        <w:tblW w:w="103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3"/>
        <w:gridCol w:w="1390"/>
        <w:gridCol w:w="1057"/>
        <w:gridCol w:w="554"/>
        <w:gridCol w:w="558"/>
        <w:gridCol w:w="556"/>
        <w:gridCol w:w="552"/>
        <w:gridCol w:w="1043"/>
        <w:gridCol w:w="910"/>
        <w:gridCol w:w="857"/>
        <w:gridCol w:w="239"/>
        <w:gridCol w:w="637"/>
        <w:gridCol w:w="914"/>
      </w:tblGrid>
      <w:tr w:rsidR="00AF32A5" w:rsidRPr="00B30E68">
        <w:trPr>
          <w:cantSplit/>
          <w:trHeight w:val="620"/>
        </w:trPr>
        <w:tc>
          <w:tcPr>
            <w:tcW w:w="1083"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Code</w:t>
            </w:r>
          </w:p>
        </w:tc>
        <w:tc>
          <w:tcPr>
            <w:tcW w:w="1390"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Name</w:t>
            </w:r>
          </w:p>
        </w:tc>
        <w:tc>
          <w:tcPr>
            <w:tcW w:w="1057" w:type="dxa"/>
            <w:vMerge w:val="restart"/>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Category</w:t>
            </w:r>
          </w:p>
        </w:tc>
        <w:tc>
          <w:tcPr>
            <w:tcW w:w="554"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w:t>
            </w:r>
          </w:p>
        </w:tc>
        <w:tc>
          <w:tcPr>
            <w:tcW w:w="558"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w:t>
            </w:r>
          </w:p>
        </w:tc>
        <w:tc>
          <w:tcPr>
            <w:tcW w:w="556"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w:t>
            </w:r>
          </w:p>
        </w:tc>
        <w:tc>
          <w:tcPr>
            <w:tcW w:w="552"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w:t>
            </w:r>
          </w:p>
        </w:tc>
        <w:tc>
          <w:tcPr>
            <w:tcW w:w="1043"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Credits</w:t>
            </w:r>
          </w:p>
        </w:tc>
        <w:tc>
          <w:tcPr>
            <w:tcW w:w="910"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Inst. Hours</w:t>
            </w:r>
          </w:p>
        </w:tc>
        <w:tc>
          <w:tcPr>
            <w:tcW w:w="2647" w:type="dxa"/>
            <w:gridSpan w:val="4"/>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Marks</w:t>
            </w:r>
          </w:p>
        </w:tc>
      </w:tr>
      <w:tr w:rsidR="00AF32A5" w:rsidRPr="00B30E68">
        <w:trPr>
          <w:cantSplit/>
          <w:trHeight w:val="1134"/>
        </w:trPr>
        <w:tc>
          <w:tcPr>
            <w:tcW w:w="1083"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90"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57"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4"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8"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6"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2"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3"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10"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57" w:type="dxa"/>
            <w:tcBorders>
              <w:righ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CIA</w:t>
            </w:r>
          </w:p>
        </w:tc>
        <w:tc>
          <w:tcPr>
            <w:tcW w:w="876" w:type="dxa"/>
            <w:gridSpan w:val="2"/>
            <w:tcBorders>
              <w:left w:val="single" w:sz="4" w:space="0" w:color="000000"/>
              <w:righ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External</w:t>
            </w:r>
          </w:p>
        </w:tc>
        <w:tc>
          <w:tcPr>
            <w:tcW w:w="914" w:type="dxa"/>
            <w:tcBorders>
              <w:lef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r>
      <w:tr w:rsidR="00AF32A5" w:rsidRPr="00B30E68">
        <w:trPr>
          <w:trHeight w:val="746"/>
        </w:trPr>
        <w:tc>
          <w:tcPr>
            <w:tcW w:w="1083" w:type="dxa"/>
            <w:vAlign w:val="center"/>
          </w:tcPr>
          <w:p w:rsidR="00AF32A5" w:rsidRPr="00B30E68" w:rsidRDefault="00AF32A5">
            <w:pPr>
              <w:jc w:val="center"/>
              <w:rPr>
                <w:rFonts w:ascii="Times New Roman" w:eastAsia="Times New Roman" w:hAnsi="Times New Roman" w:cs="Times New Roman"/>
                <w:sz w:val="24"/>
                <w:szCs w:val="24"/>
              </w:rPr>
            </w:pPr>
          </w:p>
        </w:tc>
        <w:tc>
          <w:tcPr>
            <w:tcW w:w="139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Business Economics</w:t>
            </w:r>
          </w:p>
        </w:tc>
        <w:tc>
          <w:tcPr>
            <w:tcW w:w="10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Elective I</w:t>
            </w:r>
          </w:p>
        </w:tc>
        <w:tc>
          <w:tcPr>
            <w:tcW w:w="55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558" w:type="dxa"/>
            <w:vAlign w:val="center"/>
          </w:tcPr>
          <w:p w:rsidR="00AF32A5" w:rsidRPr="00B30E68" w:rsidRDefault="00AF32A5">
            <w:pPr>
              <w:jc w:val="center"/>
              <w:rPr>
                <w:rFonts w:ascii="Times New Roman" w:eastAsia="Times New Roman" w:hAnsi="Times New Roman" w:cs="Times New Roman"/>
                <w:sz w:val="24"/>
                <w:szCs w:val="24"/>
              </w:rPr>
            </w:pPr>
          </w:p>
        </w:tc>
        <w:tc>
          <w:tcPr>
            <w:tcW w:w="556" w:type="dxa"/>
            <w:vAlign w:val="center"/>
          </w:tcPr>
          <w:p w:rsidR="00AF32A5" w:rsidRPr="00B30E68" w:rsidRDefault="00AF32A5">
            <w:pPr>
              <w:jc w:val="center"/>
              <w:rPr>
                <w:rFonts w:ascii="Times New Roman" w:eastAsia="Times New Roman" w:hAnsi="Times New Roman" w:cs="Times New Roman"/>
                <w:sz w:val="24"/>
                <w:szCs w:val="24"/>
              </w:rPr>
            </w:pPr>
          </w:p>
        </w:tc>
        <w:tc>
          <w:tcPr>
            <w:tcW w:w="552" w:type="dxa"/>
            <w:vAlign w:val="center"/>
          </w:tcPr>
          <w:p w:rsidR="00AF32A5" w:rsidRPr="00B30E68" w:rsidRDefault="00AF32A5">
            <w:pPr>
              <w:jc w:val="center"/>
              <w:rPr>
                <w:rFonts w:ascii="Times New Roman" w:eastAsia="Times New Roman" w:hAnsi="Times New Roman" w:cs="Times New Roman"/>
                <w:sz w:val="24"/>
                <w:szCs w:val="24"/>
              </w:rPr>
            </w:pPr>
          </w:p>
        </w:tc>
        <w:tc>
          <w:tcPr>
            <w:tcW w:w="1043" w:type="dxa"/>
            <w:vAlign w:val="center"/>
          </w:tcPr>
          <w:p w:rsidR="00AF32A5" w:rsidRPr="00B30E68" w:rsidRDefault="00DF317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3</w:t>
            </w:r>
          </w:p>
        </w:tc>
        <w:tc>
          <w:tcPr>
            <w:tcW w:w="910" w:type="dxa"/>
            <w:vAlign w:val="center"/>
          </w:tcPr>
          <w:p w:rsidR="00AF32A5" w:rsidRPr="00B30E68" w:rsidRDefault="00DF317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4</w:t>
            </w:r>
          </w:p>
        </w:tc>
        <w:tc>
          <w:tcPr>
            <w:tcW w:w="857" w:type="dxa"/>
            <w:tcBorders>
              <w:righ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25</w:t>
            </w:r>
          </w:p>
        </w:tc>
        <w:tc>
          <w:tcPr>
            <w:tcW w:w="876" w:type="dxa"/>
            <w:gridSpan w:val="2"/>
            <w:tcBorders>
              <w:left w:val="single" w:sz="4" w:space="0" w:color="000000"/>
              <w:righ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75</w:t>
            </w:r>
          </w:p>
        </w:tc>
        <w:tc>
          <w:tcPr>
            <w:tcW w:w="914" w:type="dxa"/>
            <w:tcBorders>
              <w:lef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100</w:t>
            </w:r>
          </w:p>
        </w:tc>
      </w:tr>
      <w:tr w:rsidR="00AF32A5" w:rsidRPr="00B30E68">
        <w:trPr>
          <w:trHeight w:val="431"/>
        </w:trPr>
        <w:tc>
          <w:tcPr>
            <w:tcW w:w="10350" w:type="dxa"/>
            <w:gridSpan w:val="13"/>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Learning Objectives</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LO1</w:t>
            </w:r>
          </w:p>
        </w:tc>
        <w:tc>
          <w:tcPr>
            <w:tcW w:w="9267"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understand the approaches to economic analysis</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LO2</w:t>
            </w:r>
          </w:p>
        </w:tc>
        <w:tc>
          <w:tcPr>
            <w:tcW w:w="9267"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know the various determinants of demand</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LO3</w:t>
            </w:r>
          </w:p>
        </w:tc>
        <w:tc>
          <w:tcPr>
            <w:tcW w:w="9267"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gain knowledge on concept and features of consumer behavior</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LO4</w:t>
            </w:r>
          </w:p>
        </w:tc>
        <w:tc>
          <w:tcPr>
            <w:tcW w:w="9267"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learn the laws of variable proportions</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LO5</w:t>
            </w:r>
          </w:p>
        </w:tc>
        <w:tc>
          <w:tcPr>
            <w:tcW w:w="9267"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enable the students to understand the objectives and importance of pricing policy</w:t>
            </w:r>
          </w:p>
        </w:tc>
      </w:tr>
      <w:tr w:rsidR="00AF32A5" w:rsidRPr="00B30E68">
        <w:tc>
          <w:tcPr>
            <w:tcW w:w="10350" w:type="dxa"/>
            <w:gridSpan w:val="13"/>
            <w:vAlign w:val="center"/>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Prerequisites: Should have studied Commerce in XII Std</w:t>
            </w:r>
          </w:p>
        </w:tc>
      </w:tr>
      <w:tr w:rsidR="00AF32A5" w:rsidRPr="00B30E68">
        <w:tc>
          <w:tcPr>
            <w:tcW w:w="1083"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Unit</w:t>
            </w:r>
          </w:p>
        </w:tc>
        <w:tc>
          <w:tcPr>
            <w:tcW w:w="7716" w:type="dxa"/>
            <w:gridSpan w:val="10"/>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Contents</w:t>
            </w:r>
          </w:p>
        </w:tc>
        <w:tc>
          <w:tcPr>
            <w:tcW w:w="1551" w:type="dxa"/>
            <w:gridSpan w:val="2"/>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No. of Hours</w:t>
            </w:r>
          </w:p>
        </w:tc>
      </w:tr>
      <w:tr w:rsidR="00AF32A5" w:rsidRPr="00B30E68">
        <w:trPr>
          <w:trHeight w:val="917"/>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w:t>
            </w:r>
          </w:p>
        </w:tc>
        <w:tc>
          <w:tcPr>
            <w:tcW w:w="7716" w:type="dxa"/>
            <w:gridSpan w:val="10"/>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Introduction to Economics</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Concept of Efficiency- Business </w:t>
            </w:r>
            <w:r w:rsidR="00FE685F" w:rsidRPr="00B30E68">
              <w:rPr>
                <w:rFonts w:ascii="Times New Roman" w:eastAsia="Times New Roman" w:hAnsi="Times New Roman" w:cs="Times New Roman"/>
                <w:sz w:val="24"/>
                <w:szCs w:val="24"/>
              </w:rPr>
              <w:t>Cycle: -</w:t>
            </w:r>
            <w:r w:rsidRPr="00B30E68">
              <w:rPr>
                <w:rFonts w:ascii="Times New Roman" w:eastAsia="Times New Roman" w:hAnsi="Times New Roman" w:cs="Times New Roman"/>
                <w:sz w:val="24"/>
                <w:szCs w:val="24"/>
              </w:rPr>
              <w:t xml:space="preserve"> Inflation, Depression, Recession, Recovery, Reflation and Deflation.</w:t>
            </w:r>
          </w:p>
        </w:tc>
        <w:tc>
          <w:tcPr>
            <w:tcW w:w="1551"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12</w:t>
            </w:r>
          </w:p>
        </w:tc>
      </w:tr>
      <w:tr w:rsidR="00AF32A5" w:rsidRPr="00B30E68">
        <w:trPr>
          <w:trHeight w:val="899"/>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w:t>
            </w:r>
          </w:p>
        </w:tc>
        <w:tc>
          <w:tcPr>
            <w:tcW w:w="7716" w:type="dxa"/>
            <w:gridSpan w:val="10"/>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Demand &amp; Supply Functions</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Law of Supply and Determinants. </w:t>
            </w:r>
          </w:p>
        </w:tc>
        <w:tc>
          <w:tcPr>
            <w:tcW w:w="1551"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12</w:t>
            </w:r>
          </w:p>
        </w:tc>
      </w:tr>
      <w:tr w:rsidR="00AF32A5" w:rsidRPr="00B30E68">
        <w:trPr>
          <w:trHeight w:val="854"/>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III</w:t>
            </w:r>
          </w:p>
        </w:tc>
        <w:tc>
          <w:tcPr>
            <w:tcW w:w="7716" w:type="dxa"/>
            <w:gridSpan w:val="10"/>
          </w:tcPr>
          <w:p w:rsidR="00AF32A5" w:rsidRPr="00B30E68" w:rsidRDefault="00DF3177">
            <w:pPr>
              <w:pBdr>
                <w:top w:val="nil"/>
                <w:left w:val="nil"/>
                <w:bottom w:val="nil"/>
                <w:right w:val="nil"/>
                <w:between w:val="nil"/>
              </w:pBdr>
              <w:tabs>
                <w:tab w:val="center" w:pos="4680"/>
                <w:tab w:val="right" w:pos="9360"/>
              </w:tabs>
              <w:jc w:val="both"/>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Consumer Behaviour</w:t>
            </w:r>
          </w:p>
          <w:p w:rsidR="00AF32A5" w:rsidRPr="00B30E68" w:rsidRDefault="00DF3177">
            <w:pPr>
              <w:pBdr>
                <w:top w:val="nil"/>
                <w:left w:val="nil"/>
                <w:bottom w:val="nil"/>
                <w:right w:val="nil"/>
                <w:between w:val="nil"/>
              </w:pBdr>
              <w:tabs>
                <w:tab w:val="center" w:pos="4680"/>
                <w:tab w:val="right" w:pos="9360"/>
              </w:tabs>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Consumer Behaviour – Meaning, Concepts and Features – Law of Diminishing Marginal Utility – Equi-Marginal Utility – Indifference Curve: Meaning, Definition, Assumptions, Significance and Properties – Consumer’s Equilibrium. Price, Income and Substitution Effects. Types of Goods: Normal, Inferior and Giffen Goods - Derivation of Individual Demand Curve and Market Demand Curve with the help of Indifference Curve.</w:t>
            </w:r>
          </w:p>
        </w:tc>
        <w:tc>
          <w:tcPr>
            <w:tcW w:w="1551"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12</w:t>
            </w:r>
          </w:p>
        </w:tc>
      </w:tr>
    </w:tbl>
    <w:p w:rsidR="001737D1" w:rsidRPr="00B30E68" w:rsidRDefault="001737D1">
      <w:pPr>
        <w:rPr>
          <w:rFonts w:ascii="Times New Roman" w:hAnsi="Times New Roman" w:cs="Times New Roman"/>
        </w:rPr>
      </w:pPr>
      <w:r w:rsidRPr="00B30E68">
        <w:rPr>
          <w:rFonts w:ascii="Times New Roman" w:hAnsi="Times New Roman" w:cs="Times New Roman"/>
        </w:rPr>
        <w:br w:type="page"/>
      </w:r>
    </w:p>
    <w:tbl>
      <w:tblPr>
        <w:tblStyle w:val="aa"/>
        <w:tblW w:w="103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3"/>
        <w:gridCol w:w="7716"/>
        <w:gridCol w:w="1551"/>
      </w:tblGrid>
      <w:tr w:rsidR="00AF32A5" w:rsidRPr="00B30E68">
        <w:trPr>
          <w:trHeight w:val="629"/>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lastRenderedPageBreak/>
              <w:t>IV</w:t>
            </w:r>
          </w:p>
        </w:tc>
        <w:tc>
          <w:tcPr>
            <w:tcW w:w="7716" w:type="dxa"/>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Theory of Production</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Concept of Production - Production Functions: Linear and Non – Linear Homogeneous Production Functions - Law of Variable Proportion – Laws of Returns to Scale - Difference between Laws of variable proportion and returns to scale – Economies of Scale – Internal and External Economies – Internal and External Diseconomies - Producer’s equilibrium </w:t>
            </w:r>
          </w:p>
        </w:tc>
        <w:tc>
          <w:tcPr>
            <w:tcW w:w="1551"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12</w:t>
            </w:r>
          </w:p>
        </w:tc>
      </w:tr>
      <w:tr w:rsidR="00AF32A5" w:rsidRPr="00B30E68">
        <w:trPr>
          <w:trHeight w:val="809"/>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V</w:t>
            </w:r>
          </w:p>
        </w:tc>
        <w:tc>
          <w:tcPr>
            <w:tcW w:w="7716" w:type="dxa"/>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Product Pricing</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Price and Output Determination under Perfect Competition, Short Period and Long Period Price Determination, Objectives of Pricing Policy, </w:t>
            </w:r>
            <w:r w:rsidR="00FE685F" w:rsidRPr="00B30E68">
              <w:rPr>
                <w:rFonts w:ascii="Times New Roman" w:eastAsia="Times New Roman" w:hAnsi="Times New Roman" w:cs="Times New Roman"/>
                <w:sz w:val="24"/>
                <w:szCs w:val="24"/>
              </w:rPr>
              <w:t>its</w:t>
            </w:r>
            <w:r w:rsidRPr="00B30E68">
              <w:rPr>
                <w:rFonts w:ascii="Times New Roman" w:eastAsia="Times New Roman" w:hAnsi="Times New Roman" w:cs="Times New Roman"/>
                <w:sz w:val="24"/>
                <w:szCs w:val="24"/>
              </w:rPr>
              <w:t xml:space="preserve"> importance, Pricing Methods and Objectives – Price Determination under Monopoly, kinds of Monopoly, Price Discrimination, Determination of Price in Monopoly –Monopolistic Competition – Price Discrimination, Equilibrium of Firm in Monopolistic Competition–Oligopoly – Meaning – features, “Kinked Demand” Curve</w:t>
            </w:r>
          </w:p>
        </w:tc>
        <w:tc>
          <w:tcPr>
            <w:tcW w:w="1551"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12</w:t>
            </w:r>
          </w:p>
        </w:tc>
      </w:tr>
      <w:tr w:rsidR="00AF32A5" w:rsidRPr="00B30E68">
        <w:tc>
          <w:tcPr>
            <w:tcW w:w="1083" w:type="dxa"/>
          </w:tcPr>
          <w:p w:rsidR="00AF32A5" w:rsidRPr="00B30E68" w:rsidRDefault="00AF32A5">
            <w:pPr>
              <w:jc w:val="center"/>
              <w:rPr>
                <w:rFonts w:ascii="Times New Roman" w:eastAsia="Times New Roman" w:hAnsi="Times New Roman" w:cs="Times New Roman"/>
                <w:sz w:val="24"/>
                <w:szCs w:val="24"/>
              </w:rPr>
            </w:pPr>
          </w:p>
        </w:tc>
        <w:tc>
          <w:tcPr>
            <w:tcW w:w="7716"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1551"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60</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w:t>
            </w:r>
          </w:p>
        </w:tc>
        <w:tc>
          <w:tcPr>
            <w:tcW w:w="9267" w:type="dxa"/>
            <w:gridSpan w:val="2"/>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Course Outcomes</w:t>
            </w:r>
          </w:p>
        </w:tc>
      </w:tr>
      <w:tr w:rsidR="00AF32A5" w:rsidRPr="00B30E68">
        <w:trPr>
          <w:trHeight w:val="512"/>
        </w:trPr>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9267" w:type="dxa"/>
            <w:gridSpan w:val="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Explain the positive and negative approaches in economic analysis</w:t>
            </w:r>
          </w:p>
        </w:tc>
      </w:tr>
      <w:tr w:rsidR="00AF32A5" w:rsidRPr="00B30E68">
        <w:trPr>
          <w:trHeight w:val="440"/>
        </w:trPr>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9267" w:type="dxa"/>
            <w:gridSpan w:val="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Understood the factors of demand forecasting</w:t>
            </w:r>
          </w:p>
        </w:tc>
      </w:tr>
      <w:tr w:rsidR="00AF32A5" w:rsidRPr="00B30E68">
        <w:trPr>
          <w:trHeight w:val="440"/>
        </w:trPr>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9267" w:type="dxa"/>
            <w:gridSpan w:val="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Know the assumptions and significance of indifference curve</w:t>
            </w:r>
          </w:p>
        </w:tc>
      </w:tr>
      <w:tr w:rsidR="00AF32A5" w:rsidRPr="00B30E68">
        <w:trPr>
          <w:trHeight w:val="359"/>
        </w:trPr>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9267" w:type="dxa"/>
            <w:gridSpan w:val="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Outline the internal and external economies of scale</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9267" w:type="dxa"/>
            <w:gridSpan w:val="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Relate and apply the various methods of pricing</w:t>
            </w:r>
          </w:p>
        </w:tc>
      </w:tr>
      <w:tr w:rsidR="00AF32A5" w:rsidRPr="00B30E68">
        <w:trPr>
          <w:trHeight w:val="431"/>
        </w:trPr>
        <w:tc>
          <w:tcPr>
            <w:tcW w:w="10350" w:type="dxa"/>
            <w:gridSpan w:val="3"/>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Textbooks</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267" w:type="dxa"/>
            <w:gridSpan w:val="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H.L. Ahuja, Business Economics–Micro &amp; Macro - Sultan Chand &amp; Sons, New Delhi.</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267" w:type="dxa"/>
            <w:gridSpan w:val="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C.M.Chaudhary, Business Economics-RBSA Publishers - Jaipur-03.</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267" w:type="dxa"/>
            <w:gridSpan w:val="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Aryamala.T, Business Economics, Vijay Nocole, Chennai.</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9267" w:type="dxa"/>
            <w:gridSpan w:val="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T.P Jain, Business Ecomnomics, Global Publication Pvt.Ltd, Chennai.</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9267" w:type="dxa"/>
            <w:gridSpan w:val="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D.M.Mithani, Business Economics, Himalaya Publishing House, Mumbai.</w:t>
            </w:r>
          </w:p>
        </w:tc>
      </w:tr>
      <w:tr w:rsidR="00AF32A5" w:rsidRPr="00B30E68">
        <w:trPr>
          <w:trHeight w:val="431"/>
        </w:trPr>
        <w:tc>
          <w:tcPr>
            <w:tcW w:w="10350" w:type="dxa"/>
            <w:gridSpan w:val="3"/>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Reference Books</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267" w:type="dxa"/>
            <w:gridSpan w:val="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S.Shankaran, Business Economics-Margham Publications, Chennai.</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267" w:type="dxa"/>
            <w:gridSpan w:val="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P.L.Mehta, Managerial Economics–Analysis, Problems &amp; Cases, Sultan Chand &amp; Sons, New Delhi.</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267" w:type="dxa"/>
            <w:gridSpan w:val="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Peter Mitchelson and Andrew Mann, Economics for Business-Thomas Nelson Australia</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9267" w:type="dxa"/>
            <w:gridSpan w:val="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Ram singh and Vinaykumar, Business Economics, Thakur publication Pvt.Ltd, Chennai.</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9267" w:type="dxa"/>
            <w:gridSpan w:val="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Saluram and Priyanks Tindal, Business Economics, CA Foundation Study material, Chennai.</w:t>
            </w:r>
          </w:p>
        </w:tc>
      </w:tr>
      <w:tr w:rsidR="00AF32A5" w:rsidRPr="00B30E68">
        <w:trPr>
          <w:trHeight w:val="431"/>
        </w:trPr>
        <w:tc>
          <w:tcPr>
            <w:tcW w:w="10350" w:type="dxa"/>
            <w:gridSpan w:val="3"/>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NOTE: Latest Edition of Textbooks May be Used</w:t>
            </w:r>
          </w:p>
        </w:tc>
      </w:tr>
      <w:tr w:rsidR="00AF32A5" w:rsidRPr="00B30E68">
        <w:trPr>
          <w:trHeight w:val="431"/>
        </w:trPr>
        <w:tc>
          <w:tcPr>
            <w:tcW w:w="10350" w:type="dxa"/>
            <w:gridSpan w:val="3"/>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lastRenderedPageBreak/>
              <w:t>Web Resources</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267" w:type="dxa"/>
            <w:gridSpan w:val="2"/>
            <w:vAlign w:val="center"/>
          </w:tcPr>
          <w:p w:rsidR="00AF32A5" w:rsidRPr="00B30E68" w:rsidRDefault="00E00421">
            <w:pPr>
              <w:rPr>
                <w:rFonts w:ascii="Times New Roman" w:eastAsia="Times New Roman" w:hAnsi="Times New Roman" w:cs="Times New Roman"/>
                <w:b/>
                <w:sz w:val="24"/>
                <w:szCs w:val="24"/>
              </w:rPr>
            </w:pPr>
            <w:hyperlink r:id="rId21">
              <w:r w:rsidR="00DF3177" w:rsidRPr="00B30E68">
                <w:rPr>
                  <w:rFonts w:ascii="Times New Roman" w:eastAsia="Times New Roman" w:hAnsi="Times New Roman" w:cs="Times New Roman"/>
                  <w:sz w:val="24"/>
                  <w:szCs w:val="24"/>
                </w:rPr>
                <w:t>https://youtube.com/channel/UC69_-P77nf5-rKrjcpVEsqQ</w:t>
              </w:r>
            </w:hyperlink>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267" w:type="dxa"/>
            <w:gridSpan w:val="2"/>
            <w:vAlign w:val="center"/>
          </w:tcPr>
          <w:p w:rsidR="00AF32A5" w:rsidRPr="00B30E68" w:rsidRDefault="00E00421">
            <w:pPr>
              <w:rPr>
                <w:rFonts w:ascii="Times New Roman" w:eastAsia="Times New Roman" w:hAnsi="Times New Roman" w:cs="Times New Roman"/>
                <w:sz w:val="24"/>
                <w:szCs w:val="24"/>
              </w:rPr>
            </w:pPr>
            <w:hyperlink r:id="rId22">
              <w:r w:rsidR="00DF3177" w:rsidRPr="00B30E68">
                <w:rPr>
                  <w:rFonts w:ascii="Times New Roman" w:eastAsia="Times New Roman" w:hAnsi="Times New Roman" w:cs="Times New Roman"/>
                  <w:sz w:val="24"/>
                  <w:szCs w:val="24"/>
                </w:rPr>
                <w:t>https://www.icsi.edu/</w:t>
              </w:r>
            </w:hyperlink>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267" w:type="dxa"/>
            <w:gridSpan w:val="2"/>
            <w:vAlign w:val="center"/>
          </w:tcPr>
          <w:p w:rsidR="00AF32A5" w:rsidRPr="00B30E68" w:rsidRDefault="00E00421">
            <w:pPr>
              <w:rPr>
                <w:rFonts w:ascii="Times New Roman" w:eastAsia="Times New Roman" w:hAnsi="Times New Roman" w:cs="Times New Roman"/>
                <w:sz w:val="24"/>
                <w:szCs w:val="24"/>
              </w:rPr>
            </w:pPr>
            <w:hyperlink r:id="rId23">
              <w:r w:rsidR="00DF3177" w:rsidRPr="00B30E68">
                <w:rPr>
                  <w:rFonts w:ascii="Times New Roman" w:eastAsia="Times New Roman" w:hAnsi="Times New Roman" w:cs="Times New Roman"/>
                  <w:sz w:val="24"/>
                  <w:szCs w:val="24"/>
                </w:rPr>
                <w:t>https://www.yourarticlelibrary.com/marketing/pricing/product-pricing-objectives-basis-and-factors/74160</w:t>
              </w:r>
            </w:hyperlink>
          </w:p>
        </w:tc>
      </w:tr>
    </w:tbl>
    <w:p w:rsidR="00AF32A5" w:rsidRPr="00B30E68" w:rsidRDefault="00AF32A5">
      <w:pPr>
        <w:rPr>
          <w:rFonts w:ascii="Times New Roman" w:eastAsia="Times New Roman" w:hAnsi="Times New Roman" w:cs="Times New Roman"/>
          <w:sz w:val="24"/>
          <w:szCs w:val="24"/>
        </w:rPr>
      </w:pPr>
    </w:p>
    <w:p w:rsidR="00AF32A5" w:rsidRPr="00B30E68" w:rsidRDefault="00AF32A5">
      <w:pPr>
        <w:rPr>
          <w:rFonts w:ascii="Times New Roman" w:eastAsia="Times New Roman" w:hAnsi="Times New Roman" w:cs="Times New Roman"/>
          <w:sz w:val="24"/>
          <w:szCs w:val="24"/>
        </w:rPr>
      </w:pPr>
    </w:p>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MAPPING WITH PROGRAMME OUTCOMES AND PROGRAMME SPECIFIC OUTCOMES</w:t>
      </w:r>
    </w:p>
    <w:p w:rsidR="00AF32A5" w:rsidRPr="00B30E68" w:rsidRDefault="00AF32A5">
      <w:pPr>
        <w:rPr>
          <w:rFonts w:ascii="Times New Roman" w:eastAsia="Times New Roman" w:hAnsi="Times New Roman" w:cs="Times New Roman"/>
          <w:sz w:val="24"/>
          <w:szCs w:val="24"/>
        </w:rPr>
      </w:pPr>
    </w:p>
    <w:tbl>
      <w:tblPr>
        <w:tblStyle w:val="ab"/>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03"/>
        <w:gridCol w:w="697"/>
        <w:gridCol w:w="697"/>
        <w:gridCol w:w="697"/>
        <w:gridCol w:w="697"/>
        <w:gridCol w:w="697"/>
        <w:gridCol w:w="697"/>
        <w:gridCol w:w="697"/>
        <w:gridCol w:w="697"/>
        <w:gridCol w:w="857"/>
        <w:gridCol w:w="857"/>
        <w:gridCol w:w="857"/>
      </w:tblGrid>
      <w:tr w:rsidR="00AF32A5" w:rsidRPr="00B30E68">
        <w:trPr>
          <w:trHeight w:val="518"/>
          <w:jc w:val="center"/>
        </w:trPr>
        <w:tc>
          <w:tcPr>
            <w:tcW w:w="1403" w:type="dxa"/>
            <w:vAlign w:val="center"/>
          </w:tcPr>
          <w:p w:rsidR="00AF32A5" w:rsidRPr="00B30E68" w:rsidRDefault="00AF32A5">
            <w:pPr>
              <w:jc w:val="center"/>
              <w:rPr>
                <w:rFonts w:ascii="Times New Roman" w:eastAsia="Times New Roman" w:hAnsi="Times New Roman" w:cs="Times New Roman"/>
                <w:sz w:val="24"/>
                <w:szCs w:val="24"/>
              </w:rPr>
            </w:pP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PO1</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PO2</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PO3</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PO4</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PO5</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PO6</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PO7</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PO8</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PSO1</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PSO2</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PSO3</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649"/>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5"/>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33"/>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13</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14</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11</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AVERAGE</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2.6</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2.8</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bl>
    <w:p w:rsidR="001737D1" w:rsidRPr="00B30E68" w:rsidRDefault="001737D1">
      <w:pPr>
        <w:rPr>
          <w:rFonts w:ascii="Times New Roman" w:eastAsia="Times New Roman" w:hAnsi="Times New Roman" w:cs="Times New Roman"/>
          <w:sz w:val="24"/>
          <w:szCs w:val="24"/>
        </w:rPr>
      </w:pPr>
    </w:p>
    <w:p w:rsidR="001737D1" w:rsidRPr="00B30E68" w:rsidRDefault="001737D1">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br w:type="page"/>
      </w:r>
    </w:p>
    <w:p w:rsidR="00AF32A5" w:rsidRPr="005817B5" w:rsidRDefault="00AF32A5">
      <w:pPr>
        <w:rPr>
          <w:rFonts w:ascii="Times New Roman" w:eastAsia="Times New Roman" w:hAnsi="Times New Roman" w:cs="Times New Roman"/>
          <w:sz w:val="24"/>
          <w:szCs w:val="24"/>
          <w:lang w:val="en-IN"/>
        </w:rPr>
      </w:pPr>
    </w:p>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u w:val="single"/>
        </w:rPr>
        <w:t>FIRST YEAR – SEMESTER - I</w:t>
      </w:r>
    </w:p>
    <w:p w:rsidR="009827C3" w:rsidRPr="00B30E68" w:rsidRDefault="00C02516" w:rsidP="00982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I - </w:t>
      </w:r>
      <w:r w:rsidRPr="00B30E68">
        <w:rPr>
          <w:rFonts w:ascii="Times New Roman" w:eastAsia="Times New Roman" w:hAnsi="Times New Roman" w:cs="Times New Roman"/>
          <w:b/>
          <w:sz w:val="24"/>
          <w:szCs w:val="24"/>
        </w:rPr>
        <w:t>Fundamentals of International Trade</w:t>
      </w:r>
    </w:p>
    <w:tbl>
      <w:tblPr>
        <w:tblStyle w:val="af2"/>
        <w:tblW w:w="10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2"/>
        <w:gridCol w:w="1844"/>
        <w:gridCol w:w="1125"/>
        <w:gridCol w:w="463"/>
        <w:gridCol w:w="474"/>
        <w:gridCol w:w="473"/>
        <w:gridCol w:w="469"/>
        <w:gridCol w:w="1044"/>
        <w:gridCol w:w="911"/>
        <w:gridCol w:w="655"/>
        <w:gridCol w:w="134"/>
        <w:gridCol w:w="614"/>
        <w:gridCol w:w="861"/>
      </w:tblGrid>
      <w:tr w:rsidR="009827C3" w:rsidRPr="00B30E68" w:rsidTr="009827C3">
        <w:trPr>
          <w:cantSplit/>
          <w:trHeight w:val="620"/>
        </w:trPr>
        <w:tc>
          <w:tcPr>
            <w:tcW w:w="1082" w:type="dxa"/>
            <w:vMerge w:val="restart"/>
          </w:tcPr>
          <w:p w:rsidR="009827C3" w:rsidRPr="00B30E68" w:rsidRDefault="009827C3" w:rsidP="009827C3">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Code</w:t>
            </w:r>
          </w:p>
        </w:tc>
        <w:tc>
          <w:tcPr>
            <w:tcW w:w="1844" w:type="dxa"/>
            <w:vMerge w:val="restart"/>
          </w:tcPr>
          <w:p w:rsidR="009827C3" w:rsidRPr="00B30E68" w:rsidRDefault="009827C3" w:rsidP="009827C3">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Name</w:t>
            </w:r>
          </w:p>
        </w:tc>
        <w:tc>
          <w:tcPr>
            <w:tcW w:w="1125" w:type="dxa"/>
            <w:vMerge w:val="restart"/>
          </w:tcPr>
          <w:p w:rsidR="009827C3" w:rsidRPr="00B30E68" w:rsidRDefault="009827C3" w:rsidP="009827C3">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Category</w:t>
            </w:r>
          </w:p>
        </w:tc>
        <w:tc>
          <w:tcPr>
            <w:tcW w:w="463" w:type="dxa"/>
            <w:vMerge w:val="restart"/>
          </w:tcPr>
          <w:p w:rsidR="009827C3" w:rsidRPr="00B30E68" w:rsidRDefault="009827C3" w:rsidP="009827C3">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w:t>
            </w:r>
          </w:p>
        </w:tc>
        <w:tc>
          <w:tcPr>
            <w:tcW w:w="474" w:type="dxa"/>
            <w:vMerge w:val="restart"/>
          </w:tcPr>
          <w:p w:rsidR="009827C3" w:rsidRPr="00B30E68" w:rsidRDefault="009827C3" w:rsidP="009827C3">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w:t>
            </w:r>
          </w:p>
        </w:tc>
        <w:tc>
          <w:tcPr>
            <w:tcW w:w="473" w:type="dxa"/>
            <w:vMerge w:val="restart"/>
          </w:tcPr>
          <w:p w:rsidR="009827C3" w:rsidRPr="00B30E68" w:rsidRDefault="009827C3" w:rsidP="009827C3">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w:t>
            </w:r>
          </w:p>
        </w:tc>
        <w:tc>
          <w:tcPr>
            <w:tcW w:w="469" w:type="dxa"/>
            <w:vMerge w:val="restart"/>
          </w:tcPr>
          <w:p w:rsidR="009827C3" w:rsidRPr="00B30E68" w:rsidRDefault="009827C3" w:rsidP="009827C3">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w:t>
            </w:r>
          </w:p>
        </w:tc>
        <w:tc>
          <w:tcPr>
            <w:tcW w:w="1044" w:type="dxa"/>
            <w:vMerge w:val="restart"/>
          </w:tcPr>
          <w:p w:rsidR="009827C3" w:rsidRPr="00B30E68" w:rsidRDefault="009827C3" w:rsidP="009827C3">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Credits</w:t>
            </w:r>
          </w:p>
        </w:tc>
        <w:tc>
          <w:tcPr>
            <w:tcW w:w="911" w:type="dxa"/>
            <w:vMerge w:val="restart"/>
          </w:tcPr>
          <w:p w:rsidR="009827C3" w:rsidRPr="00B30E68" w:rsidRDefault="009827C3" w:rsidP="009827C3">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Inst. Hours</w:t>
            </w:r>
          </w:p>
        </w:tc>
        <w:tc>
          <w:tcPr>
            <w:tcW w:w="2264" w:type="dxa"/>
            <w:gridSpan w:val="4"/>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Marks</w:t>
            </w:r>
          </w:p>
        </w:tc>
      </w:tr>
      <w:tr w:rsidR="009827C3" w:rsidRPr="00B30E68" w:rsidTr="009827C3">
        <w:trPr>
          <w:cantSplit/>
          <w:trHeight w:val="1134"/>
        </w:trPr>
        <w:tc>
          <w:tcPr>
            <w:tcW w:w="1082" w:type="dxa"/>
            <w:vMerge/>
          </w:tcPr>
          <w:p w:rsidR="009827C3" w:rsidRPr="00B30E68" w:rsidRDefault="009827C3" w:rsidP="009827C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844" w:type="dxa"/>
            <w:vMerge/>
          </w:tcPr>
          <w:p w:rsidR="009827C3" w:rsidRPr="00B30E68" w:rsidRDefault="009827C3" w:rsidP="009827C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25" w:type="dxa"/>
            <w:vMerge/>
          </w:tcPr>
          <w:p w:rsidR="009827C3" w:rsidRPr="00B30E68" w:rsidRDefault="009827C3" w:rsidP="009827C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63" w:type="dxa"/>
            <w:vMerge/>
          </w:tcPr>
          <w:p w:rsidR="009827C3" w:rsidRPr="00B30E68" w:rsidRDefault="009827C3" w:rsidP="009827C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74" w:type="dxa"/>
            <w:vMerge/>
          </w:tcPr>
          <w:p w:rsidR="009827C3" w:rsidRPr="00B30E68" w:rsidRDefault="009827C3" w:rsidP="009827C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73" w:type="dxa"/>
            <w:vMerge/>
          </w:tcPr>
          <w:p w:rsidR="009827C3" w:rsidRPr="00B30E68" w:rsidRDefault="009827C3" w:rsidP="009827C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69" w:type="dxa"/>
            <w:vMerge/>
          </w:tcPr>
          <w:p w:rsidR="009827C3" w:rsidRPr="00B30E68" w:rsidRDefault="009827C3" w:rsidP="009827C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4" w:type="dxa"/>
            <w:vMerge/>
          </w:tcPr>
          <w:p w:rsidR="009827C3" w:rsidRPr="00B30E68" w:rsidRDefault="009827C3" w:rsidP="009827C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11" w:type="dxa"/>
            <w:vMerge/>
          </w:tcPr>
          <w:p w:rsidR="009827C3" w:rsidRPr="00B30E68" w:rsidRDefault="009827C3" w:rsidP="009827C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55" w:type="dxa"/>
          </w:tcPr>
          <w:p w:rsidR="009827C3" w:rsidRPr="00B30E68" w:rsidRDefault="009827C3" w:rsidP="009827C3">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CIA</w:t>
            </w:r>
          </w:p>
        </w:tc>
        <w:tc>
          <w:tcPr>
            <w:tcW w:w="748" w:type="dxa"/>
            <w:gridSpan w:val="2"/>
          </w:tcPr>
          <w:p w:rsidR="009827C3" w:rsidRPr="00B30E68" w:rsidRDefault="009827C3" w:rsidP="009827C3">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External</w:t>
            </w:r>
          </w:p>
        </w:tc>
        <w:tc>
          <w:tcPr>
            <w:tcW w:w="861" w:type="dxa"/>
          </w:tcPr>
          <w:p w:rsidR="009827C3" w:rsidRPr="00B30E68" w:rsidRDefault="009827C3" w:rsidP="009827C3">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r>
      <w:tr w:rsidR="009827C3" w:rsidRPr="00B30E68" w:rsidTr="009827C3">
        <w:trPr>
          <w:trHeight w:val="746"/>
        </w:trPr>
        <w:tc>
          <w:tcPr>
            <w:tcW w:w="1082" w:type="dxa"/>
          </w:tcPr>
          <w:p w:rsidR="009827C3" w:rsidRPr="00B30E68" w:rsidRDefault="009827C3" w:rsidP="009827C3">
            <w:pPr>
              <w:rPr>
                <w:rFonts w:ascii="Times New Roman" w:eastAsia="Times New Roman" w:hAnsi="Times New Roman" w:cs="Times New Roman"/>
                <w:sz w:val="24"/>
                <w:szCs w:val="24"/>
              </w:rPr>
            </w:pPr>
          </w:p>
        </w:tc>
        <w:tc>
          <w:tcPr>
            <w:tcW w:w="1844" w:type="dxa"/>
          </w:tcPr>
          <w:p w:rsidR="009827C3" w:rsidRPr="00B30E68" w:rsidRDefault="009827C3" w:rsidP="009827C3">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Fundamentals of International Trade </w:t>
            </w:r>
          </w:p>
        </w:tc>
        <w:tc>
          <w:tcPr>
            <w:tcW w:w="1125" w:type="dxa"/>
          </w:tcPr>
          <w:p w:rsidR="009827C3" w:rsidRPr="00B30E68" w:rsidRDefault="009827C3" w:rsidP="009827C3">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Elective II</w:t>
            </w:r>
          </w:p>
        </w:tc>
        <w:tc>
          <w:tcPr>
            <w:tcW w:w="463" w:type="dxa"/>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474" w:type="dxa"/>
          </w:tcPr>
          <w:p w:rsidR="009827C3" w:rsidRPr="00B30E68" w:rsidRDefault="009827C3" w:rsidP="009827C3">
            <w:pPr>
              <w:rPr>
                <w:rFonts w:ascii="Times New Roman" w:eastAsia="Times New Roman" w:hAnsi="Times New Roman" w:cs="Times New Roman"/>
                <w:sz w:val="24"/>
                <w:szCs w:val="24"/>
              </w:rPr>
            </w:pPr>
          </w:p>
        </w:tc>
        <w:tc>
          <w:tcPr>
            <w:tcW w:w="473" w:type="dxa"/>
          </w:tcPr>
          <w:p w:rsidR="009827C3" w:rsidRPr="00B30E68" w:rsidRDefault="009827C3" w:rsidP="009827C3">
            <w:pPr>
              <w:rPr>
                <w:rFonts w:ascii="Times New Roman" w:eastAsia="Times New Roman" w:hAnsi="Times New Roman" w:cs="Times New Roman"/>
                <w:sz w:val="24"/>
                <w:szCs w:val="24"/>
              </w:rPr>
            </w:pPr>
          </w:p>
        </w:tc>
        <w:tc>
          <w:tcPr>
            <w:tcW w:w="469" w:type="dxa"/>
          </w:tcPr>
          <w:p w:rsidR="009827C3" w:rsidRPr="00B30E68" w:rsidRDefault="009827C3" w:rsidP="009827C3">
            <w:pPr>
              <w:rPr>
                <w:rFonts w:ascii="Times New Roman" w:eastAsia="Times New Roman" w:hAnsi="Times New Roman" w:cs="Times New Roman"/>
                <w:sz w:val="24"/>
                <w:szCs w:val="24"/>
              </w:rPr>
            </w:pPr>
          </w:p>
        </w:tc>
        <w:tc>
          <w:tcPr>
            <w:tcW w:w="1044" w:type="dxa"/>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11" w:type="dxa"/>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655" w:type="dxa"/>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25</w:t>
            </w:r>
          </w:p>
        </w:tc>
        <w:tc>
          <w:tcPr>
            <w:tcW w:w="748" w:type="dxa"/>
            <w:gridSpan w:val="2"/>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75</w:t>
            </w:r>
          </w:p>
        </w:tc>
        <w:tc>
          <w:tcPr>
            <w:tcW w:w="861" w:type="dxa"/>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100</w:t>
            </w:r>
          </w:p>
        </w:tc>
      </w:tr>
      <w:tr w:rsidR="009827C3" w:rsidRPr="00B30E68" w:rsidTr="009827C3">
        <w:trPr>
          <w:trHeight w:val="431"/>
        </w:trPr>
        <w:tc>
          <w:tcPr>
            <w:tcW w:w="10149" w:type="dxa"/>
            <w:gridSpan w:val="13"/>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Learning Objectives </w:t>
            </w:r>
          </w:p>
        </w:tc>
      </w:tr>
      <w:tr w:rsidR="009827C3" w:rsidRPr="00B30E68" w:rsidTr="009827C3">
        <w:tc>
          <w:tcPr>
            <w:tcW w:w="1082" w:type="dxa"/>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C1</w:t>
            </w:r>
          </w:p>
        </w:tc>
        <w:tc>
          <w:tcPr>
            <w:tcW w:w="9067" w:type="dxa"/>
            <w:gridSpan w:val="12"/>
          </w:tcPr>
          <w:p w:rsidR="009827C3" w:rsidRPr="00B30E68" w:rsidRDefault="009827C3" w:rsidP="009827C3">
            <w:pPr>
              <w:pBdr>
                <w:top w:val="nil"/>
                <w:left w:val="nil"/>
                <w:bottom w:val="nil"/>
                <w:right w:val="nil"/>
                <w:between w:val="nil"/>
              </w:pBd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To understand fundamentals of business operation internationally </w:t>
            </w:r>
          </w:p>
        </w:tc>
      </w:tr>
      <w:tr w:rsidR="009827C3" w:rsidRPr="00B30E68" w:rsidTr="009827C3">
        <w:tc>
          <w:tcPr>
            <w:tcW w:w="1082" w:type="dxa"/>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C2</w:t>
            </w:r>
          </w:p>
        </w:tc>
        <w:tc>
          <w:tcPr>
            <w:tcW w:w="9067" w:type="dxa"/>
            <w:gridSpan w:val="12"/>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enhance the understanding of various International trade agreements and its impact on the international trade</w:t>
            </w:r>
          </w:p>
        </w:tc>
      </w:tr>
      <w:tr w:rsidR="009827C3" w:rsidRPr="00B30E68" w:rsidTr="009827C3">
        <w:tc>
          <w:tcPr>
            <w:tcW w:w="1082" w:type="dxa"/>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C3</w:t>
            </w:r>
          </w:p>
        </w:tc>
        <w:tc>
          <w:tcPr>
            <w:tcW w:w="9067" w:type="dxa"/>
            <w:gridSpan w:val="12"/>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understand the evolution and the reason for economic grouping for international trade</w:t>
            </w:r>
          </w:p>
        </w:tc>
      </w:tr>
      <w:tr w:rsidR="009827C3" w:rsidRPr="00B30E68" w:rsidTr="009827C3">
        <w:tc>
          <w:tcPr>
            <w:tcW w:w="1082" w:type="dxa"/>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C4</w:t>
            </w:r>
          </w:p>
        </w:tc>
        <w:tc>
          <w:tcPr>
            <w:tcW w:w="9067" w:type="dxa"/>
            <w:gridSpan w:val="12"/>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Comprehend the strategic Operations of multinational firms</w:t>
            </w:r>
          </w:p>
        </w:tc>
      </w:tr>
      <w:tr w:rsidR="009827C3" w:rsidRPr="00B30E68" w:rsidTr="009827C3">
        <w:tc>
          <w:tcPr>
            <w:tcW w:w="1082" w:type="dxa"/>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C5</w:t>
            </w:r>
          </w:p>
        </w:tc>
        <w:tc>
          <w:tcPr>
            <w:tcW w:w="9067" w:type="dxa"/>
            <w:gridSpan w:val="12"/>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To </w:t>
            </w:r>
            <w:r w:rsidRPr="00B30E68">
              <w:rPr>
                <w:rFonts w:ascii="Times New Roman" w:eastAsia="Arial" w:hAnsi="Times New Roman" w:cs="Times New Roman"/>
                <w:b/>
                <w:color w:val="202124"/>
                <w:highlight w:val="white"/>
              </w:rPr>
              <w:t>recognise</w:t>
            </w:r>
            <w:r w:rsidRPr="00B30E68">
              <w:rPr>
                <w:rFonts w:ascii="Times New Roman" w:eastAsia="Times New Roman" w:hAnsi="Times New Roman" w:cs="Times New Roman"/>
                <w:sz w:val="24"/>
                <w:szCs w:val="24"/>
              </w:rPr>
              <w:t xml:space="preserve"> various rights of innovative intellectual creations world wide</w:t>
            </w:r>
          </w:p>
        </w:tc>
      </w:tr>
      <w:tr w:rsidR="009827C3" w:rsidRPr="00B30E68" w:rsidTr="009827C3">
        <w:tc>
          <w:tcPr>
            <w:tcW w:w="10149" w:type="dxa"/>
            <w:gridSpan w:val="13"/>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Prerequisites: Should have studied Commerce in XII Std</w:t>
            </w:r>
          </w:p>
        </w:tc>
      </w:tr>
      <w:tr w:rsidR="009827C3" w:rsidRPr="00B30E68" w:rsidTr="009827C3">
        <w:tc>
          <w:tcPr>
            <w:tcW w:w="1082" w:type="dxa"/>
          </w:tcPr>
          <w:p w:rsidR="009827C3" w:rsidRPr="00B30E68" w:rsidRDefault="009827C3" w:rsidP="009827C3">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UNIT</w:t>
            </w:r>
          </w:p>
        </w:tc>
        <w:tc>
          <w:tcPr>
            <w:tcW w:w="7592" w:type="dxa"/>
            <w:gridSpan w:val="10"/>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Contents</w:t>
            </w:r>
          </w:p>
        </w:tc>
        <w:tc>
          <w:tcPr>
            <w:tcW w:w="1475" w:type="dxa"/>
            <w:gridSpan w:val="2"/>
          </w:tcPr>
          <w:p w:rsidR="009827C3" w:rsidRPr="00B30E68" w:rsidRDefault="009827C3" w:rsidP="009827C3">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No. of Hours</w:t>
            </w:r>
          </w:p>
        </w:tc>
      </w:tr>
      <w:tr w:rsidR="009827C3" w:rsidRPr="00B30E68" w:rsidTr="009827C3">
        <w:trPr>
          <w:trHeight w:val="107"/>
        </w:trPr>
        <w:tc>
          <w:tcPr>
            <w:tcW w:w="1082"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w:t>
            </w:r>
          </w:p>
        </w:tc>
        <w:tc>
          <w:tcPr>
            <w:tcW w:w="7592" w:type="dxa"/>
            <w:gridSpan w:val="10"/>
          </w:tcPr>
          <w:p w:rsidR="009827C3" w:rsidRPr="00B30E68" w:rsidRDefault="009827C3" w:rsidP="009827C3">
            <w:pPr>
              <w:jc w:val="both"/>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Trade: Domestic Vs. International - Advantages of International Trade -International Business Environment (IBE) - Elements of IBE - Importance of understanding IBE - Trade in Services.</w:t>
            </w:r>
          </w:p>
        </w:tc>
        <w:tc>
          <w:tcPr>
            <w:tcW w:w="1475" w:type="dxa"/>
            <w:gridSpan w:val="2"/>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9827C3" w:rsidRPr="00B30E68" w:rsidTr="009827C3">
        <w:trPr>
          <w:trHeight w:val="104"/>
        </w:trPr>
        <w:tc>
          <w:tcPr>
            <w:tcW w:w="1082"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w:t>
            </w:r>
          </w:p>
        </w:tc>
        <w:tc>
          <w:tcPr>
            <w:tcW w:w="7592" w:type="dxa"/>
            <w:gridSpan w:val="10"/>
          </w:tcPr>
          <w:p w:rsidR="009827C3" w:rsidRPr="00B30E68" w:rsidRDefault="009827C3" w:rsidP="009827C3">
            <w:pPr>
              <w:jc w:val="both"/>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Free Trade Vs. Protection: Barriers to Trade - Tariff &amp; Non-tariff barriers-GATT and WTO – Origin, objectives, structure and functions - GATS &amp; TRIPS – UNCTAD - Objectives, structure and functions - GSP &amp; GSTP.</w:t>
            </w:r>
          </w:p>
        </w:tc>
        <w:tc>
          <w:tcPr>
            <w:tcW w:w="1475" w:type="dxa"/>
            <w:gridSpan w:val="2"/>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9827C3" w:rsidRPr="00B30E68" w:rsidTr="009827C3">
        <w:trPr>
          <w:trHeight w:val="104"/>
        </w:trPr>
        <w:tc>
          <w:tcPr>
            <w:tcW w:w="1082"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III</w:t>
            </w:r>
          </w:p>
        </w:tc>
        <w:tc>
          <w:tcPr>
            <w:tcW w:w="7592" w:type="dxa"/>
            <w:gridSpan w:val="10"/>
          </w:tcPr>
          <w:p w:rsidR="009827C3" w:rsidRPr="00B30E68" w:rsidRDefault="009827C3" w:rsidP="009827C3">
            <w:pPr>
              <w:jc w:val="both"/>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International Economic Groupings: Stages and evolution - Regional Trading Agreements - Important economic groupings - EU, NAFTA, SAFTA, BIMSTEC, ASEAN - objectives and functions - Cartels: Its impact on World Trade</w:t>
            </w:r>
          </w:p>
        </w:tc>
        <w:tc>
          <w:tcPr>
            <w:tcW w:w="1475" w:type="dxa"/>
            <w:gridSpan w:val="2"/>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9827C3" w:rsidRPr="00B30E68" w:rsidTr="009827C3">
        <w:trPr>
          <w:trHeight w:val="104"/>
        </w:trPr>
        <w:tc>
          <w:tcPr>
            <w:tcW w:w="1082"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IV</w:t>
            </w:r>
          </w:p>
        </w:tc>
        <w:tc>
          <w:tcPr>
            <w:tcW w:w="7592" w:type="dxa"/>
            <w:gridSpan w:val="10"/>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Multinational Corporations (MNCs): Stages in Internationalization of a firm - Emergence, definition, characteristics &amp; classification of MNCs -merits &amp; demerits of MNCs - Regulation of MNCs - MNCs and International Trade.</w:t>
            </w:r>
          </w:p>
        </w:tc>
        <w:tc>
          <w:tcPr>
            <w:tcW w:w="1475" w:type="dxa"/>
            <w:gridSpan w:val="2"/>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9827C3" w:rsidRPr="00B30E68" w:rsidTr="009827C3">
        <w:trPr>
          <w:trHeight w:val="104"/>
        </w:trPr>
        <w:tc>
          <w:tcPr>
            <w:tcW w:w="1082"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V</w:t>
            </w:r>
          </w:p>
        </w:tc>
        <w:tc>
          <w:tcPr>
            <w:tcW w:w="7592" w:type="dxa"/>
            <w:gridSpan w:val="10"/>
          </w:tcPr>
          <w:p w:rsidR="009827C3" w:rsidRPr="00B30E68" w:rsidRDefault="009827C3" w:rsidP="009827C3">
            <w:pPr>
              <w:jc w:val="both"/>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Globalisation and Knowledge Economy: Concept of Intellectual Property -IPRs and - forms of IPRs: Patents, Trademarks, Copyrights, Designs&amp; Geographical Indications - World Intellectual Property Organisation (WIPO) - Developments in India in the field of IPRs.</w:t>
            </w:r>
          </w:p>
        </w:tc>
        <w:tc>
          <w:tcPr>
            <w:tcW w:w="1475" w:type="dxa"/>
            <w:gridSpan w:val="2"/>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9827C3" w:rsidRPr="00B30E68" w:rsidTr="009827C3">
        <w:tc>
          <w:tcPr>
            <w:tcW w:w="1082" w:type="dxa"/>
          </w:tcPr>
          <w:p w:rsidR="009827C3" w:rsidRPr="00B30E68" w:rsidRDefault="009827C3" w:rsidP="009827C3">
            <w:pPr>
              <w:jc w:val="center"/>
              <w:rPr>
                <w:rFonts w:ascii="Times New Roman" w:eastAsia="Times New Roman" w:hAnsi="Times New Roman" w:cs="Times New Roman"/>
                <w:b/>
                <w:sz w:val="24"/>
                <w:szCs w:val="24"/>
              </w:rPr>
            </w:pPr>
          </w:p>
        </w:tc>
        <w:tc>
          <w:tcPr>
            <w:tcW w:w="7592" w:type="dxa"/>
            <w:gridSpan w:val="10"/>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1475" w:type="dxa"/>
            <w:gridSpan w:val="2"/>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60</w:t>
            </w:r>
          </w:p>
        </w:tc>
      </w:tr>
    </w:tbl>
    <w:p w:rsidR="009827C3" w:rsidRPr="00B30E68" w:rsidRDefault="009827C3" w:rsidP="009827C3">
      <w:pPr>
        <w:rPr>
          <w:rFonts w:ascii="Times New Roman" w:hAnsi="Times New Roman" w:cs="Times New Roman"/>
        </w:rPr>
      </w:pPr>
      <w:r w:rsidRPr="00B30E68">
        <w:rPr>
          <w:rFonts w:ascii="Times New Roman" w:hAnsi="Times New Roman" w:cs="Times New Roman"/>
        </w:rPr>
        <w:br w:type="page"/>
      </w:r>
    </w:p>
    <w:tbl>
      <w:tblPr>
        <w:tblStyle w:val="af2"/>
        <w:tblW w:w="10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2"/>
        <w:gridCol w:w="9067"/>
      </w:tblGrid>
      <w:tr w:rsidR="009827C3" w:rsidRPr="00B30E68" w:rsidTr="009827C3">
        <w:tc>
          <w:tcPr>
            <w:tcW w:w="1082" w:type="dxa"/>
          </w:tcPr>
          <w:p w:rsidR="009827C3" w:rsidRPr="00B30E68" w:rsidRDefault="009827C3" w:rsidP="009827C3">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lastRenderedPageBreak/>
              <w:t>CO</w:t>
            </w:r>
          </w:p>
        </w:tc>
        <w:tc>
          <w:tcPr>
            <w:tcW w:w="9067" w:type="dxa"/>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Course Outcomes</w:t>
            </w:r>
          </w:p>
        </w:tc>
      </w:tr>
      <w:tr w:rsidR="009827C3" w:rsidRPr="00B30E68" w:rsidTr="009827C3">
        <w:trPr>
          <w:trHeight w:val="104"/>
        </w:trPr>
        <w:tc>
          <w:tcPr>
            <w:tcW w:w="1082" w:type="dxa"/>
          </w:tcPr>
          <w:p w:rsidR="009827C3" w:rsidRPr="00B30E68" w:rsidRDefault="009827C3" w:rsidP="00C61133">
            <w:pPr>
              <w:numPr>
                <w:ilvl w:val="0"/>
                <w:numId w:val="3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9827C3" w:rsidP="009827C3">
            <w:pP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Able to acquire in depth knowledge of driving factors of international Business</w:t>
            </w:r>
          </w:p>
        </w:tc>
      </w:tr>
      <w:tr w:rsidR="009827C3" w:rsidRPr="00B30E68" w:rsidTr="009827C3">
        <w:trPr>
          <w:trHeight w:val="104"/>
        </w:trPr>
        <w:tc>
          <w:tcPr>
            <w:tcW w:w="1082" w:type="dxa"/>
          </w:tcPr>
          <w:p w:rsidR="009827C3" w:rsidRPr="00B30E68" w:rsidRDefault="009827C3" w:rsidP="00C61133">
            <w:pPr>
              <w:numPr>
                <w:ilvl w:val="0"/>
                <w:numId w:val="3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9827C3" w:rsidP="009827C3">
            <w:pP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Able to reason out practical implications of international agreements </w:t>
            </w:r>
          </w:p>
        </w:tc>
      </w:tr>
      <w:tr w:rsidR="009827C3" w:rsidRPr="00B30E68" w:rsidTr="009827C3">
        <w:trPr>
          <w:trHeight w:val="104"/>
        </w:trPr>
        <w:tc>
          <w:tcPr>
            <w:tcW w:w="1082" w:type="dxa"/>
          </w:tcPr>
          <w:p w:rsidR="009827C3" w:rsidRPr="00B30E68" w:rsidRDefault="009827C3" w:rsidP="00C61133">
            <w:pPr>
              <w:numPr>
                <w:ilvl w:val="0"/>
                <w:numId w:val="3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9827C3" w:rsidP="009827C3">
            <w:pP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Able to critically understand the economic grouping to accelerate social progress and cultural development among its member countries</w:t>
            </w:r>
          </w:p>
        </w:tc>
      </w:tr>
      <w:tr w:rsidR="009827C3" w:rsidRPr="00B30E68" w:rsidTr="009827C3">
        <w:trPr>
          <w:trHeight w:val="104"/>
        </w:trPr>
        <w:tc>
          <w:tcPr>
            <w:tcW w:w="1082" w:type="dxa"/>
          </w:tcPr>
          <w:p w:rsidR="009827C3" w:rsidRPr="00B30E68" w:rsidRDefault="009827C3" w:rsidP="00C61133">
            <w:pPr>
              <w:numPr>
                <w:ilvl w:val="0"/>
                <w:numId w:val="3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9827C3" w:rsidP="009827C3">
            <w:pP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Able to acquire Deep Insights into various market entry strategies followed by Global Organizations</w:t>
            </w:r>
          </w:p>
        </w:tc>
      </w:tr>
      <w:tr w:rsidR="009827C3" w:rsidRPr="00B30E68" w:rsidTr="009827C3">
        <w:trPr>
          <w:trHeight w:val="104"/>
        </w:trPr>
        <w:tc>
          <w:tcPr>
            <w:tcW w:w="1082" w:type="dxa"/>
          </w:tcPr>
          <w:p w:rsidR="009827C3" w:rsidRPr="00B30E68" w:rsidRDefault="009827C3" w:rsidP="00C61133">
            <w:pPr>
              <w:numPr>
                <w:ilvl w:val="0"/>
                <w:numId w:val="3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9827C3" w:rsidP="009827C3">
            <w:pP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Provide complete knowledge about functioning of IRP in Business </w:t>
            </w:r>
          </w:p>
        </w:tc>
      </w:tr>
      <w:tr w:rsidR="009827C3" w:rsidRPr="00B30E68" w:rsidTr="009827C3">
        <w:trPr>
          <w:trHeight w:val="431"/>
        </w:trPr>
        <w:tc>
          <w:tcPr>
            <w:tcW w:w="10149" w:type="dxa"/>
            <w:gridSpan w:val="2"/>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Textbooks</w:t>
            </w:r>
          </w:p>
        </w:tc>
      </w:tr>
      <w:tr w:rsidR="009827C3" w:rsidRPr="00B30E68" w:rsidTr="009827C3">
        <w:trPr>
          <w:trHeight w:val="104"/>
        </w:trPr>
        <w:tc>
          <w:tcPr>
            <w:tcW w:w="1082" w:type="dxa"/>
          </w:tcPr>
          <w:p w:rsidR="009827C3" w:rsidRPr="00B30E68" w:rsidRDefault="009827C3" w:rsidP="00C61133">
            <w:pPr>
              <w:numPr>
                <w:ilvl w:val="0"/>
                <w:numId w:val="3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9827C3" w:rsidP="009827C3">
            <w:pP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K. Aswathappa, International Business, 5th Edition, Tata McGraw Hill, New Delhi</w:t>
            </w:r>
          </w:p>
        </w:tc>
      </w:tr>
      <w:tr w:rsidR="009827C3" w:rsidRPr="00B30E68" w:rsidTr="009827C3">
        <w:trPr>
          <w:trHeight w:val="104"/>
        </w:trPr>
        <w:tc>
          <w:tcPr>
            <w:tcW w:w="1082" w:type="dxa"/>
          </w:tcPr>
          <w:p w:rsidR="009827C3" w:rsidRPr="00B30E68" w:rsidRDefault="009827C3" w:rsidP="00C61133">
            <w:pPr>
              <w:numPr>
                <w:ilvl w:val="0"/>
                <w:numId w:val="3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9827C3" w:rsidP="009827C3">
            <w:pP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Charles W.I. Hill and Arun Kumar Jain, International Business, 6th edition, Tata McGraw Hill, New Delhi</w:t>
            </w:r>
          </w:p>
        </w:tc>
      </w:tr>
      <w:tr w:rsidR="009827C3" w:rsidRPr="00B30E68" w:rsidTr="009827C3">
        <w:trPr>
          <w:trHeight w:val="104"/>
        </w:trPr>
        <w:tc>
          <w:tcPr>
            <w:tcW w:w="1082" w:type="dxa"/>
          </w:tcPr>
          <w:p w:rsidR="009827C3" w:rsidRPr="00B30E68" w:rsidRDefault="009827C3" w:rsidP="00C61133">
            <w:pPr>
              <w:numPr>
                <w:ilvl w:val="0"/>
                <w:numId w:val="3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9827C3" w:rsidP="009827C3">
            <w:pP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V. K. Ahuja, Intellectual Property Rights in India, 2nd Edition, Publisher, LexisNexis</w:t>
            </w:r>
          </w:p>
        </w:tc>
      </w:tr>
      <w:tr w:rsidR="009827C3" w:rsidRPr="00B30E68" w:rsidTr="009827C3">
        <w:trPr>
          <w:trHeight w:val="104"/>
        </w:trPr>
        <w:tc>
          <w:tcPr>
            <w:tcW w:w="1082" w:type="dxa"/>
          </w:tcPr>
          <w:p w:rsidR="009827C3" w:rsidRPr="00B30E68" w:rsidRDefault="009827C3" w:rsidP="00C61133">
            <w:pPr>
              <w:numPr>
                <w:ilvl w:val="0"/>
                <w:numId w:val="3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9827C3" w:rsidP="009827C3">
            <w:pP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Arpitha Mukherjee, RupaChanda, Tanu M. Goyal, Trade in Services and Trade Agreements: Perspectives from India and the European Union, First edition, SAGE, India.</w:t>
            </w:r>
          </w:p>
        </w:tc>
      </w:tr>
      <w:tr w:rsidR="009827C3" w:rsidRPr="00B30E68" w:rsidTr="009827C3">
        <w:trPr>
          <w:trHeight w:val="104"/>
        </w:trPr>
        <w:tc>
          <w:tcPr>
            <w:tcW w:w="1082" w:type="dxa"/>
          </w:tcPr>
          <w:p w:rsidR="009827C3" w:rsidRPr="00B30E68" w:rsidRDefault="009827C3" w:rsidP="00C61133">
            <w:pPr>
              <w:numPr>
                <w:ilvl w:val="0"/>
                <w:numId w:val="3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9827C3" w:rsidP="009827C3">
            <w:pP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VyuptakeshSharan, International Business, 3rd Edition, Pearson Education in South Asia, New Delhi</w:t>
            </w:r>
          </w:p>
        </w:tc>
      </w:tr>
      <w:tr w:rsidR="009827C3" w:rsidRPr="00B30E68" w:rsidTr="009827C3">
        <w:trPr>
          <w:trHeight w:val="431"/>
        </w:trPr>
        <w:tc>
          <w:tcPr>
            <w:tcW w:w="10149" w:type="dxa"/>
            <w:gridSpan w:val="2"/>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Reference Books</w:t>
            </w:r>
          </w:p>
        </w:tc>
      </w:tr>
      <w:tr w:rsidR="009827C3" w:rsidRPr="00B30E68" w:rsidTr="009827C3">
        <w:trPr>
          <w:trHeight w:val="104"/>
        </w:trPr>
        <w:tc>
          <w:tcPr>
            <w:tcW w:w="1082" w:type="dxa"/>
          </w:tcPr>
          <w:p w:rsidR="009827C3" w:rsidRPr="00B30E68" w:rsidRDefault="009827C3" w:rsidP="00C61133">
            <w:pPr>
              <w:numPr>
                <w:ilvl w:val="0"/>
                <w:numId w:val="3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9827C3" w:rsidP="009827C3">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International Business, P. SubbaRao, Himalaya Publishing House, Mumbai.</w:t>
            </w:r>
          </w:p>
        </w:tc>
      </w:tr>
      <w:tr w:rsidR="009827C3" w:rsidRPr="00B30E68" w:rsidTr="009827C3">
        <w:trPr>
          <w:trHeight w:val="104"/>
        </w:trPr>
        <w:tc>
          <w:tcPr>
            <w:tcW w:w="1082" w:type="dxa"/>
          </w:tcPr>
          <w:p w:rsidR="009827C3" w:rsidRPr="00B30E68" w:rsidRDefault="009827C3" w:rsidP="00C61133">
            <w:pPr>
              <w:numPr>
                <w:ilvl w:val="0"/>
                <w:numId w:val="3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9827C3" w:rsidP="009827C3">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Rakesh Mohan Joshi, International Marketing, Oxford University Press, New Delhi.</w:t>
            </w:r>
          </w:p>
        </w:tc>
      </w:tr>
      <w:tr w:rsidR="009827C3" w:rsidRPr="00B30E68" w:rsidTr="009827C3">
        <w:trPr>
          <w:trHeight w:val="104"/>
        </w:trPr>
        <w:tc>
          <w:tcPr>
            <w:tcW w:w="1082" w:type="dxa"/>
          </w:tcPr>
          <w:p w:rsidR="009827C3" w:rsidRPr="00B30E68" w:rsidRDefault="009827C3" w:rsidP="00C61133">
            <w:pPr>
              <w:numPr>
                <w:ilvl w:val="0"/>
                <w:numId w:val="3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9827C3" w:rsidP="009827C3">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Francis Cherunilam, A Concise Text Book of International Trade, Himalaya Publishing House, Mumbai.</w:t>
            </w:r>
          </w:p>
        </w:tc>
      </w:tr>
      <w:tr w:rsidR="009827C3" w:rsidRPr="00B30E68" w:rsidTr="009827C3">
        <w:trPr>
          <w:trHeight w:val="104"/>
        </w:trPr>
        <w:tc>
          <w:tcPr>
            <w:tcW w:w="1082" w:type="dxa"/>
          </w:tcPr>
          <w:p w:rsidR="009827C3" w:rsidRPr="00B30E68" w:rsidRDefault="009827C3" w:rsidP="00C61133">
            <w:pPr>
              <w:numPr>
                <w:ilvl w:val="0"/>
                <w:numId w:val="3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V. Neelamegam, International Trade, Vrinda Publications, New Delhi.</w:t>
            </w:r>
          </w:p>
        </w:tc>
      </w:tr>
      <w:tr w:rsidR="009827C3" w:rsidRPr="00B30E68" w:rsidTr="009827C3">
        <w:trPr>
          <w:trHeight w:val="104"/>
        </w:trPr>
        <w:tc>
          <w:tcPr>
            <w:tcW w:w="1082" w:type="dxa"/>
          </w:tcPr>
          <w:p w:rsidR="009827C3" w:rsidRPr="00B30E68" w:rsidRDefault="009827C3" w:rsidP="00C61133">
            <w:pPr>
              <w:numPr>
                <w:ilvl w:val="0"/>
                <w:numId w:val="3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Michael R. Czinkota, Ilkka A. Ronkainen and Michael H. Moffet, International Business, 7 th Edition, Cengage Learning, New Delhi</w:t>
            </w:r>
          </w:p>
        </w:tc>
      </w:tr>
      <w:tr w:rsidR="009827C3" w:rsidRPr="00B30E68" w:rsidTr="009827C3">
        <w:trPr>
          <w:trHeight w:val="431"/>
        </w:trPr>
        <w:tc>
          <w:tcPr>
            <w:tcW w:w="10149" w:type="dxa"/>
            <w:gridSpan w:val="2"/>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Web Resources</w:t>
            </w:r>
          </w:p>
        </w:tc>
      </w:tr>
      <w:tr w:rsidR="009827C3" w:rsidRPr="00B30E68" w:rsidTr="009827C3">
        <w:trPr>
          <w:trHeight w:val="104"/>
        </w:trPr>
        <w:tc>
          <w:tcPr>
            <w:tcW w:w="1082" w:type="dxa"/>
          </w:tcPr>
          <w:p w:rsidR="009827C3" w:rsidRPr="00B30E68" w:rsidRDefault="009827C3" w:rsidP="009827C3">
            <w:pPr>
              <w:numPr>
                <w:ilvl w:val="0"/>
                <w:numId w:val="21"/>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9067" w:type="dxa"/>
          </w:tcPr>
          <w:p w:rsidR="009827C3" w:rsidRPr="00B30E68" w:rsidRDefault="00E00421" w:rsidP="009827C3">
            <w:pPr>
              <w:rPr>
                <w:rFonts w:ascii="Times New Roman" w:hAnsi="Times New Roman" w:cs="Times New Roman"/>
              </w:rPr>
            </w:pPr>
            <w:hyperlink r:id="rId24">
              <w:r w:rsidR="009827C3" w:rsidRPr="00B30E68">
                <w:rPr>
                  <w:rFonts w:ascii="Times New Roman" w:hAnsi="Times New Roman" w:cs="Times New Roman"/>
                  <w:color w:val="0000FF"/>
                  <w:u w:val="single"/>
                </w:rPr>
                <w:t>https://nlist.inflibnet.ac.in/search/Record/EBC1772384</w:t>
              </w:r>
            </w:hyperlink>
          </w:p>
        </w:tc>
      </w:tr>
      <w:tr w:rsidR="009827C3" w:rsidRPr="00B30E68" w:rsidTr="009827C3">
        <w:trPr>
          <w:trHeight w:val="104"/>
        </w:trPr>
        <w:tc>
          <w:tcPr>
            <w:tcW w:w="1082" w:type="dxa"/>
          </w:tcPr>
          <w:p w:rsidR="009827C3" w:rsidRPr="00B30E68" w:rsidRDefault="009827C3" w:rsidP="009827C3">
            <w:pPr>
              <w:numPr>
                <w:ilvl w:val="0"/>
                <w:numId w:val="21"/>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9067" w:type="dxa"/>
          </w:tcPr>
          <w:p w:rsidR="009827C3" w:rsidRPr="00B30E68" w:rsidRDefault="00E00421" w:rsidP="009827C3">
            <w:pPr>
              <w:rPr>
                <w:rFonts w:ascii="Times New Roman" w:hAnsi="Times New Roman" w:cs="Times New Roman"/>
              </w:rPr>
            </w:pPr>
            <w:hyperlink r:id="rId25">
              <w:r w:rsidR="009827C3" w:rsidRPr="00B30E68">
                <w:rPr>
                  <w:rFonts w:ascii="Times New Roman" w:hAnsi="Times New Roman" w:cs="Times New Roman"/>
                  <w:color w:val="0000FF"/>
                  <w:u w:val="single"/>
                </w:rPr>
                <w:t>https://nlist.inflibnet.ac.in/search/Record/ocn316112334</w:t>
              </w:r>
            </w:hyperlink>
          </w:p>
        </w:tc>
      </w:tr>
      <w:tr w:rsidR="009827C3" w:rsidRPr="00B30E68" w:rsidTr="009827C3">
        <w:trPr>
          <w:trHeight w:val="104"/>
        </w:trPr>
        <w:tc>
          <w:tcPr>
            <w:tcW w:w="1082" w:type="dxa"/>
          </w:tcPr>
          <w:p w:rsidR="009827C3" w:rsidRPr="00B30E68" w:rsidRDefault="009827C3" w:rsidP="009827C3">
            <w:pPr>
              <w:numPr>
                <w:ilvl w:val="0"/>
                <w:numId w:val="2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E00421" w:rsidP="009827C3">
            <w:pPr>
              <w:rPr>
                <w:rFonts w:ascii="Times New Roman" w:hAnsi="Times New Roman" w:cs="Times New Roman"/>
              </w:rPr>
            </w:pPr>
            <w:hyperlink r:id="rId26">
              <w:r w:rsidR="009827C3" w:rsidRPr="00B30E68">
                <w:rPr>
                  <w:rFonts w:ascii="Times New Roman" w:hAnsi="Times New Roman" w:cs="Times New Roman"/>
                  <w:color w:val="0000FF"/>
                  <w:u w:val="single"/>
                </w:rPr>
                <w:t>https://nlist.inflibnet.ac.in/search/Record/EBC667584</w:t>
              </w:r>
            </w:hyperlink>
          </w:p>
        </w:tc>
      </w:tr>
      <w:tr w:rsidR="009827C3" w:rsidRPr="00B30E68" w:rsidTr="009827C3">
        <w:trPr>
          <w:trHeight w:val="104"/>
        </w:trPr>
        <w:tc>
          <w:tcPr>
            <w:tcW w:w="1082" w:type="dxa"/>
          </w:tcPr>
          <w:p w:rsidR="009827C3" w:rsidRPr="00B30E68" w:rsidRDefault="009827C3" w:rsidP="009827C3">
            <w:pPr>
              <w:numPr>
                <w:ilvl w:val="0"/>
                <w:numId w:val="2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9827C3" w:rsidP="009827C3">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https://books.google.co.in/books/about/Multinational_Corporations.html?id=F71bBzuVnYkC&amp;redir_esc=y</w:t>
            </w:r>
          </w:p>
        </w:tc>
      </w:tr>
      <w:tr w:rsidR="009827C3" w:rsidRPr="00B30E68" w:rsidTr="009827C3">
        <w:trPr>
          <w:trHeight w:val="104"/>
        </w:trPr>
        <w:tc>
          <w:tcPr>
            <w:tcW w:w="1082" w:type="dxa"/>
          </w:tcPr>
          <w:p w:rsidR="009827C3" w:rsidRPr="00B30E68" w:rsidRDefault="009827C3" w:rsidP="009827C3">
            <w:pPr>
              <w:numPr>
                <w:ilvl w:val="0"/>
                <w:numId w:val="2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9067" w:type="dxa"/>
          </w:tcPr>
          <w:p w:rsidR="009827C3" w:rsidRPr="00B30E68" w:rsidRDefault="00E00421" w:rsidP="009827C3">
            <w:pPr>
              <w:rPr>
                <w:rFonts w:ascii="Times New Roman" w:eastAsia="Times New Roman" w:hAnsi="Times New Roman" w:cs="Times New Roman"/>
                <w:color w:val="000000"/>
                <w:sz w:val="24"/>
                <w:szCs w:val="24"/>
              </w:rPr>
            </w:pPr>
            <w:hyperlink r:id="rId27">
              <w:r w:rsidR="009827C3" w:rsidRPr="00B30E68">
                <w:rPr>
                  <w:rFonts w:ascii="Times New Roman" w:eastAsia="Times New Roman" w:hAnsi="Times New Roman" w:cs="Times New Roman"/>
                  <w:color w:val="0000FF"/>
                  <w:sz w:val="24"/>
                  <w:szCs w:val="24"/>
                  <w:u w:val="single"/>
                </w:rPr>
                <w:t>https://nlist.inflibnet.ac.in/search/Record/EBC3054778</w:t>
              </w:r>
            </w:hyperlink>
          </w:p>
        </w:tc>
      </w:tr>
    </w:tbl>
    <w:p w:rsidR="009827C3" w:rsidRPr="00B30E68" w:rsidRDefault="009827C3" w:rsidP="009827C3">
      <w:pPr>
        <w:rPr>
          <w:rFonts w:ascii="Times New Roman" w:eastAsia="Times New Roman" w:hAnsi="Times New Roman" w:cs="Times New Roman"/>
          <w:b/>
          <w:sz w:val="24"/>
          <w:szCs w:val="24"/>
        </w:rPr>
      </w:pPr>
    </w:p>
    <w:p w:rsidR="009827C3" w:rsidRPr="00B30E68" w:rsidRDefault="009827C3" w:rsidP="009827C3">
      <w:pPr>
        <w:rPr>
          <w:rFonts w:ascii="Times New Roman" w:eastAsia="Times New Roman" w:hAnsi="Times New Roman" w:cs="Times New Roman"/>
          <w:b/>
          <w:sz w:val="24"/>
          <w:szCs w:val="24"/>
        </w:rPr>
      </w:pPr>
    </w:p>
    <w:p w:rsidR="009827C3" w:rsidRPr="00B30E68" w:rsidRDefault="009827C3" w:rsidP="009827C3">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Mapping with Programme Outcomes &amp; Programme Specific Outcomes:</w:t>
      </w:r>
    </w:p>
    <w:tbl>
      <w:tblPr>
        <w:tblStyle w:val="af3"/>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567"/>
        <w:gridCol w:w="709"/>
        <w:gridCol w:w="850"/>
        <w:gridCol w:w="709"/>
        <w:gridCol w:w="850"/>
        <w:gridCol w:w="851"/>
        <w:gridCol w:w="850"/>
        <w:gridCol w:w="851"/>
        <w:gridCol w:w="850"/>
        <w:gridCol w:w="851"/>
      </w:tblGrid>
      <w:tr w:rsidR="009827C3" w:rsidRPr="00B30E68" w:rsidTr="009827C3">
        <w:tc>
          <w:tcPr>
            <w:tcW w:w="1135" w:type="dxa"/>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Cos</w:t>
            </w:r>
          </w:p>
        </w:tc>
        <w:tc>
          <w:tcPr>
            <w:tcW w:w="5953" w:type="dxa"/>
            <w:gridSpan w:val="8"/>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POs</w:t>
            </w:r>
          </w:p>
        </w:tc>
        <w:tc>
          <w:tcPr>
            <w:tcW w:w="2552" w:type="dxa"/>
            <w:gridSpan w:val="3"/>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PSOs</w:t>
            </w:r>
          </w:p>
        </w:tc>
      </w:tr>
      <w:tr w:rsidR="009827C3" w:rsidRPr="00B30E68" w:rsidTr="009827C3">
        <w:tc>
          <w:tcPr>
            <w:tcW w:w="1135" w:type="dxa"/>
            <w:vAlign w:val="center"/>
          </w:tcPr>
          <w:p w:rsidR="009827C3" w:rsidRPr="00B30E68" w:rsidRDefault="009827C3" w:rsidP="009827C3">
            <w:pPr>
              <w:jc w:val="center"/>
              <w:rPr>
                <w:rFonts w:ascii="Times New Roman" w:eastAsia="Times New Roman" w:hAnsi="Times New Roman" w:cs="Times New Roman"/>
                <w:sz w:val="24"/>
                <w:szCs w:val="24"/>
              </w:rPr>
            </w:pPr>
          </w:p>
        </w:tc>
        <w:tc>
          <w:tcPr>
            <w:tcW w:w="567" w:type="dxa"/>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w:t>
            </w:r>
          </w:p>
        </w:tc>
        <w:tc>
          <w:tcPr>
            <w:tcW w:w="567" w:type="dxa"/>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2</w:t>
            </w:r>
          </w:p>
        </w:tc>
        <w:tc>
          <w:tcPr>
            <w:tcW w:w="709" w:type="dxa"/>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3</w:t>
            </w:r>
          </w:p>
        </w:tc>
        <w:tc>
          <w:tcPr>
            <w:tcW w:w="850" w:type="dxa"/>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4</w:t>
            </w:r>
          </w:p>
        </w:tc>
        <w:tc>
          <w:tcPr>
            <w:tcW w:w="709" w:type="dxa"/>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5</w:t>
            </w:r>
          </w:p>
        </w:tc>
        <w:tc>
          <w:tcPr>
            <w:tcW w:w="850" w:type="dxa"/>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6</w:t>
            </w:r>
          </w:p>
        </w:tc>
        <w:tc>
          <w:tcPr>
            <w:tcW w:w="851" w:type="dxa"/>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7</w:t>
            </w:r>
          </w:p>
        </w:tc>
        <w:tc>
          <w:tcPr>
            <w:tcW w:w="850" w:type="dxa"/>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8</w:t>
            </w:r>
          </w:p>
        </w:tc>
        <w:tc>
          <w:tcPr>
            <w:tcW w:w="851" w:type="dxa"/>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w:t>
            </w:r>
          </w:p>
        </w:tc>
        <w:tc>
          <w:tcPr>
            <w:tcW w:w="850" w:type="dxa"/>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2</w:t>
            </w:r>
          </w:p>
        </w:tc>
        <w:tc>
          <w:tcPr>
            <w:tcW w:w="851" w:type="dxa"/>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3</w:t>
            </w:r>
          </w:p>
        </w:tc>
      </w:tr>
      <w:tr w:rsidR="009827C3" w:rsidRPr="00B30E68" w:rsidTr="009827C3">
        <w:tc>
          <w:tcPr>
            <w:tcW w:w="1135" w:type="dxa"/>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567"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9827C3" w:rsidRPr="00B30E68" w:rsidRDefault="009827C3" w:rsidP="009827C3">
            <w:pPr>
              <w:jc w:val="center"/>
              <w:rPr>
                <w:rFonts w:ascii="Times New Roman" w:hAnsi="Times New Roman" w:cs="Times New Roman"/>
              </w:rPr>
            </w:pPr>
            <w:r w:rsidRPr="00B30E68">
              <w:rPr>
                <w:rFonts w:ascii="Times New Roman" w:eastAsia="Times New Roman" w:hAnsi="Times New Roman" w:cs="Times New Roman"/>
                <w:sz w:val="24"/>
                <w:szCs w:val="24"/>
              </w:rPr>
              <w:t>2</w:t>
            </w:r>
          </w:p>
        </w:tc>
        <w:tc>
          <w:tcPr>
            <w:tcW w:w="850" w:type="dxa"/>
          </w:tcPr>
          <w:p w:rsidR="009827C3" w:rsidRPr="00B30E68" w:rsidRDefault="009827C3" w:rsidP="009827C3">
            <w:pPr>
              <w:jc w:val="center"/>
              <w:rPr>
                <w:rFonts w:ascii="Times New Roman" w:hAnsi="Times New Roman" w:cs="Times New Roman"/>
              </w:rPr>
            </w:pPr>
            <w:r w:rsidRPr="00B30E68">
              <w:rPr>
                <w:rFonts w:ascii="Times New Roman" w:eastAsia="Times New Roman" w:hAnsi="Times New Roman" w:cs="Times New Roman"/>
                <w:sz w:val="24"/>
                <w:szCs w:val="24"/>
              </w:rPr>
              <w:t>2</w:t>
            </w:r>
          </w:p>
        </w:tc>
        <w:tc>
          <w:tcPr>
            <w:tcW w:w="709"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9827C3" w:rsidRPr="00B30E68" w:rsidRDefault="009827C3" w:rsidP="009827C3">
            <w:pPr>
              <w:jc w:val="center"/>
              <w:rPr>
                <w:rFonts w:ascii="Times New Roman" w:hAnsi="Times New Roman" w:cs="Times New Roman"/>
              </w:rPr>
            </w:pPr>
            <w:r w:rsidRPr="00B30E68">
              <w:rPr>
                <w:rFonts w:ascii="Times New Roman" w:eastAsia="Times New Roman" w:hAnsi="Times New Roman" w:cs="Times New Roman"/>
                <w:sz w:val="24"/>
                <w:szCs w:val="24"/>
              </w:rPr>
              <w:t>2</w:t>
            </w:r>
          </w:p>
        </w:tc>
      </w:tr>
      <w:tr w:rsidR="009827C3" w:rsidRPr="00B30E68" w:rsidTr="009827C3">
        <w:tc>
          <w:tcPr>
            <w:tcW w:w="1135" w:type="dxa"/>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567"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9827C3" w:rsidRPr="00B30E68" w:rsidRDefault="009827C3" w:rsidP="009827C3">
            <w:pPr>
              <w:jc w:val="center"/>
              <w:rPr>
                <w:rFonts w:ascii="Times New Roman" w:hAnsi="Times New Roman" w:cs="Times New Roman"/>
              </w:rPr>
            </w:pPr>
            <w:r w:rsidRPr="00B30E68">
              <w:rPr>
                <w:rFonts w:ascii="Times New Roman" w:eastAsia="Times New Roman" w:hAnsi="Times New Roman" w:cs="Times New Roman"/>
                <w:sz w:val="24"/>
                <w:szCs w:val="24"/>
              </w:rPr>
              <w:t>2</w:t>
            </w:r>
          </w:p>
        </w:tc>
        <w:tc>
          <w:tcPr>
            <w:tcW w:w="850" w:type="dxa"/>
          </w:tcPr>
          <w:p w:rsidR="009827C3" w:rsidRPr="00B30E68" w:rsidRDefault="009827C3" w:rsidP="009827C3">
            <w:pPr>
              <w:jc w:val="center"/>
              <w:rPr>
                <w:rFonts w:ascii="Times New Roman" w:hAnsi="Times New Roman" w:cs="Times New Roman"/>
              </w:rPr>
            </w:pPr>
            <w:r w:rsidRPr="00B30E68">
              <w:rPr>
                <w:rFonts w:ascii="Times New Roman" w:eastAsia="Times New Roman" w:hAnsi="Times New Roman" w:cs="Times New Roman"/>
                <w:sz w:val="24"/>
                <w:szCs w:val="24"/>
              </w:rPr>
              <w:t>2</w:t>
            </w:r>
          </w:p>
        </w:tc>
        <w:tc>
          <w:tcPr>
            <w:tcW w:w="709"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9827C3" w:rsidRPr="00B30E68" w:rsidRDefault="009827C3" w:rsidP="009827C3">
            <w:pPr>
              <w:jc w:val="center"/>
              <w:rPr>
                <w:rFonts w:ascii="Times New Roman" w:hAnsi="Times New Roman" w:cs="Times New Roman"/>
              </w:rPr>
            </w:pPr>
            <w:r w:rsidRPr="00B30E68">
              <w:rPr>
                <w:rFonts w:ascii="Times New Roman" w:eastAsia="Times New Roman" w:hAnsi="Times New Roman" w:cs="Times New Roman"/>
                <w:sz w:val="24"/>
                <w:szCs w:val="24"/>
              </w:rPr>
              <w:t>2</w:t>
            </w:r>
          </w:p>
        </w:tc>
      </w:tr>
      <w:tr w:rsidR="009827C3" w:rsidRPr="00B30E68" w:rsidTr="009827C3">
        <w:tc>
          <w:tcPr>
            <w:tcW w:w="1135" w:type="dxa"/>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567"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9827C3" w:rsidRPr="00B30E68" w:rsidRDefault="009827C3" w:rsidP="009827C3">
            <w:pPr>
              <w:jc w:val="center"/>
              <w:rPr>
                <w:rFonts w:ascii="Times New Roman" w:hAnsi="Times New Roman" w:cs="Times New Roman"/>
              </w:rPr>
            </w:pPr>
            <w:r w:rsidRPr="00B30E68">
              <w:rPr>
                <w:rFonts w:ascii="Times New Roman" w:eastAsia="Times New Roman" w:hAnsi="Times New Roman" w:cs="Times New Roman"/>
                <w:sz w:val="24"/>
                <w:szCs w:val="24"/>
              </w:rPr>
              <w:t>2</w:t>
            </w:r>
          </w:p>
        </w:tc>
        <w:tc>
          <w:tcPr>
            <w:tcW w:w="850" w:type="dxa"/>
          </w:tcPr>
          <w:p w:rsidR="009827C3" w:rsidRPr="00B30E68" w:rsidRDefault="009827C3" w:rsidP="009827C3">
            <w:pPr>
              <w:jc w:val="center"/>
              <w:rPr>
                <w:rFonts w:ascii="Times New Roman" w:hAnsi="Times New Roman" w:cs="Times New Roman"/>
              </w:rPr>
            </w:pPr>
            <w:r w:rsidRPr="00B30E68">
              <w:rPr>
                <w:rFonts w:ascii="Times New Roman" w:eastAsia="Times New Roman" w:hAnsi="Times New Roman" w:cs="Times New Roman"/>
                <w:sz w:val="24"/>
                <w:szCs w:val="24"/>
              </w:rPr>
              <w:t>2</w:t>
            </w:r>
          </w:p>
        </w:tc>
        <w:tc>
          <w:tcPr>
            <w:tcW w:w="709"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9827C3" w:rsidRPr="00B30E68" w:rsidRDefault="009827C3" w:rsidP="009827C3">
            <w:pPr>
              <w:jc w:val="center"/>
              <w:rPr>
                <w:rFonts w:ascii="Times New Roman" w:hAnsi="Times New Roman" w:cs="Times New Roman"/>
              </w:rPr>
            </w:pPr>
            <w:r w:rsidRPr="00B30E68">
              <w:rPr>
                <w:rFonts w:ascii="Times New Roman" w:eastAsia="Times New Roman" w:hAnsi="Times New Roman" w:cs="Times New Roman"/>
                <w:sz w:val="24"/>
                <w:szCs w:val="24"/>
              </w:rPr>
              <w:t>2</w:t>
            </w:r>
          </w:p>
        </w:tc>
      </w:tr>
      <w:tr w:rsidR="009827C3" w:rsidRPr="00B30E68" w:rsidTr="009827C3">
        <w:tc>
          <w:tcPr>
            <w:tcW w:w="1135" w:type="dxa"/>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567"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9827C3" w:rsidRPr="00B30E68" w:rsidRDefault="009827C3" w:rsidP="009827C3">
            <w:pPr>
              <w:jc w:val="center"/>
              <w:rPr>
                <w:rFonts w:ascii="Times New Roman" w:hAnsi="Times New Roman" w:cs="Times New Roman"/>
              </w:rPr>
            </w:pPr>
            <w:r w:rsidRPr="00B30E68">
              <w:rPr>
                <w:rFonts w:ascii="Times New Roman" w:eastAsia="Times New Roman" w:hAnsi="Times New Roman" w:cs="Times New Roman"/>
                <w:sz w:val="24"/>
                <w:szCs w:val="24"/>
              </w:rPr>
              <w:t>2</w:t>
            </w:r>
          </w:p>
        </w:tc>
        <w:tc>
          <w:tcPr>
            <w:tcW w:w="850" w:type="dxa"/>
          </w:tcPr>
          <w:p w:rsidR="009827C3" w:rsidRPr="00B30E68" w:rsidRDefault="009827C3" w:rsidP="009827C3">
            <w:pPr>
              <w:jc w:val="center"/>
              <w:rPr>
                <w:rFonts w:ascii="Times New Roman" w:hAnsi="Times New Roman" w:cs="Times New Roman"/>
              </w:rPr>
            </w:pPr>
            <w:r w:rsidRPr="00B30E68">
              <w:rPr>
                <w:rFonts w:ascii="Times New Roman" w:eastAsia="Times New Roman" w:hAnsi="Times New Roman" w:cs="Times New Roman"/>
                <w:sz w:val="24"/>
                <w:szCs w:val="24"/>
              </w:rPr>
              <w:t>2</w:t>
            </w:r>
          </w:p>
        </w:tc>
        <w:tc>
          <w:tcPr>
            <w:tcW w:w="709"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9827C3" w:rsidRPr="00B30E68" w:rsidRDefault="009827C3" w:rsidP="009827C3">
            <w:pPr>
              <w:jc w:val="center"/>
              <w:rPr>
                <w:rFonts w:ascii="Times New Roman" w:hAnsi="Times New Roman" w:cs="Times New Roman"/>
              </w:rPr>
            </w:pPr>
            <w:r w:rsidRPr="00B30E68">
              <w:rPr>
                <w:rFonts w:ascii="Times New Roman" w:eastAsia="Times New Roman" w:hAnsi="Times New Roman" w:cs="Times New Roman"/>
                <w:sz w:val="24"/>
                <w:szCs w:val="24"/>
              </w:rPr>
              <w:t>2</w:t>
            </w:r>
          </w:p>
        </w:tc>
      </w:tr>
      <w:tr w:rsidR="009827C3" w:rsidRPr="00B30E68" w:rsidTr="009827C3">
        <w:tc>
          <w:tcPr>
            <w:tcW w:w="1135" w:type="dxa"/>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567"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9827C3" w:rsidRPr="00B30E68" w:rsidRDefault="009827C3" w:rsidP="009827C3">
            <w:pPr>
              <w:jc w:val="center"/>
              <w:rPr>
                <w:rFonts w:ascii="Times New Roman" w:hAnsi="Times New Roman" w:cs="Times New Roman"/>
              </w:rPr>
            </w:pPr>
            <w:r w:rsidRPr="00B30E68">
              <w:rPr>
                <w:rFonts w:ascii="Times New Roman" w:eastAsia="Times New Roman" w:hAnsi="Times New Roman" w:cs="Times New Roman"/>
                <w:sz w:val="24"/>
                <w:szCs w:val="24"/>
              </w:rPr>
              <w:t>2</w:t>
            </w:r>
          </w:p>
        </w:tc>
        <w:tc>
          <w:tcPr>
            <w:tcW w:w="850" w:type="dxa"/>
          </w:tcPr>
          <w:p w:rsidR="009827C3" w:rsidRPr="00B30E68" w:rsidRDefault="009827C3" w:rsidP="009827C3">
            <w:pPr>
              <w:jc w:val="center"/>
              <w:rPr>
                <w:rFonts w:ascii="Times New Roman" w:hAnsi="Times New Roman" w:cs="Times New Roman"/>
              </w:rPr>
            </w:pPr>
            <w:r w:rsidRPr="00B30E68">
              <w:rPr>
                <w:rFonts w:ascii="Times New Roman" w:eastAsia="Times New Roman" w:hAnsi="Times New Roman" w:cs="Times New Roman"/>
                <w:sz w:val="24"/>
                <w:szCs w:val="24"/>
              </w:rPr>
              <w:t>2</w:t>
            </w:r>
          </w:p>
        </w:tc>
        <w:tc>
          <w:tcPr>
            <w:tcW w:w="709"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9827C3" w:rsidRPr="00B30E68" w:rsidRDefault="009827C3" w:rsidP="009827C3">
            <w:pPr>
              <w:jc w:val="center"/>
              <w:rPr>
                <w:rFonts w:ascii="Times New Roman" w:hAnsi="Times New Roman" w:cs="Times New Roman"/>
              </w:rPr>
            </w:pPr>
            <w:r w:rsidRPr="00B30E68">
              <w:rPr>
                <w:rFonts w:ascii="Times New Roman" w:eastAsia="Times New Roman" w:hAnsi="Times New Roman" w:cs="Times New Roman"/>
                <w:sz w:val="24"/>
                <w:szCs w:val="24"/>
              </w:rPr>
              <w:t>2</w:t>
            </w:r>
          </w:p>
        </w:tc>
      </w:tr>
      <w:tr w:rsidR="009827C3" w:rsidRPr="00B30E68" w:rsidTr="009827C3">
        <w:tc>
          <w:tcPr>
            <w:tcW w:w="1135" w:type="dxa"/>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567"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567"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709"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0"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709"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0"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1"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0"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1"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850"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1"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r>
      <w:tr w:rsidR="009827C3" w:rsidRPr="00B30E68" w:rsidTr="009827C3">
        <w:tc>
          <w:tcPr>
            <w:tcW w:w="1135" w:type="dxa"/>
            <w:vAlign w:val="center"/>
          </w:tcPr>
          <w:p w:rsidR="009827C3" w:rsidRPr="00B30E68" w:rsidRDefault="009827C3" w:rsidP="009827C3">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Average</w:t>
            </w:r>
          </w:p>
        </w:tc>
        <w:tc>
          <w:tcPr>
            <w:tcW w:w="567"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9827C3" w:rsidRPr="00B30E68" w:rsidRDefault="009827C3" w:rsidP="009827C3">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bl>
    <w:p w:rsidR="009827C3" w:rsidRPr="00B30E68" w:rsidRDefault="009827C3" w:rsidP="009827C3">
      <w:pPr>
        <w:rPr>
          <w:rFonts w:ascii="Times New Roman" w:eastAsia="Times New Roman" w:hAnsi="Times New Roman" w:cs="Times New Roman"/>
          <w:sz w:val="24"/>
          <w:szCs w:val="24"/>
        </w:rPr>
      </w:pPr>
    </w:p>
    <w:p w:rsidR="009827C3" w:rsidRPr="00B30E68" w:rsidRDefault="009827C3" w:rsidP="009827C3">
      <w:pPr>
        <w:jc w:val="center"/>
        <w:rPr>
          <w:rFonts w:ascii="Times New Roman" w:eastAsia="Times New Roman" w:hAnsi="Times New Roman" w:cs="Times New Roman"/>
          <w:b/>
          <w:smallCaps/>
          <w:sz w:val="24"/>
          <w:szCs w:val="24"/>
          <w:u w:val="single"/>
        </w:rPr>
      </w:pPr>
    </w:p>
    <w:p w:rsidR="00AF32A5" w:rsidRDefault="00AF32A5">
      <w:pPr>
        <w:rPr>
          <w:rFonts w:ascii="Times New Roman" w:eastAsia="Times New Roman" w:hAnsi="Times New Roman" w:cs="Times New Roman"/>
          <w:b/>
          <w:sz w:val="24"/>
          <w:szCs w:val="24"/>
          <w:u w:val="single"/>
        </w:rPr>
      </w:pPr>
    </w:p>
    <w:p w:rsidR="009827C3" w:rsidRDefault="009827C3">
      <w:pPr>
        <w:rPr>
          <w:rFonts w:ascii="Times New Roman" w:eastAsia="Times New Roman" w:hAnsi="Times New Roman" w:cs="Times New Roman"/>
          <w:b/>
          <w:sz w:val="24"/>
          <w:szCs w:val="24"/>
          <w:u w:val="single"/>
        </w:rPr>
      </w:pPr>
    </w:p>
    <w:p w:rsidR="009827C3" w:rsidRDefault="009827C3">
      <w:pPr>
        <w:rPr>
          <w:rFonts w:ascii="Times New Roman" w:eastAsia="Times New Roman" w:hAnsi="Times New Roman" w:cs="Times New Roman"/>
          <w:b/>
          <w:sz w:val="24"/>
          <w:szCs w:val="24"/>
          <w:u w:val="single"/>
        </w:rPr>
      </w:pPr>
    </w:p>
    <w:p w:rsidR="009827C3" w:rsidRPr="00B30E68" w:rsidRDefault="009827C3">
      <w:pPr>
        <w:rPr>
          <w:rFonts w:ascii="Times New Roman" w:eastAsia="Times New Roman" w:hAnsi="Times New Roman" w:cs="Times New Roman"/>
          <w:b/>
          <w:sz w:val="24"/>
          <w:szCs w:val="24"/>
          <w:u w:val="single"/>
        </w:rPr>
      </w:pPr>
    </w:p>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u w:val="single"/>
        </w:rPr>
        <w:t>FIRST YEAR – SEMESTER - II</w:t>
      </w:r>
    </w:p>
    <w:p w:rsidR="005817B5" w:rsidRPr="005817B5" w:rsidRDefault="005817B5" w:rsidP="005817B5">
      <w:pPr>
        <w:spacing w:after="120"/>
        <w:jc w:val="center"/>
        <w:rPr>
          <w:rFonts w:ascii="Times New Roman" w:eastAsia="Times New Roman" w:hAnsi="Times New Roman" w:cs="Times New Roman"/>
          <w:b/>
          <w:smallCaps/>
          <w:sz w:val="24"/>
          <w:szCs w:val="24"/>
          <w:u w:val="single"/>
          <w:lang w:val="en-IN" w:eastAsia="en-US"/>
        </w:rPr>
      </w:pPr>
      <w:r w:rsidRPr="005817B5">
        <w:rPr>
          <w:rFonts w:ascii="Times New Roman" w:eastAsia="Times New Roman" w:hAnsi="Times New Roman" w:cs="Times New Roman"/>
          <w:b/>
          <w:smallCaps/>
          <w:sz w:val="24"/>
          <w:szCs w:val="24"/>
          <w:u w:val="single"/>
          <w:lang w:val="en-IN" w:eastAsia="en-US"/>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5817B5" w:rsidRPr="005817B5" w:rsidTr="003617D7">
        <w:trPr>
          <w:cantSplit/>
          <w:trHeight w:val="60"/>
          <w:tblHeader/>
        </w:trPr>
        <w:tc>
          <w:tcPr>
            <w:tcW w:w="1205" w:type="dxa"/>
            <w:gridSpan w:val="2"/>
            <w:vMerge w:val="restart"/>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Subject Code</w:t>
            </w:r>
          </w:p>
        </w:tc>
        <w:tc>
          <w:tcPr>
            <w:tcW w:w="501" w:type="dxa"/>
            <w:vMerge w:val="restart"/>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w:t>
            </w:r>
          </w:p>
        </w:tc>
        <w:tc>
          <w:tcPr>
            <w:tcW w:w="646" w:type="dxa"/>
            <w:vMerge w:val="restart"/>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w:t>
            </w:r>
          </w:p>
        </w:tc>
        <w:tc>
          <w:tcPr>
            <w:tcW w:w="645" w:type="dxa"/>
            <w:vMerge w:val="restart"/>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w:t>
            </w:r>
          </w:p>
        </w:tc>
        <w:tc>
          <w:tcPr>
            <w:tcW w:w="645" w:type="dxa"/>
            <w:vMerge w:val="restart"/>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S</w:t>
            </w:r>
          </w:p>
        </w:tc>
        <w:tc>
          <w:tcPr>
            <w:tcW w:w="1194" w:type="dxa"/>
            <w:vMerge w:val="restart"/>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Credits</w:t>
            </w:r>
          </w:p>
        </w:tc>
        <w:tc>
          <w:tcPr>
            <w:tcW w:w="1048" w:type="dxa"/>
            <w:vMerge w:val="restart"/>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Inst. Hours</w:t>
            </w:r>
          </w:p>
        </w:tc>
        <w:tc>
          <w:tcPr>
            <w:tcW w:w="3001" w:type="dxa"/>
            <w:gridSpan w:val="4"/>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Marks</w:t>
            </w:r>
          </w:p>
        </w:tc>
      </w:tr>
      <w:tr w:rsidR="005817B5" w:rsidRPr="005817B5" w:rsidTr="003617D7">
        <w:trPr>
          <w:cantSplit/>
          <w:trHeight w:val="60"/>
          <w:tblHeader/>
        </w:trPr>
        <w:tc>
          <w:tcPr>
            <w:tcW w:w="1205" w:type="dxa"/>
            <w:gridSpan w:val="2"/>
            <w:vMerge/>
            <w:vAlign w:val="center"/>
          </w:tcPr>
          <w:p w:rsidR="005817B5" w:rsidRPr="005817B5" w:rsidRDefault="005817B5" w:rsidP="005817B5">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501" w:type="dxa"/>
            <w:vMerge/>
            <w:vAlign w:val="center"/>
          </w:tcPr>
          <w:p w:rsidR="005817B5" w:rsidRPr="005817B5" w:rsidRDefault="005817B5" w:rsidP="005817B5">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6" w:type="dxa"/>
            <w:vMerge/>
            <w:vAlign w:val="center"/>
          </w:tcPr>
          <w:p w:rsidR="005817B5" w:rsidRPr="005817B5" w:rsidRDefault="005817B5" w:rsidP="005817B5">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5" w:type="dxa"/>
            <w:vMerge/>
            <w:vAlign w:val="center"/>
          </w:tcPr>
          <w:p w:rsidR="005817B5" w:rsidRPr="005817B5" w:rsidRDefault="005817B5" w:rsidP="005817B5">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5" w:type="dxa"/>
            <w:vMerge/>
            <w:vAlign w:val="center"/>
          </w:tcPr>
          <w:p w:rsidR="005817B5" w:rsidRPr="005817B5" w:rsidRDefault="005817B5" w:rsidP="005817B5">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194" w:type="dxa"/>
            <w:vMerge/>
            <w:vAlign w:val="center"/>
          </w:tcPr>
          <w:p w:rsidR="005817B5" w:rsidRPr="005817B5" w:rsidRDefault="005817B5" w:rsidP="005817B5">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048" w:type="dxa"/>
            <w:vMerge/>
            <w:vAlign w:val="center"/>
          </w:tcPr>
          <w:p w:rsidR="005817B5" w:rsidRPr="005817B5" w:rsidRDefault="005817B5" w:rsidP="005817B5">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07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CIA</w:t>
            </w:r>
          </w:p>
        </w:tc>
        <w:tc>
          <w:tcPr>
            <w:tcW w:w="1110" w:type="dxa"/>
            <w:gridSpan w:val="2"/>
            <w:tcBorders>
              <w:right w:val="single" w:sz="4" w:space="0" w:color="000000"/>
            </w:tcBorders>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External</w:t>
            </w:r>
          </w:p>
        </w:tc>
        <w:tc>
          <w:tcPr>
            <w:tcW w:w="815" w:type="dxa"/>
            <w:tcBorders>
              <w:left w:val="single" w:sz="4" w:space="0" w:color="000000"/>
            </w:tcBorders>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Total</w:t>
            </w:r>
          </w:p>
        </w:tc>
      </w:tr>
      <w:tr w:rsidR="005817B5" w:rsidRPr="005817B5" w:rsidTr="003617D7">
        <w:trPr>
          <w:cantSplit/>
          <w:trHeight w:val="170"/>
          <w:tblHeader/>
        </w:trPr>
        <w:tc>
          <w:tcPr>
            <w:tcW w:w="1205" w:type="dxa"/>
            <w:gridSpan w:val="2"/>
          </w:tcPr>
          <w:p w:rsidR="005817B5" w:rsidRPr="005817B5" w:rsidRDefault="005817B5" w:rsidP="005817B5">
            <w:pPr>
              <w:spacing w:after="0" w:line="240" w:lineRule="auto"/>
              <w:rPr>
                <w:rFonts w:ascii="Times New Roman" w:eastAsia="Times New Roman" w:hAnsi="Times New Roman" w:cs="Times New Roman"/>
                <w:b/>
                <w:sz w:val="24"/>
                <w:szCs w:val="24"/>
                <w:lang w:val="en-IN" w:eastAsia="en-US"/>
              </w:rPr>
            </w:pPr>
          </w:p>
        </w:tc>
        <w:tc>
          <w:tcPr>
            <w:tcW w:w="501" w:type="dxa"/>
            <w:vAlign w:val="center"/>
          </w:tcPr>
          <w:p w:rsidR="005817B5" w:rsidRPr="005817B5" w:rsidRDefault="005817B5" w:rsidP="005817B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5817B5">
              <w:rPr>
                <w:rFonts w:ascii="Times New Roman" w:eastAsia="Times New Roman" w:hAnsi="Times New Roman" w:cs="Times New Roman"/>
                <w:b/>
                <w:color w:val="000000"/>
                <w:sz w:val="24"/>
                <w:szCs w:val="24"/>
                <w:lang w:val="en-IN" w:eastAsia="en-US"/>
              </w:rPr>
              <w:t>5</w:t>
            </w:r>
          </w:p>
        </w:tc>
        <w:tc>
          <w:tcPr>
            <w:tcW w:w="646" w:type="dxa"/>
            <w:vAlign w:val="center"/>
          </w:tcPr>
          <w:p w:rsidR="005817B5" w:rsidRPr="005817B5" w:rsidRDefault="005817B5" w:rsidP="005817B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645" w:type="dxa"/>
            <w:vAlign w:val="center"/>
          </w:tcPr>
          <w:p w:rsidR="005817B5" w:rsidRPr="005817B5" w:rsidRDefault="005817B5" w:rsidP="005817B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645" w:type="dxa"/>
            <w:vAlign w:val="center"/>
          </w:tcPr>
          <w:p w:rsidR="005817B5" w:rsidRPr="005817B5" w:rsidRDefault="005817B5" w:rsidP="005817B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1194" w:type="dxa"/>
            <w:vAlign w:val="center"/>
          </w:tcPr>
          <w:p w:rsidR="005817B5" w:rsidRPr="005817B5" w:rsidRDefault="005817B5" w:rsidP="005817B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5817B5">
              <w:rPr>
                <w:rFonts w:ascii="Times New Roman" w:eastAsia="Times New Roman" w:hAnsi="Times New Roman" w:cs="Times New Roman"/>
                <w:b/>
                <w:color w:val="000000"/>
                <w:sz w:val="24"/>
                <w:szCs w:val="24"/>
                <w:lang w:val="en-IN" w:eastAsia="en-US"/>
              </w:rPr>
              <w:t>4</w:t>
            </w:r>
          </w:p>
        </w:tc>
        <w:tc>
          <w:tcPr>
            <w:tcW w:w="1048" w:type="dxa"/>
            <w:vAlign w:val="center"/>
          </w:tcPr>
          <w:p w:rsidR="005817B5" w:rsidRPr="005817B5" w:rsidRDefault="005817B5" w:rsidP="005817B5">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5817B5">
              <w:rPr>
                <w:rFonts w:ascii="Times New Roman" w:eastAsia="Times New Roman" w:hAnsi="Times New Roman" w:cs="Times New Roman"/>
                <w:b/>
                <w:color w:val="000000"/>
                <w:sz w:val="24"/>
                <w:szCs w:val="24"/>
                <w:lang w:val="en-IN" w:eastAsia="en-US"/>
              </w:rPr>
              <w:t>5</w:t>
            </w:r>
          </w:p>
        </w:tc>
        <w:tc>
          <w:tcPr>
            <w:tcW w:w="1076" w:type="dxa"/>
            <w:tcBorders>
              <w:right w:val="single" w:sz="4" w:space="0" w:color="000000"/>
            </w:tcBorders>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25</w:t>
            </w:r>
          </w:p>
        </w:tc>
        <w:tc>
          <w:tcPr>
            <w:tcW w:w="1110" w:type="dxa"/>
            <w:gridSpan w:val="2"/>
            <w:tcBorders>
              <w:left w:val="single" w:sz="4" w:space="0" w:color="000000"/>
              <w:right w:val="single" w:sz="4" w:space="0" w:color="000000"/>
            </w:tcBorders>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75</w:t>
            </w:r>
          </w:p>
        </w:tc>
        <w:tc>
          <w:tcPr>
            <w:tcW w:w="815" w:type="dxa"/>
            <w:tcBorders>
              <w:left w:val="single" w:sz="4" w:space="0" w:color="000000"/>
            </w:tcBorders>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100</w:t>
            </w:r>
          </w:p>
        </w:tc>
      </w:tr>
      <w:tr w:rsidR="005817B5" w:rsidRPr="005817B5" w:rsidTr="003617D7">
        <w:trPr>
          <w:cantSplit/>
          <w:trHeight w:val="431"/>
          <w:tblHeader/>
        </w:trPr>
        <w:tc>
          <w:tcPr>
            <w:tcW w:w="8885" w:type="dxa"/>
            <w:gridSpan w:val="1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Learning Objectives</w:t>
            </w:r>
          </w:p>
        </w:tc>
      </w:tr>
      <w:tr w:rsidR="005817B5" w:rsidRPr="005817B5" w:rsidTr="003617D7">
        <w:trPr>
          <w:cantSplit/>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LO1</w:t>
            </w:r>
          </w:p>
        </w:tc>
        <w:tc>
          <w:tcPr>
            <w:tcW w:w="8009" w:type="dxa"/>
            <w:gridSpan w:val="11"/>
            <w:vAlign w:val="center"/>
          </w:tcPr>
          <w:p w:rsidR="005817B5" w:rsidRPr="005817B5" w:rsidRDefault="005817B5" w:rsidP="005817B5">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5817B5">
              <w:rPr>
                <w:rFonts w:ascii="Times New Roman" w:eastAsia="Times New Roman" w:hAnsi="Times New Roman" w:cs="Times New Roman"/>
                <w:color w:val="000000"/>
                <w:sz w:val="24"/>
                <w:szCs w:val="24"/>
                <w:lang w:val="en-IN" w:eastAsia="en-US"/>
              </w:rPr>
              <w:t xml:space="preserve">The students are able to prepare different kinds of accounts such </w:t>
            </w:r>
          </w:p>
          <w:p w:rsidR="005817B5" w:rsidRPr="005817B5" w:rsidRDefault="005817B5" w:rsidP="005817B5">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5817B5">
              <w:rPr>
                <w:rFonts w:ascii="Times New Roman" w:eastAsia="Times New Roman" w:hAnsi="Times New Roman" w:cs="Times New Roman"/>
                <w:color w:val="000000"/>
                <w:sz w:val="24"/>
                <w:szCs w:val="24"/>
                <w:lang w:val="en-IN" w:eastAsia="en-US"/>
              </w:rPr>
              <w:t>Higher purchase and Instalments System.</w:t>
            </w:r>
          </w:p>
        </w:tc>
      </w:tr>
      <w:tr w:rsidR="005817B5" w:rsidRPr="005817B5" w:rsidTr="003617D7">
        <w:trPr>
          <w:cantSplit/>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LO2</w:t>
            </w:r>
          </w:p>
        </w:tc>
        <w:tc>
          <w:tcPr>
            <w:tcW w:w="800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To understand the allocation of expenses under departmental accounts</w:t>
            </w:r>
          </w:p>
        </w:tc>
      </w:tr>
      <w:tr w:rsidR="005817B5" w:rsidRPr="005817B5" w:rsidTr="003617D7">
        <w:trPr>
          <w:cantSplit/>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LO3</w:t>
            </w:r>
          </w:p>
        </w:tc>
        <w:tc>
          <w:tcPr>
            <w:tcW w:w="8009" w:type="dxa"/>
            <w:gridSpan w:val="11"/>
            <w:vAlign w:val="center"/>
          </w:tcPr>
          <w:p w:rsidR="005817B5" w:rsidRPr="005817B5" w:rsidRDefault="005817B5" w:rsidP="005817B5">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5817B5">
              <w:rPr>
                <w:rFonts w:ascii="Times New Roman" w:eastAsia="Times New Roman" w:hAnsi="Times New Roman" w:cs="Times New Roman"/>
                <w:color w:val="000000"/>
                <w:sz w:val="24"/>
                <w:szCs w:val="24"/>
                <w:lang w:val="en-IN" w:eastAsia="en-US"/>
              </w:rPr>
              <w:t>To gain an understanding about partnership accounts relating to Admission and retirement</w:t>
            </w:r>
          </w:p>
        </w:tc>
      </w:tr>
      <w:tr w:rsidR="005817B5" w:rsidRPr="005817B5" w:rsidTr="003617D7">
        <w:trPr>
          <w:cantSplit/>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lastRenderedPageBreak/>
              <w:t>LO4</w:t>
            </w:r>
          </w:p>
        </w:tc>
        <w:tc>
          <w:tcPr>
            <w:tcW w:w="8009" w:type="dxa"/>
            <w:gridSpan w:val="11"/>
            <w:vAlign w:val="center"/>
          </w:tcPr>
          <w:p w:rsidR="005817B5" w:rsidRPr="005817B5" w:rsidRDefault="005817B5" w:rsidP="005817B5">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5817B5">
              <w:rPr>
                <w:rFonts w:ascii="Times New Roman" w:eastAsia="Times New Roman" w:hAnsi="Times New Roman" w:cs="Times New Roman"/>
                <w:color w:val="000000"/>
                <w:sz w:val="24"/>
                <w:szCs w:val="24"/>
                <w:lang w:val="en-IN" w:eastAsia="en-US"/>
              </w:rPr>
              <w:t xml:space="preserve">Provides knowledge to the learners regarding Partnership Accounts relating </w:t>
            </w:r>
          </w:p>
          <w:p w:rsidR="005817B5" w:rsidRPr="005817B5" w:rsidRDefault="005817B5" w:rsidP="005817B5">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5817B5">
              <w:rPr>
                <w:rFonts w:ascii="Times New Roman" w:eastAsia="Times New Roman" w:hAnsi="Times New Roman" w:cs="Times New Roman"/>
                <w:color w:val="000000"/>
                <w:sz w:val="24"/>
                <w:szCs w:val="24"/>
                <w:lang w:val="en-IN" w:eastAsia="en-US"/>
              </w:rPr>
              <w:t>to dissolution of firm</w:t>
            </w:r>
          </w:p>
        </w:tc>
      </w:tr>
      <w:tr w:rsidR="005817B5" w:rsidRPr="005817B5" w:rsidTr="003617D7">
        <w:trPr>
          <w:cantSplit/>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LO5</w:t>
            </w:r>
          </w:p>
        </w:tc>
        <w:tc>
          <w:tcPr>
            <w:tcW w:w="8009" w:type="dxa"/>
            <w:gridSpan w:val="11"/>
            <w:vAlign w:val="center"/>
          </w:tcPr>
          <w:p w:rsidR="005817B5" w:rsidRPr="005817B5" w:rsidRDefault="005817B5" w:rsidP="005817B5">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5817B5">
              <w:rPr>
                <w:rFonts w:ascii="Times New Roman" w:eastAsia="Times New Roman" w:hAnsi="Times New Roman" w:cs="Times New Roman"/>
                <w:color w:val="000000"/>
                <w:sz w:val="24"/>
                <w:szCs w:val="24"/>
                <w:lang w:val="en-IN" w:eastAsia="en-US"/>
              </w:rPr>
              <w:t>To know the requirements of international accounting standards</w:t>
            </w:r>
          </w:p>
        </w:tc>
      </w:tr>
      <w:tr w:rsidR="005817B5" w:rsidRPr="005817B5" w:rsidTr="003617D7">
        <w:trPr>
          <w:cantSplit/>
          <w:tblHeader/>
        </w:trPr>
        <w:tc>
          <w:tcPr>
            <w:tcW w:w="8885" w:type="dxa"/>
            <w:gridSpan w:val="12"/>
            <w:vAlign w:val="center"/>
          </w:tcPr>
          <w:p w:rsidR="005817B5" w:rsidRPr="005817B5" w:rsidRDefault="005817B5" w:rsidP="005817B5">
            <w:pPr>
              <w:spacing w:after="0" w:line="240" w:lineRule="auto"/>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Prerequisites: Should have studied Accountancy in XII Std</w:t>
            </w:r>
          </w:p>
        </w:tc>
      </w:tr>
      <w:tr w:rsidR="005817B5" w:rsidRPr="005817B5" w:rsidTr="003617D7">
        <w:trPr>
          <w:cantSplit/>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Unit</w:t>
            </w:r>
          </w:p>
        </w:tc>
        <w:tc>
          <w:tcPr>
            <w:tcW w:w="6528" w:type="dxa"/>
            <w:gridSpan w:val="9"/>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Contents</w:t>
            </w:r>
          </w:p>
        </w:tc>
        <w:tc>
          <w:tcPr>
            <w:tcW w:w="1481" w:type="dxa"/>
            <w:gridSpan w:val="2"/>
          </w:tcPr>
          <w:p w:rsidR="005817B5" w:rsidRPr="005817B5" w:rsidRDefault="005817B5" w:rsidP="005817B5">
            <w:pPr>
              <w:spacing w:after="0" w:line="240" w:lineRule="auto"/>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No. of Hours</w:t>
            </w:r>
          </w:p>
        </w:tc>
      </w:tr>
      <w:tr w:rsidR="005817B5" w:rsidRPr="005817B5" w:rsidTr="003617D7">
        <w:trPr>
          <w:cantSplit/>
          <w:trHeight w:val="917"/>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I</w:t>
            </w:r>
          </w:p>
        </w:tc>
        <w:tc>
          <w:tcPr>
            <w:tcW w:w="6528" w:type="dxa"/>
            <w:gridSpan w:val="9"/>
          </w:tcPr>
          <w:p w:rsidR="005817B5" w:rsidRPr="005817B5" w:rsidRDefault="005817B5" w:rsidP="005817B5">
            <w:pPr>
              <w:spacing w:after="0" w:line="240" w:lineRule="auto"/>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b/>
                <w:sz w:val="24"/>
                <w:szCs w:val="24"/>
                <w:lang w:val="en-IN" w:eastAsia="en-US"/>
              </w:rPr>
              <w:t>Hire Purchase and Instalment System</w:t>
            </w:r>
          </w:p>
          <w:p w:rsidR="005817B5" w:rsidRPr="005817B5" w:rsidRDefault="005817B5" w:rsidP="005817B5">
            <w:pPr>
              <w:spacing w:after="0" w:line="240" w:lineRule="auto"/>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Hire Purchase System – Accounting Treatment – Calculation of Interest - Default and Repossession - Hire Purchase Trading Account - Instalment System - Calculation of Profit</w:t>
            </w:r>
          </w:p>
        </w:tc>
        <w:tc>
          <w:tcPr>
            <w:tcW w:w="1481" w:type="dxa"/>
            <w:gridSpan w:val="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15</w:t>
            </w:r>
          </w:p>
        </w:tc>
      </w:tr>
      <w:tr w:rsidR="005817B5" w:rsidRPr="005817B5" w:rsidTr="003617D7">
        <w:trPr>
          <w:cantSplit/>
          <w:trHeight w:val="1726"/>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II</w:t>
            </w:r>
          </w:p>
        </w:tc>
        <w:tc>
          <w:tcPr>
            <w:tcW w:w="6528" w:type="dxa"/>
            <w:gridSpan w:val="9"/>
          </w:tcPr>
          <w:p w:rsidR="005817B5" w:rsidRPr="005817B5" w:rsidRDefault="005817B5" w:rsidP="005817B5">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eastAsia="en-US"/>
              </w:rPr>
            </w:pPr>
            <w:r w:rsidRPr="005817B5">
              <w:rPr>
                <w:rFonts w:ascii="Times New Roman" w:eastAsia="Times New Roman" w:hAnsi="Times New Roman" w:cs="Times New Roman"/>
                <w:b/>
                <w:color w:val="000000"/>
                <w:sz w:val="24"/>
                <w:szCs w:val="24"/>
                <w:lang w:val="en-IN" w:eastAsia="en-US"/>
              </w:rPr>
              <w:t xml:space="preserve">Branch and Departmental Accounts </w:t>
            </w:r>
          </w:p>
          <w:p w:rsidR="005817B5" w:rsidRPr="005817B5" w:rsidRDefault="005817B5" w:rsidP="005817B5">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5817B5">
              <w:rPr>
                <w:rFonts w:ascii="Times New Roman" w:eastAsia="Times New Roman" w:hAnsi="Times New Roman" w:cs="Times New Roman"/>
                <w:color w:val="000000"/>
                <w:sz w:val="24"/>
                <w:szCs w:val="24"/>
                <w:lang w:val="en-IN" w:eastAsia="en-US"/>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15</w:t>
            </w:r>
          </w:p>
        </w:tc>
      </w:tr>
      <w:tr w:rsidR="005817B5" w:rsidRPr="005817B5" w:rsidTr="003617D7">
        <w:trPr>
          <w:cantSplit/>
          <w:trHeight w:val="1061"/>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III</w:t>
            </w:r>
          </w:p>
        </w:tc>
        <w:tc>
          <w:tcPr>
            <w:tcW w:w="6528" w:type="dxa"/>
            <w:gridSpan w:val="9"/>
          </w:tcPr>
          <w:p w:rsidR="005817B5" w:rsidRPr="005817B5" w:rsidRDefault="005817B5" w:rsidP="005817B5">
            <w:pPr>
              <w:spacing w:after="0" w:line="240" w:lineRule="auto"/>
              <w:jc w:val="both"/>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Partnership Accounts - I</w:t>
            </w:r>
          </w:p>
          <w:p w:rsidR="005817B5" w:rsidRPr="005817B5" w:rsidRDefault="005817B5" w:rsidP="005817B5">
            <w:pPr>
              <w:spacing w:after="0" w:line="240" w:lineRule="auto"/>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 xml:space="preserve">Partnership Accounts: –Admission of a Partner – Treatment of Goodwill - Calculation of Hidden Goodwill –Retirement of a Partner – Death of a Partner. </w:t>
            </w:r>
          </w:p>
        </w:tc>
        <w:tc>
          <w:tcPr>
            <w:tcW w:w="1481" w:type="dxa"/>
            <w:gridSpan w:val="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15</w:t>
            </w:r>
          </w:p>
        </w:tc>
      </w:tr>
      <w:tr w:rsidR="005817B5" w:rsidRPr="005817B5" w:rsidTr="003617D7">
        <w:trPr>
          <w:cantSplit/>
          <w:trHeight w:val="629"/>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IV</w:t>
            </w:r>
          </w:p>
        </w:tc>
        <w:tc>
          <w:tcPr>
            <w:tcW w:w="6528" w:type="dxa"/>
            <w:gridSpan w:val="9"/>
          </w:tcPr>
          <w:p w:rsidR="005817B5" w:rsidRPr="005817B5" w:rsidRDefault="005817B5" w:rsidP="005817B5">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eastAsia="en-US"/>
              </w:rPr>
            </w:pPr>
            <w:r w:rsidRPr="005817B5">
              <w:rPr>
                <w:rFonts w:ascii="Times New Roman" w:eastAsia="Times New Roman" w:hAnsi="Times New Roman" w:cs="Times New Roman"/>
                <w:b/>
                <w:color w:val="000000"/>
                <w:sz w:val="24"/>
                <w:szCs w:val="24"/>
                <w:lang w:val="en-IN" w:eastAsia="en-US"/>
              </w:rPr>
              <w:t>Partnership Accounts - II</w:t>
            </w:r>
          </w:p>
          <w:p w:rsidR="005817B5" w:rsidRPr="005817B5" w:rsidRDefault="005817B5" w:rsidP="005817B5">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5817B5">
              <w:rPr>
                <w:rFonts w:ascii="Times New Roman" w:eastAsia="Times New Roman" w:hAnsi="Times New Roman" w:cs="Times New Roman"/>
                <w:color w:val="000000"/>
                <w:sz w:val="24"/>
                <w:szCs w:val="24"/>
                <w:lang w:val="en-IN" w:eastAsia="en-US"/>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15</w:t>
            </w:r>
          </w:p>
        </w:tc>
      </w:tr>
      <w:tr w:rsidR="005817B5" w:rsidRPr="005817B5" w:rsidTr="003617D7">
        <w:trPr>
          <w:cantSplit/>
          <w:trHeight w:val="710"/>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V</w:t>
            </w:r>
          </w:p>
        </w:tc>
        <w:tc>
          <w:tcPr>
            <w:tcW w:w="6528" w:type="dxa"/>
            <w:gridSpan w:val="9"/>
          </w:tcPr>
          <w:p w:rsidR="005817B5" w:rsidRPr="005817B5" w:rsidRDefault="005817B5" w:rsidP="005817B5">
            <w:pPr>
              <w:spacing w:after="0" w:line="240" w:lineRule="auto"/>
              <w:jc w:val="both"/>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Accounting Standards for financial reporting  (Theory only)</w:t>
            </w:r>
          </w:p>
          <w:p w:rsidR="005817B5" w:rsidRPr="005817B5" w:rsidRDefault="005817B5" w:rsidP="005817B5">
            <w:pPr>
              <w:spacing w:after="0" w:line="240" w:lineRule="auto"/>
              <w:jc w:val="both"/>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Objectives and Uses of Financial Statements for Users-Role of Accounting Standards - Development of Accounting Standards in India</w:t>
            </w:r>
            <w:r w:rsidRPr="005817B5">
              <w:rPr>
                <w:rFonts w:ascii="Times New Roman" w:eastAsia="Times New Roman" w:hAnsi="Times New Roman" w:cs="Times New Roman"/>
                <w:sz w:val="24"/>
                <w:szCs w:val="24"/>
                <w:lang w:val="en-IN" w:eastAsia="en-US"/>
              </w:rPr>
              <w:br/>
              <w:t>Role of IFRS- IFRS Adoption vs Convergence Implementation Plan in India- Ind AS- An Introduction - Difference between Ind AS and IFRS.</w:t>
            </w:r>
          </w:p>
        </w:tc>
        <w:tc>
          <w:tcPr>
            <w:tcW w:w="1481" w:type="dxa"/>
            <w:gridSpan w:val="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15</w:t>
            </w:r>
          </w:p>
        </w:tc>
      </w:tr>
      <w:tr w:rsidR="005817B5" w:rsidRPr="005817B5" w:rsidTr="003617D7">
        <w:trPr>
          <w:cantSplit/>
          <w:tblHeader/>
        </w:trPr>
        <w:tc>
          <w:tcPr>
            <w:tcW w:w="876" w:type="dxa"/>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p>
        </w:tc>
        <w:tc>
          <w:tcPr>
            <w:tcW w:w="6528" w:type="dxa"/>
            <w:gridSpan w:val="9"/>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TOTAL</w:t>
            </w:r>
          </w:p>
        </w:tc>
        <w:tc>
          <w:tcPr>
            <w:tcW w:w="1481" w:type="dxa"/>
            <w:gridSpan w:val="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75</w:t>
            </w:r>
          </w:p>
        </w:tc>
      </w:tr>
      <w:tr w:rsidR="005817B5" w:rsidRPr="005817B5" w:rsidTr="003617D7">
        <w:trPr>
          <w:cantSplit/>
          <w:tblHeader/>
        </w:trPr>
        <w:tc>
          <w:tcPr>
            <w:tcW w:w="8885" w:type="dxa"/>
            <w:gridSpan w:val="12"/>
          </w:tcPr>
          <w:p w:rsidR="005817B5" w:rsidRPr="005817B5" w:rsidRDefault="005817B5" w:rsidP="005817B5">
            <w:pPr>
              <w:spacing w:after="0" w:line="240" w:lineRule="auto"/>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THEORY 20% &amp; PROBLEMS 80%</w:t>
            </w:r>
          </w:p>
        </w:tc>
      </w:tr>
      <w:tr w:rsidR="005817B5" w:rsidRPr="005817B5" w:rsidTr="003617D7">
        <w:trPr>
          <w:cantSplit/>
          <w:tblHeader/>
        </w:trPr>
        <w:tc>
          <w:tcPr>
            <w:tcW w:w="8885" w:type="dxa"/>
            <w:gridSpan w:val="1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Course Outcomes</w:t>
            </w:r>
          </w:p>
        </w:tc>
      </w:tr>
      <w:tr w:rsidR="005817B5" w:rsidRPr="005817B5" w:rsidTr="003617D7">
        <w:trPr>
          <w:cantSplit/>
          <w:trHeight w:val="512"/>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CO1</w:t>
            </w:r>
          </w:p>
        </w:tc>
        <w:tc>
          <w:tcPr>
            <w:tcW w:w="800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To evaluate the Hire purchase accounts and Instalment systems</w:t>
            </w:r>
          </w:p>
        </w:tc>
      </w:tr>
      <w:tr w:rsidR="005817B5" w:rsidRPr="005817B5" w:rsidTr="003617D7">
        <w:trPr>
          <w:cantSplit/>
          <w:trHeight w:val="440"/>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CO2</w:t>
            </w:r>
          </w:p>
        </w:tc>
        <w:tc>
          <w:tcPr>
            <w:tcW w:w="800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To prepare Branch accounts and Departmental Accounts</w:t>
            </w:r>
          </w:p>
        </w:tc>
      </w:tr>
      <w:tr w:rsidR="005817B5" w:rsidRPr="005817B5" w:rsidTr="003617D7">
        <w:trPr>
          <w:cantSplit/>
          <w:trHeight w:val="440"/>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lastRenderedPageBreak/>
              <w:t>CO3</w:t>
            </w:r>
          </w:p>
        </w:tc>
        <w:tc>
          <w:tcPr>
            <w:tcW w:w="800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To understand the accounting treatment for admission and retirement in partnership</w:t>
            </w:r>
          </w:p>
        </w:tc>
      </w:tr>
      <w:tr w:rsidR="005817B5" w:rsidRPr="005817B5" w:rsidTr="003617D7">
        <w:trPr>
          <w:cantSplit/>
          <w:trHeight w:val="359"/>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CO4</w:t>
            </w:r>
          </w:p>
        </w:tc>
        <w:tc>
          <w:tcPr>
            <w:tcW w:w="8009" w:type="dxa"/>
            <w:gridSpan w:val="11"/>
            <w:vAlign w:val="center"/>
          </w:tcPr>
          <w:p w:rsidR="005817B5" w:rsidRPr="005817B5" w:rsidRDefault="005817B5" w:rsidP="005817B5">
            <w:pPr>
              <w:spacing w:after="0" w:line="240" w:lineRule="auto"/>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sz w:val="24"/>
                <w:szCs w:val="24"/>
                <w:lang w:val="en-IN" w:eastAsia="en-US"/>
              </w:rPr>
              <w:t>To know Settlement of accounts at the time of dissolution of a firm.</w:t>
            </w:r>
          </w:p>
        </w:tc>
      </w:tr>
      <w:tr w:rsidR="005817B5" w:rsidRPr="005817B5" w:rsidTr="003617D7">
        <w:trPr>
          <w:cantSplit/>
          <w:trHeight w:val="431"/>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CO5</w:t>
            </w:r>
          </w:p>
        </w:tc>
        <w:tc>
          <w:tcPr>
            <w:tcW w:w="800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To elaborate the role of IFRS</w:t>
            </w:r>
          </w:p>
        </w:tc>
      </w:tr>
      <w:tr w:rsidR="005817B5" w:rsidRPr="005817B5" w:rsidTr="003617D7">
        <w:trPr>
          <w:cantSplit/>
          <w:trHeight w:val="431"/>
          <w:tblHeader/>
        </w:trPr>
        <w:tc>
          <w:tcPr>
            <w:tcW w:w="8885" w:type="dxa"/>
            <w:gridSpan w:val="1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Textbooks</w:t>
            </w:r>
          </w:p>
        </w:tc>
      </w:tr>
      <w:tr w:rsidR="005817B5" w:rsidRPr="005817B5" w:rsidTr="003617D7">
        <w:trPr>
          <w:cantSplit/>
          <w:trHeight w:val="431"/>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w:t>
            </w:r>
          </w:p>
        </w:tc>
        <w:tc>
          <w:tcPr>
            <w:tcW w:w="800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Radhaswamy and R.L. Gupta: Advanced Accounting, Sultan Chand, New Delhi.</w:t>
            </w:r>
          </w:p>
        </w:tc>
      </w:tr>
      <w:tr w:rsidR="005817B5" w:rsidRPr="005817B5" w:rsidTr="003617D7">
        <w:trPr>
          <w:cantSplit/>
          <w:trHeight w:val="431"/>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0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 xml:space="preserve">M.C. Shukla T.S. Grewal&amp; S.C. Gupta, Advance Accounts, S Chand Publishing, </w:t>
            </w:r>
            <w:r w:rsidRPr="005817B5">
              <w:rPr>
                <w:rFonts w:ascii="Times New Roman" w:eastAsia="Times New Roman" w:hAnsi="Times New Roman" w:cs="Times New Roman"/>
                <w:sz w:val="24"/>
                <w:szCs w:val="24"/>
                <w:lang w:val="en-IN" w:eastAsia="en-US"/>
              </w:rPr>
              <w:br/>
              <w:t>New Delhi.</w:t>
            </w:r>
          </w:p>
        </w:tc>
      </w:tr>
      <w:tr w:rsidR="005817B5" w:rsidRPr="005817B5" w:rsidTr="003617D7">
        <w:trPr>
          <w:cantSplit/>
          <w:trHeight w:val="431"/>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0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R.L. Gupta and V.K. Gupta, “Financial Accounting”, Sultan Chand, New Delhi.</w:t>
            </w:r>
          </w:p>
        </w:tc>
      </w:tr>
      <w:tr w:rsidR="005817B5" w:rsidRPr="005817B5" w:rsidTr="003617D7">
        <w:trPr>
          <w:cantSplit/>
          <w:trHeight w:val="431"/>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4</w:t>
            </w:r>
          </w:p>
        </w:tc>
        <w:tc>
          <w:tcPr>
            <w:tcW w:w="800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S P Jain and K. L. Narang: Financial Accounting- I, Kalyani Publishers, New Delhi.</w:t>
            </w:r>
          </w:p>
        </w:tc>
      </w:tr>
      <w:tr w:rsidR="005817B5" w:rsidRPr="005817B5" w:rsidTr="003617D7">
        <w:trPr>
          <w:cantSplit/>
          <w:trHeight w:val="431"/>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5</w:t>
            </w:r>
          </w:p>
        </w:tc>
        <w:tc>
          <w:tcPr>
            <w:tcW w:w="800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T.S. Reddy&amp; A. Murthy, Financial Accounting, Margam Publishers, Chennai.</w:t>
            </w:r>
          </w:p>
        </w:tc>
      </w:tr>
      <w:tr w:rsidR="005817B5" w:rsidRPr="005817B5" w:rsidTr="003617D7">
        <w:trPr>
          <w:cantSplit/>
          <w:trHeight w:val="431"/>
          <w:tblHeader/>
        </w:trPr>
        <w:tc>
          <w:tcPr>
            <w:tcW w:w="8885" w:type="dxa"/>
            <w:gridSpan w:val="1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Reference Books</w:t>
            </w:r>
          </w:p>
        </w:tc>
      </w:tr>
      <w:tr w:rsidR="005817B5" w:rsidRPr="005817B5" w:rsidTr="003617D7">
        <w:trPr>
          <w:cantSplit/>
          <w:trHeight w:val="431"/>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w:t>
            </w:r>
          </w:p>
        </w:tc>
        <w:tc>
          <w:tcPr>
            <w:tcW w:w="800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Dr. S.N. Maheswari: Financial Accounting, Vikas Publications, Noida.</w:t>
            </w:r>
          </w:p>
        </w:tc>
      </w:tr>
      <w:tr w:rsidR="005817B5" w:rsidRPr="005817B5" w:rsidTr="003617D7">
        <w:trPr>
          <w:cantSplit/>
          <w:trHeight w:val="431"/>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0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Dr.Venkataraman&amp; others (7 lecturers): Financial Accounting, VBH, Chennai.</w:t>
            </w:r>
          </w:p>
        </w:tc>
      </w:tr>
      <w:tr w:rsidR="005817B5" w:rsidRPr="005817B5" w:rsidTr="003617D7">
        <w:trPr>
          <w:cantSplit/>
          <w:trHeight w:val="431"/>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0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Dr.Arulanandan and Raman: Advanced Accountancy, Himalaya publications, Mumbai.</w:t>
            </w:r>
          </w:p>
        </w:tc>
      </w:tr>
      <w:tr w:rsidR="005817B5" w:rsidRPr="005817B5" w:rsidTr="003617D7">
        <w:trPr>
          <w:cantSplit/>
          <w:trHeight w:val="431"/>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4</w:t>
            </w:r>
          </w:p>
        </w:tc>
        <w:tc>
          <w:tcPr>
            <w:tcW w:w="800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Tulsian , Advanced Accounting, Tata MC. Graw hills, India.</w:t>
            </w:r>
          </w:p>
        </w:tc>
      </w:tr>
      <w:tr w:rsidR="005817B5" w:rsidRPr="005817B5" w:rsidTr="003617D7">
        <w:trPr>
          <w:cantSplit/>
          <w:trHeight w:val="431"/>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5</w:t>
            </w:r>
          </w:p>
        </w:tc>
        <w:tc>
          <w:tcPr>
            <w:tcW w:w="8009" w:type="dxa"/>
            <w:gridSpan w:val="11"/>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Charumathi and Vinayagam, Financial Accounting, S.Chand and sons, New Delhi.</w:t>
            </w:r>
          </w:p>
        </w:tc>
      </w:tr>
      <w:tr w:rsidR="005817B5" w:rsidRPr="005817B5" w:rsidTr="003617D7">
        <w:trPr>
          <w:cantSplit/>
          <w:trHeight w:val="431"/>
          <w:tblHeader/>
        </w:trPr>
        <w:tc>
          <w:tcPr>
            <w:tcW w:w="8885" w:type="dxa"/>
            <w:gridSpan w:val="12"/>
            <w:vAlign w:val="center"/>
          </w:tcPr>
          <w:p w:rsidR="005817B5" w:rsidRPr="005817B5" w:rsidRDefault="005817B5" w:rsidP="005817B5">
            <w:pPr>
              <w:spacing w:after="0" w:line="240" w:lineRule="auto"/>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b/>
                <w:sz w:val="24"/>
                <w:szCs w:val="24"/>
                <w:lang w:val="en-IN" w:eastAsia="en-US"/>
              </w:rPr>
              <w:t>NOTE: Latest Edition of Textbooks May be Used</w:t>
            </w:r>
          </w:p>
        </w:tc>
      </w:tr>
      <w:tr w:rsidR="005817B5" w:rsidRPr="005817B5" w:rsidTr="003617D7">
        <w:trPr>
          <w:cantSplit/>
          <w:trHeight w:val="431"/>
          <w:tblHeader/>
        </w:trPr>
        <w:tc>
          <w:tcPr>
            <w:tcW w:w="8885" w:type="dxa"/>
            <w:gridSpan w:val="12"/>
            <w:vAlign w:val="center"/>
          </w:tcPr>
          <w:p w:rsidR="005817B5" w:rsidRPr="005817B5" w:rsidRDefault="005817B5" w:rsidP="005817B5">
            <w:pPr>
              <w:spacing w:after="0" w:line="240" w:lineRule="auto"/>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Web Resources</w:t>
            </w:r>
          </w:p>
        </w:tc>
      </w:tr>
      <w:tr w:rsidR="005817B5" w:rsidRPr="005817B5" w:rsidTr="003617D7">
        <w:trPr>
          <w:cantSplit/>
          <w:trHeight w:val="431"/>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w:t>
            </w:r>
          </w:p>
        </w:tc>
        <w:tc>
          <w:tcPr>
            <w:tcW w:w="8009" w:type="dxa"/>
            <w:gridSpan w:val="11"/>
            <w:vAlign w:val="center"/>
          </w:tcPr>
          <w:p w:rsidR="005817B5" w:rsidRPr="005817B5" w:rsidRDefault="00E00421" w:rsidP="005817B5">
            <w:pPr>
              <w:spacing w:after="0" w:line="240" w:lineRule="auto"/>
              <w:rPr>
                <w:rFonts w:ascii="Times New Roman" w:eastAsia="Times New Roman" w:hAnsi="Times New Roman" w:cs="Times New Roman"/>
                <w:sz w:val="24"/>
                <w:szCs w:val="24"/>
                <w:lang w:val="en-IN" w:eastAsia="en-US"/>
              </w:rPr>
            </w:pPr>
            <w:hyperlink r:id="rId28">
              <w:r w:rsidR="005817B5" w:rsidRPr="005817B5">
                <w:rPr>
                  <w:rFonts w:ascii="Times New Roman" w:eastAsia="Times New Roman" w:hAnsi="Times New Roman" w:cs="Times New Roman"/>
                  <w:color w:val="000000"/>
                  <w:sz w:val="24"/>
                  <w:szCs w:val="24"/>
                  <w:lang w:val="en-IN" w:eastAsia="en-US"/>
                </w:rPr>
                <w:t>https://www.slideshare.net/mcsharma1/accounting-for-depreciation-1</w:t>
              </w:r>
            </w:hyperlink>
          </w:p>
        </w:tc>
      </w:tr>
      <w:tr w:rsidR="005817B5" w:rsidRPr="005817B5" w:rsidTr="003617D7">
        <w:trPr>
          <w:cantSplit/>
          <w:trHeight w:val="431"/>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09" w:type="dxa"/>
            <w:gridSpan w:val="11"/>
            <w:vAlign w:val="center"/>
          </w:tcPr>
          <w:p w:rsidR="005817B5" w:rsidRPr="005817B5" w:rsidRDefault="00E00421" w:rsidP="005817B5">
            <w:pPr>
              <w:spacing w:after="0" w:line="240" w:lineRule="auto"/>
              <w:rPr>
                <w:rFonts w:ascii="Times New Roman" w:eastAsia="Times New Roman" w:hAnsi="Times New Roman" w:cs="Times New Roman"/>
                <w:sz w:val="24"/>
                <w:szCs w:val="24"/>
                <w:lang w:val="en-IN" w:eastAsia="en-US"/>
              </w:rPr>
            </w:pPr>
            <w:hyperlink r:id="rId29">
              <w:r w:rsidR="005817B5" w:rsidRPr="005817B5">
                <w:rPr>
                  <w:rFonts w:ascii="Times New Roman" w:eastAsia="Times New Roman" w:hAnsi="Times New Roman" w:cs="Times New Roman"/>
                  <w:color w:val="000000"/>
                  <w:sz w:val="24"/>
                  <w:szCs w:val="24"/>
                  <w:lang w:val="en-IN" w:eastAsia="en-US"/>
                </w:rPr>
                <w:t>https://www.slideshare.net/ramusakha/basics-of-financial-accounting</w:t>
              </w:r>
            </w:hyperlink>
          </w:p>
        </w:tc>
      </w:tr>
      <w:tr w:rsidR="005817B5" w:rsidRPr="005817B5" w:rsidTr="003617D7">
        <w:trPr>
          <w:cantSplit/>
          <w:trHeight w:val="431"/>
          <w:tblHeader/>
        </w:trPr>
        <w:tc>
          <w:tcPr>
            <w:tcW w:w="876" w:type="dxa"/>
            <w:vAlign w:val="center"/>
          </w:tcPr>
          <w:p w:rsidR="005817B5" w:rsidRPr="005817B5" w:rsidRDefault="005817B5" w:rsidP="005817B5">
            <w:pPr>
              <w:spacing w:after="0" w:line="240" w:lineRule="auto"/>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09" w:type="dxa"/>
            <w:gridSpan w:val="11"/>
            <w:vAlign w:val="center"/>
          </w:tcPr>
          <w:p w:rsidR="005817B5" w:rsidRPr="005817B5" w:rsidRDefault="00E00421" w:rsidP="005817B5">
            <w:pPr>
              <w:spacing w:after="0" w:line="240" w:lineRule="auto"/>
              <w:rPr>
                <w:rFonts w:ascii="Times New Roman" w:eastAsia="Times New Roman" w:hAnsi="Times New Roman" w:cs="Times New Roman"/>
                <w:sz w:val="24"/>
                <w:szCs w:val="24"/>
                <w:lang w:val="en-IN" w:eastAsia="en-US"/>
              </w:rPr>
            </w:pPr>
            <w:hyperlink r:id="rId30">
              <w:r w:rsidR="005817B5" w:rsidRPr="005817B5">
                <w:rPr>
                  <w:rFonts w:ascii="Times New Roman" w:eastAsia="Times New Roman" w:hAnsi="Times New Roman" w:cs="Times New Roman"/>
                  <w:color w:val="000000"/>
                  <w:sz w:val="24"/>
                  <w:szCs w:val="24"/>
                  <w:lang w:val="en-IN" w:eastAsia="en-US"/>
                </w:rPr>
                <w:t>https://www.accountingtools.com/articles/what-is-a-single-entry-system.html</w:t>
              </w:r>
            </w:hyperlink>
          </w:p>
        </w:tc>
      </w:tr>
    </w:tbl>
    <w:p w:rsidR="005817B5" w:rsidRPr="005817B5" w:rsidRDefault="005817B5" w:rsidP="005817B5">
      <w:pPr>
        <w:rPr>
          <w:rFonts w:ascii="Times New Roman" w:eastAsia="Times New Roman" w:hAnsi="Times New Roman" w:cs="Times New Roman"/>
          <w:sz w:val="24"/>
          <w:szCs w:val="24"/>
          <w:lang w:val="en-IN" w:eastAsia="en-US"/>
        </w:rPr>
      </w:pPr>
    </w:p>
    <w:p w:rsidR="005817B5" w:rsidRPr="005817B5" w:rsidRDefault="005817B5" w:rsidP="005817B5">
      <w:pPr>
        <w:rPr>
          <w:rFonts w:ascii="Times New Roman" w:eastAsia="Times New Roman" w:hAnsi="Times New Roman" w:cs="Times New Roman"/>
          <w:b/>
          <w:sz w:val="24"/>
          <w:szCs w:val="24"/>
          <w:lang w:val="en-IN" w:eastAsia="en-US"/>
        </w:rPr>
      </w:pPr>
    </w:p>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 xml:space="preserve">MAPPING WITH PROGRAMME OUTCOMES </w:t>
      </w:r>
      <w:r w:rsidRPr="005817B5">
        <w:rPr>
          <w:rFonts w:ascii="Times New Roman" w:eastAsia="Times New Roman" w:hAnsi="Times New Roman" w:cs="Times New Roman"/>
          <w:b/>
          <w:sz w:val="24"/>
          <w:szCs w:val="24"/>
          <w:lang w:val="en-IN"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PO1</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PO2</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PO3</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PO4</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PO5</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PO6</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PO7</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PO8</w:t>
            </w:r>
          </w:p>
        </w:tc>
        <w:tc>
          <w:tcPr>
            <w:tcW w:w="803"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PSO1</w:t>
            </w:r>
          </w:p>
        </w:tc>
        <w:tc>
          <w:tcPr>
            <w:tcW w:w="803"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PSO2</w:t>
            </w:r>
          </w:p>
        </w:tc>
        <w:tc>
          <w:tcPr>
            <w:tcW w:w="803"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PSO3</w:t>
            </w:r>
          </w:p>
        </w:tc>
      </w:tr>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CO1</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649"/>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lastRenderedPageBreak/>
              <w:t>CO3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33"/>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CO4</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r>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TOTAL</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16</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11</w:t>
            </w:r>
          </w:p>
        </w:tc>
        <w:tc>
          <w:tcPr>
            <w:tcW w:w="670" w:type="dxa"/>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14</w:t>
            </w:r>
          </w:p>
        </w:tc>
        <w:tc>
          <w:tcPr>
            <w:tcW w:w="670" w:type="dxa"/>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14</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11</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11</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11</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11</w:t>
            </w:r>
          </w:p>
        </w:tc>
      </w:tr>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AVERAGE</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2.2</w:t>
            </w:r>
          </w:p>
        </w:tc>
        <w:tc>
          <w:tcPr>
            <w:tcW w:w="670" w:type="dxa"/>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2.8</w:t>
            </w:r>
          </w:p>
        </w:tc>
        <w:tc>
          <w:tcPr>
            <w:tcW w:w="670" w:type="dxa"/>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2.8</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2.4</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2.2</w:t>
            </w:r>
          </w:p>
        </w:tc>
      </w:tr>
    </w:tbl>
    <w:p w:rsidR="005817B5" w:rsidRPr="005817B5" w:rsidRDefault="005817B5" w:rsidP="005817B5">
      <w:pPr>
        <w:rPr>
          <w:rFonts w:ascii="Times New Roman" w:eastAsia="Times New Roman" w:hAnsi="Times New Roman" w:cs="Times New Roman"/>
          <w:sz w:val="24"/>
          <w:szCs w:val="24"/>
          <w:lang w:val="en-IN" w:eastAsia="en-US"/>
        </w:rPr>
      </w:pPr>
    </w:p>
    <w:p w:rsidR="005817B5" w:rsidRPr="005817B5" w:rsidRDefault="005817B5" w:rsidP="005817B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US"/>
        </w:rPr>
      </w:pPr>
      <w:r w:rsidRPr="005817B5">
        <w:rPr>
          <w:rFonts w:ascii="Times New Roman" w:eastAsia="Times New Roman" w:hAnsi="Times New Roman" w:cs="Times New Roman"/>
          <w:b/>
          <w:color w:val="000000"/>
          <w:sz w:val="24"/>
          <w:szCs w:val="24"/>
          <w:lang w:val="en-IN" w:eastAsia="en-US"/>
        </w:rPr>
        <w:t>3 – Strong, 2- Medium, 1- Low</w:t>
      </w:r>
    </w:p>
    <w:p w:rsidR="005817B5" w:rsidRPr="005817B5" w:rsidRDefault="005817B5" w:rsidP="005817B5">
      <w:pPr>
        <w:rPr>
          <w:rFonts w:ascii="Times New Roman" w:eastAsia="Times New Roman" w:hAnsi="Times New Roman" w:cs="Times New Roman"/>
          <w:b/>
          <w:sz w:val="24"/>
          <w:szCs w:val="24"/>
          <w:u w:val="single"/>
          <w:lang w:val="en-IN" w:eastAsia="en-US"/>
        </w:rPr>
      </w:pPr>
      <w:r w:rsidRPr="005817B5">
        <w:rPr>
          <w:lang w:val="en-IN" w:eastAsia="en-US"/>
        </w:rPr>
        <w:br w:type="page"/>
      </w:r>
    </w:p>
    <w:p w:rsidR="005817B5" w:rsidRPr="005817B5" w:rsidRDefault="005817B5" w:rsidP="005817B5">
      <w:pPr>
        <w:jc w:val="center"/>
        <w:rPr>
          <w:rFonts w:ascii="Times New Roman" w:eastAsia="Times New Roman" w:hAnsi="Times New Roman" w:cs="Times New Roman"/>
          <w:b/>
          <w:sz w:val="24"/>
          <w:szCs w:val="24"/>
          <w:u w:val="single"/>
          <w:lang w:val="en-IN" w:eastAsia="en-US"/>
        </w:rPr>
      </w:pPr>
      <w:r w:rsidRPr="005817B5">
        <w:rPr>
          <w:rFonts w:ascii="Times New Roman" w:eastAsia="Times New Roman" w:hAnsi="Times New Roman" w:cs="Times New Roman"/>
          <w:b/>
          <w:sz w:val="24"/>
          <w:szCs w:val="24"/>
          <w:u w:val="single"/>
          <w:lang w:val="en-IN" w:eastAsia="en-US"/>
        </w:rPr>
        <w:lastRenderedPageBreak/>
        <w:t>FIRST YEAR – SEMESTER – II</w:t>
      </w:r>
    </w:p>
    <w:p w:rsidR="00064A20" w:rsidRPr="00064A20" w:rsidRDefault="005817B5" w:rsidP="00064A20">
      <w:pPr>
        <w:pStyle w:val="Normal1"/>
        <w:spacing w:after="120"/>
        <w:jc w:val="center"/>
        <w:rPr>
          <w:rFonts w:ascii="Times New Roman" w:eastAsia="Times New Roman" w:hAnsi="Times New Roman" w:cs="Times New Roman"/>
          <w:smallCaps/>
          <w:sz w:val="24"/>
          <w:szCs w:val="24"/>
          <w:u w:val="single"/>
          <w:lang w:eastAsia="en-US"/>
        </w:rPr>
      </w:pPr>
      <w:r w:rsidRPr="005817B5">
        <w:rPr>
          <w:rFonts w:ascii="Times New Roman" w:eastAsia="Times New Roman" w:hAnsi="Times New Roman" w:cs="Times New Roman"/>
          <w:b/>
          <w:smallCaps/>
          <w:sz w:val="24"/>
          <w:szCs w:val="24"/>
          <w:u w:val="single"/>
          <w:lang w:eastAsia="en-US"/>
        </w:rPr>
        <w:t xml:space="preserve">Core – IV: </w:t>
      </w:r>
      <w:r w:rsidR="00064A20" w:rsidRPr="00064A20">
        <w:rPr>
          <w:rFonts w:ascii="Times New Roman" w:eastAsia="Times New Roman" w:hAnsi="Times New Roman" w:cs="Times New Roman"/>
          <w:smallCaps/>
          <w:sz w:val="24"/>
          <w:szCs w:val="24"/>
          <w:u w:val="single"/>
          <w:lang w:eastAsia="en-US"/>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064A20" w:rsidRPr="00064A20" w:rsidTr="005557A8">
        <w:trPr>
          <w:cantSplit/>
          <w:tblHeader/>
        </w:trPr>
        <w:tc>
          <w:tcPr>
            <w:tcW w:w="1207" w:type="dxa"/>
            <w:gridSpan w:val="2"/>
            <w:vMerge w:val="restart"/>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Subject Code</w:t>
            </w:r>
          </w:p>
        </w:tc>
        <w:tc>
          <w:tcPr>
            <w:tcW w:w="501" w:type="dxa"/>
            <w:vMerge w:val="restart"/>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L</w:t>
            </w:r>
          </w:p>
        </w:tc>
        <w:tc>
          <w:tcPr>
            <w:tcW w:w="645" w:type="dxa"/>
            <w:vMerge w:val="restart"/>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T</w:t>
            </w:r>
          </w:p>
        </w:tc>
        <w:tc>
          <w:tcPr>
            <w:tcW w:w="645" w:type="dxa"/>
            <w:vMerge w:val="restart"/>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P</w:t>
            </w:r>
          </w:p>
        </w:tc>
        <w:tc>
          <w:tcPr>
            <w:tcW w:w="645" w:type="dxa"/>
            <w:vMerge w:val="restart"/>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S</w:t>
            </w:r>
          </w:p>
        </w:tc>
        <w:tc>
          <w:tcPr>
            <w:tcW w:w="1194" w:type="dxa"/>
            <w:vMerge w:val="restart"/>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Credits</w:t>
            </w:r>
          </w:p>
        </w:tc>
        <w:tc>
          <w:tcPr>
            <w:tcW w:w="1048" w:type="dxa"/>
            <w:vMerge w:val="restart"/>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Inst. Hours</w:t>
            </w:r>
          </w:p>
        </w:tc>
        <w:tc>
          <w:tcPr>
            <w:tcW w:w="3000" w:type="dxa"/>
            <w:gridSpan w:val="4"/>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Marks</w:t>
            </w:r>
          </w:p>
        </w:tc>
      </w:tr>
      <w:tr w:rsidR="00064A20" w:rsidRPr="00064A20" w:rsidTr="005557A8">
        <w:trPr>
          <w:cantSplit/>
          <w:tblHeader/>
        </w:trPr>
        <w:tc>
          <w:tcPr>
            <w:tcW w:w="1207" w:type="dxa"/>
            <w:gridSpan w:val="2"/>
            <w:vMerge/>
            <w:vAlign w:val="center"/>
          </w:tcPr>
          <w:p w:rsidR="00064A20" w:rsidRPr="00064A20" w:rsidRDefault="00064A20" w:rsidP="00064A20">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501" w:type="dxa"/>
            <w:vMerge/>
            <w:vAlign w:val="center"/>
          </w:tcPr>
          <w:p w:rsidR="00064A20" w:rsidRPr="00064A20" w:rsidRDefault="00064A20" w:rsidP="00064A20">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5" w:type="dxa"/>
            <w:vMerge/>
            <w:vAlign w:val="center"/>
          </w:tcPr>
          <w:p w:rsidR="00064A20" w:rsidRPr="00064A20" w:rsidRDefault="00064A20" w:rsidP="00064A20">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5" w:type="dxa"/>
            <w:vMerge/>
            <w:vAlign w:val="center"/>
          </w:tcPr>
          <w:p w:rsidR="00064A20" w:rsidRPr="00064A20" w:rsidRDefault="00064A20" w:rsidP="00064A20">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5" w:type="dxa"/>
            <w:vMerge/>
            <w:vAlign w:val="center"/>
          </w:tcPr>
          <w:p w:rsidR="00064A20" w:rsidRPr="00064A20" w:rsidRDefault="00064A20" w:rsidP="00064A20">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194" w:type="dxa"/>
            <w:vMerge/>
            <w:vAlign w:val="center"/>
          </w:tcPr>
          <w:p w:rsidR="00064A20" w:rsidRPr="00064A20" w:rsidRDefault="00064A20" w:rsidP="00064A20">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048" w:type="dxa"/>
            <w:vMerge/>
            <w:vAlign w:val="center"/>
          </w:tcPr>
          <w:p w:rsidR="00064A20" w:rsidRPr="00064A20" w:rsidRDefault="00064A20" w:rsidP="00064A20">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077" w:type="dxa"/>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CIA</w:t>
            </w:r>
          </w:p>
        </w:tc>
        <w:tc>
          <w:tcPr>
            <w:tcW w:w="1111" w:type="dxa"/>
            <w:gridSpan w:val="2"/>
            <w:tcBorders>
              <w:right w:val="single" w:sz="4" w:space="0" w:color="000000"/>
            </w:tcBorders>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External</w:t>
            </w:r>
          </w:p>
        </w:tc>
        <w:tc>
          <w:tcPr>
            <w:tcW w:w="812" w:type="dxa"/>
            <w:tcBorders>
              <w:left w:val="single" w:sz="4" w:space="0" w:color="000000"/>
            </w:tcBorders>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Total</w:t>
            </w:r>
          </w:p>
        </w:tc>
      </w:tr>
      <w:tr w:rsidR="00064A20" w:rsidRPr="00064A20" w:rsidTr="005557A8">
        <w:trPr>
          <w:cantSplit/>
          <w:tblHeader/>
        </w:trPr>
        <w:tc>
          <w:tcPr>
            <w:tcW w:w="1207" w:type="dxa"/>
            <w:gridSpan w:val="2"/>
          </w:tcPr>
          <w:p w:rsidR="00064A20" w:rsidRPr="00064A20" w:rsidRDefault="00064A20" w:rsidP="00064A20">
            <w:pPr>
              <w:spacing w:after="0" w:line="240" w:lineRule="auto"/>
              <w:rPr>
                <w:rFonts w:ascii="Times New Roman" w:eastAsia="Times New Roman" w:hAnsi="Times New Roman" w:cs="Times New Roman"/>
                <w:b/>
                <w:sz w:val="24"/>
                <w:szCs w:val="24"/>
                <w:lang w:val="en-IN" w:eastAsia="en-US"/>
              </w:rPr>
            </w:pPr>
          </w:p>
        </w:tc>
        <w:tc>
          <w:tcPr>
            <w:tcW w:w="501" w:type="dxa"/>
            <w:vAlign w:val="center"/>
          </w:tcPr>
          <w:p w:rsidR="00064A20" w:rsidRPr="00064A20" w:rsidRDefault="00064A20" w:rsidP="00064A2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064A20">
              <w:rPr>
                <w:rFonts w:ascii="Times New Roman" w:eastAsia="Times New Roman" w:hAnsi="Times New Roman" w:cs="Times New Roman"/>
                <w:b/>
                <w:color w:val="000000"/>
                <w:sz w:val="24"/>
                <w:szCs w:val="24"/>
                <w:lang w:val="en-IN" w:eastAsia="en-US"/>
              </w:rPr>
              <w:t>5</w:t>
            </w:r>
          </w:p>
        </w:tc>
        <w:tc>
          <w:tcPr>
            <w:tcW w:w="645" w:type="dxa"/>
            <w:vAlign w:val="center"/>
          </w:tcPr>
          <w:p w:rsidR="00064A20" w:rsidRPr="00064A20" w:rsidRDefault="00064A20" w:rsidP="00064A2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645" w:type="dxa"/>
            <w:vAlign w:val="center"/>
          </w:tcPr>
          <w:p w:rsidR="00064A20" w:rsidRPr="00064A20" w:rsidRDefault="00064A20" w:rsidP="00064A2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645" w:type="dxa"/>
            <w:vAlign w:val="center"/>
          </w:tcPr>
          <w:p w:rsidR="00064A20" w:rsidRPr="00064A20" w:rsidRDefault="00064A20" w:rsidP="00064A2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1194" w:type="dxa"/>
            <w:vAlign w:val="center"/>
          </w:tcPr>
          <w:p w:rsidR="00064A20" w:rsidRPr="00064A20" w:rsidRDefault="00064A20" w:rsidP="00064A2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064A20">
              <w:rPr>
                <w:rFonts w:ascii="Times New Roman" w:eastAsia="Times New Roman" w:hAnsi="Times New Roman" w:cs="Times New Roman"/>
                <w:b/>
                <w:color w:val="000000"/>
                <w:sz w:val="24"/>
                <w:szCs w:val="24"/>
                <w:lang w:val="en-IN" w:eastAsia="en-US"/>
              </w:rPr>
              <w:t>4</w:t>
            </w:r>
          </w:p>
        </w:tc>
        <w:tc>
          <w:tcPr>
            <w:tcW w:w="1048" w:type="dxa"/>
            <w:vAlign w:val="center"/>
          </w:tcPr>
          <w:p w:rsidR="00064A20" w:rsidRPr="00064A20" w:rsidRDefault="00064A20" w:rsidP="00064A2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064A20">
              <w:rPr>
                <w:rFonts w:ascii="Times New Roman" w:eastAsia="Times New Roman" w:hAnsi="Times New Roman" w:cs="Times New Roman"/>
                <w:b/>
                <w:color w:val="000000"/>
                <w:sz w:val="24"/>
                <w:szCs w:val="24"/>
                <w:lang w:val="en-IN" w:eastAsia="en-US"/>
              </w:rPr>
              <w:t>5</w:t>
            </w:r>
          </w:p>
        </w:tc>
        <w:tc>
          <w:tcPr>
            <w:tcW w:w="1077" w:type="dxa"/>
            <w:tcBorders>
              <w:right w:val="single" w:sz="4" w:space="0" w:color="000000"/>
            </w:tcBorders>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25</w:t>
            </w:r>
          </w:p>
        </w:tc>
        <w:tc>
          <w:tcPr>
            <w:tcW w:w="1111" w:type="dxa"/>
            <w:gridSpan w:val="2"/>
            <w:tcBorders>
              <w:left w:val="single" w:sz="4" w:space="0" w:color="000000"/>
              <w:right w:val="single" w:sz="4" w:space="0" w:color="000000"/>
            </w:tcBorders>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75</w:t>
            </w:r>
          </w:p>
        </w:tc>
        <w:tc>
          <w:tcPr>
            <w:tcW w:w="812" w:type="dxa"/>
            <w:tcBorders>
              <w:left w:val="single" w:sz="4" w:space="0" w:color="000000"/>
            </w:tcBorders>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100</w:t>
            </w:r>
          </w:p>
        </w:tc>
      </w:tr>
      <w:tr w:rsidR="00064A20" w:rsidRPr="00064A20" w:rsidTr="005557A8">
        <w:trPr>
          <w:cantSplit/>
          <w:tblHeader/>
        </w:trPr>
        <w:tc>
          <w:tcPr>
            <w:tcW w:w="8885" w:type="dxa"/>
            <w:gridSpan w:val="12"/>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Learning Objectives</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LO1</w:t>
            </w:r>
          </w:p>
        </w:tc>
        <w:tc>
          <w:tcPr>
            <w:tcW w:w="7866" w:type="dxa"/>
            <w:gridSpan w:val="11"/>
            <w:vAlign w:val="center"/>
          </w:tcPr>
          <w:p w:rsidR="00064A20" w:rsidRPr="00064A20" w:rsidRDefault="00064A20" w:rsidP="00064A20">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064A20">
              <w:rPr>
                <w:rFonts w:ascii="Times New Roman" w:eastAsia="Times New Roman" w:hAnsi="Times New Roman" w:cs="Times New Roman"/>
                <w:color w:val="000000"/>
                <w:sz w:val="24"/>
                <w:szCs w:val="24"/>
                <w:lang w:val="en-IN" w:eastAsia="en-US"/>
              </w:rPr>
              <w:t xml:space="preserve">To know the nature and objectives of Mercantile law </w:t>
            </w:r>
            <w:r w:rsidRPr="00064A20">
              <w:rPr>
                <w:rFonts w:ascii="Times New Roman" w:eastAsia="Times New Roman" w:hAnsi="Times New Roman" w:cs="Times New Roman"/>
                <w:sz w:val="24"/>
                <w:szCs w:val="24"/>
                <w:lang w:val="en-IN" w:eastAsia="en-US"/>
              </w:rPr>
              <w:t>and  the essentials of valid contract</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LO2</w:t>
            </w:r>
          </w:p>
        </w:tc>
        <w:tc>
          <w:tcPr>
            <w:tcW w:w="7866" w:type="dxa"/>
            <w:gridSpan w:val="11"/>
            <w:vAlign w:val="center"/>
          </w:tcPr>
          <w:p w:rsidR="00064A20" w:rsidRPr="00064A20" w:rsidRDefault="00064A20" w:rsidP="00064A20">
            <w:pPr>
              <w:spacing w:after="0" w:line="240" w:lineRule="auto"/>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color w:val="000000"/>
                <w:sz w:val="24"/>
                <w:szCs w:val="24"/>
                <w:lang w:val="en-IN" w:eastAsia="en-US"/>
              </w:rPr>
              <w:t>To gain knowledge on performance contracts</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LO3</w:t>
            </w:r>
          </w:p>
        </w:tc>
        <w:tc>
          <w:tcPr>
            <w:tcW w:w="7866" w:type="dxa"/>
            <w:gridSpan w:val="11"/>
            <w:vAlign w:val="center"/>
          </w:tcPr>
          <w:p w:rsidR="00064A20" w:rsidRPr="00064A20" w:rsidRDefault="00064A20" w:rsidP="00064A20">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064A20">
              <w:rPr>
                <w:rFonts w:ascii="Times New Roman" w:eastAsia="Times New Roman" w:hAnsi="Times New Roman" w:cs="Times New Roman"/>
                <w:color w:val="000000"/>
                <w:sz w:val="24"/>
                <w:szCs w:val="24"/>
                <w:lang w:val="en-IN" w:eastAsia="en-US"/>
              </w:rPr>
              <w:t xml:space="preserve">To be acquainted with the rules of Indemnity and Guarantee </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LO4</w:t>
            </w:r>
          </w:p>
        </w:tc>
        <w:tc>
          <w:tcPr>
            <w:tcW w:w="7866" w:type="dxa"/>
            <w:gridSpan w:val="11"/>
            <w:vAlign w:val="center"/>
          </w:tcPr>
          <w:p w:rsidR="00064A20" w:rsidRPr="00064A20" w:rsidRDefault="00064A20" w:rsidP="00064A20">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064A20">
              <w:rPr>
                <w:rFonts w:ascii="Times New Roman" w:eastAsia="Times New Roman" w:hAnsi="Times New Roman" w:cs="Times New Roman"/>
                <w:color w:val="000000"/>
                <w:sz w:val="24"/>
                <w:szCs w:val="24"/>
                <w:lang w:val="en-IN" w:eastAsia="en-US"/>
              </w:rPr>
              <w:t>To make aware of the essentials of Bailment and pledge</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LO5</w:t>
            </w:r>
          </w:p>
        </w:tc>
        <w:tc>
          <w:tcPr>
            <w:tcW w:w="7866" w:type="dxa"/>
            <w:gridSpan w:val="11"/>
            <w:vAlign w:val="center"/>
          </w:tcPr>
          <w:p w:rsidR="00064A20" w:rsidRPr="00064A20" w:rsidRDefault="00064A20" w:rsidP="00064A20">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064A20">
              <w:rPr>
                <w:rFonts w:ascii="Times New Roman" w:eastAsia="Times New Roman" w:hAnsi="Times New Roman" w:cs="Times New Roman"/>
                <w:color w:val="000000"/>
                <w:sz w:val="24"/>
                <w:szCs w:val="24"/>
                <w:lang w:val="en-IN" w:eastAsia="en-US"/>
              </w:rPr>
              <w:t>To understand the provisions relating to sale of goods</w:t>
            </w:r>
          </w:p>
        </w:tc>
      </w:tr>
      <w:tr w:rsidR="00064A20" w:rsidRPr="00064A20" w:rsidTr="005557A8">
        <w:trPr>
          <w:cantSplit/>
          <w:tblHeader/>
        </w:trPr>
        <w:tc>
          <w:tcPr>
            <w:tcW w:w="8885" w:type="dxa"/>
            <w:gridSpan w:val="12"/>
            <w:vAlign w:val="center"/>
          </w:tcPr>
          <w:p w:rsidR="00064A20" w:rsidRPr="00064A20" w:rsidRDefault="00064A20" w:rsidP="00064A20">
            <w:pPr>
              <w:spacing w:after="0" w:line="240" w:lineRule="auto"/>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Prerequisites: Should have studied Commerce in XII Std</w:t>
            </w:r>
          </w:p>
          <w:p w:rsidR="00064A20" w:rsidRPr="00064A20" w:rsidRDefault="00064A20" w:rsidP="00064A20">
            <w:pPr>
              <w:spacing w:after="0" w:line="240" w:lineRule="auto"/>
              <w:rPr>
                <w:rFonts w:ascii="Times New Roman" w:eastAsia="Times New Roman" w:hAnsi="Times New Roman" w:cs="Times New Roman"/>
                <w:b/>
                <w:sz w:val="24"/>
                <w:szCs w:val="24"/>
                <w:lang w:val="en-IN" w:eastAsia="en-US"/>
              </w:rPr>
            </w:pPr>
          </w:p>
        </w:tc>
      </w:tr>
      <w:tr w:rsidR="00064A20" w:rsidRPr="00064A20" w:rsidTr="005557A8">
        <w:trPr>
          <w:cantSplit/>
          <w:tblHeader/>
        </w:trPr>
        <w:tc>
          <w:tcPr>
            <w:tcW w:w="1019" w:type="dxa"/>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Unit</w:t>
            </w:r>
          </w:p>
        </w:tc>
        <w:tc>
          <w:tcPr>
            <w:tcW w:w="6327" w:type="dxa"/>
            <w:gridSpan w:val="9"/>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Contents</w:t>
            </w:r>
          </w:p>
        </w:tc>
        <w:tc>
          <w:tcPr>
            <w:tcW w:w="1539" w:type="dxa"/>
            <w:gridSpan w:val="2"/>
          </w:tcPr>
          <w:p w:rsidR="00064A20" w:rsidRPr="00064A20" w:rsidRDefault="00064A20" w:rsidP="00064A20">
            <w:pPr>
              <w:spacing w:after="0" w:line="240" w:lineRule="auto"/>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No. of Hours</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I</w:t>
            </w:r>
          </w:p>
        </w:tc>
        <w:tc>
          <w:tcPr>
            <w:tcW w:w="6327" w:type="dxa"/>
            <w:gridSpan w:val="9"/>
          </w:tcPr>
          <w:p w:rsidR="00064A20" w:rsidRPr="00064A20" w:rsidRDefault="00064A20" w:rsidP="00064A20">
            <w:pPr>
              <w:spacing w:after="0" w:line="240" w:lineRule="auto"/>
              <w:jc w:val="both"/>
              <w:rPr>
                <w:rFonts w:ascii="Times New Roman" w:eastAsia="Times New Roman" w:hAnsi="Times New Roman" w:cs="Times New Roman"/>
                <w:b/>
                <w:color w:val="000000"/>
                <w:sz w:val="24"/>
                <w:szCs w:val="24"/>
                <w:lang w:val="en-IN" w:eastAsia="en-US"/>
              </w:rPr>
            </w:pPr>
            <w:r w:rsidRPr="00064A20">
              <w:rPr>
                <w:rFonts w:ascii="Times New Roman" w:eastAsia="Times New Roman" w:hAnsi="Times New Roman" w:cs="Times New Roman"/>
                <w:b/>
                <w:color w:val="000000"/>
                <w:sz w:val="24"/>
                <w:szCs w:val="24"/>
                <w:lang w:val="en-IN" w:eastAsia="en-US"/>
              </w:rPr>
              <w:t>Elements of Contract</w:t>
            </w:r>
          </w:p>
          <w:p w:rsidR="00064A20" w:rsidRPr="00064A20" w:rsidRDefault="00064A20" w:rsidP="00064A20">
            <w:pPr>
              <w:spacing w:after="0" w:line="240" w:lineRule="auto"/>
              <w:jc w:val="both"/>
              <w:rPr>
                <w:rFonts w:ascii="Times New Roman" w:eastAsia="Times New Roman" w:hAnsi="Times New Roman" w:cs="Times New Roman"/>
                <w:color w:val="000000"/>
                <w:sz w:val="24"/>
                <w:szCs w:val="24"/>
                <w:lang w:val="en-IN" w:eastAsia="en-US"/>
              </w:rPr>
            </w:pPr>
            <w:r w:rsidRPr="00064A20">
              <w:rPr>
                <w:rFonts w:ascii="Times New Roman" w:eastAsia="Times New Roman" w:hAnsi="Times New Roman" w:cs="Times New Roman"/>
                <w:b/>
                <w:color w:val="000000"/>
                <w:sz w:val="24"/>
                <w:szCs w:val="24"/>
                <w:lang w:val="en-IN" w:eastAsia="en-US"/>
              </w:rPr>
              <w:t>Indian Contract Act 1872:</w:t>
            </w:r>
            <w:r w:rsidRPr="00064A20">
              <w:rPr>
                <w:rFonts w:ascii="Times New Roman" w:eastAsia="Times New Roman" w:hAnsi="Times New Roman" w:cs="Times New Roman"/>
                <w:color w:val="000000"/>
                <w:sz w:val="24"/>
                <w:szCs w:val="24"/>
                <w:lang w:val="en-IN" w:eastAsia="en-US"/>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15</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II</w:t>
            </w:r>
          </w:p>
        </w:tc>
        <w:tc>
          <w:tcPr>
            <w:tcW w:w="6327" w:type="dxa"/>
            <w:gridSpan w:val="9"/>
          </w:tcPr>
          <w:p w:rsidR="00064A20" w:rsidRPr="00064A20" w:rsidRDefault="00064A20" w:rsidP="00064A20">
            <w:pPr>
              <w:spacing w:after="0" w:line="240" w:lineRule="auto"/>
              <w:jc w:val="both"/>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b/>
                <w:color w:val="000000"/>
                <w:sz w:val="24"/>
                <w:szCs w:val="24"/>
                <w:lang w:val="en-IN" w:eastAsia="en-US"/>
              </w:rPr>
              <w:t>Performance of Contract</w:t>
            </w:r>
            <w:r w:rsidRPr="00064A20">
              <w:rPr>
                <w:rFonts w:ascii="Times New Roman" w:eastAsia="Times New Roman" w:hAnsi="Times New Roman" w:cs="Times New Roman"/>
                <w:b/>
                <w:color w:val="000000"/>
                <w:sz w:val="24"/>
                <w:szCs w:val="24"/>
                <w:lang w:val="en-IN" w:eastAsia="en-US"/>
              </w:rPr>
              <w:tab/>
            </w:r>
            <w:r w:rsidRPr="00064A20">
              <w:rPr>
                <w:rFonts w:ascii="Times New Roman" w:eastAsia="Times New Roman" w:hAnsi="Times New Roman" w:cs="Times New Roman"/>
                <w:b/>
                <w:color w:val="000000"/>
                <w:sz w:val="24"/>
                <w:szCs w:val="24"/>
                <w:lang w:val="en-IN" w:eastAsia="en-US"/>
              </w:rPr>
              <w:tab/>
            </w:r>
            <w:r w:rsidRPr="00064A20">
              <w:rPr>
                <w:rFonts w:ascii="Times New Roman" w:eastAsia="Times New Roman" w:hAnsi="Times New Roman" w:cs="Times New Roman"/>
                <w:b/>
                <w:color w:val="000000"/>
                <w:sz w:val="24"/>
                <w:szCs w:val="24"/>
                <w:lang w:val="en-IN" w:eastAsia="en-US"/>
              </w:rPr>
              <w:tab/>
            </w:r>
          </w:p>
          <w:p w:rsidR="00064A20" w:rsidRPr="00064A20" w:rsidRDefault="00064A20" w:rsidP="00064A20">
            <w:pPr>
              <w:spacing w:after="0" w:line="240" w:lineRule="auto"/>
              <w:jc w:val="both"/>
              <w:rPr>
                <w:rFonts w:ascii="Times New Roman" w:eastAsia="Times New Roman" w:hAnsi="Times New Roman" w:cs="Times New Roman"/>
                <w:color w:val="000000"/>
                <w:sz w:val="24"/>
                <w:szCs w:val="24"/>
                <w:lang w:val="en-IN" w:eastAsia="en-US"/>
              </w:rPr>
            </w:pPr>
            <w:r w:rsidRPr="00064A20">
              <w:rPr>
                <w:rFonts w:ascii="Times New Roman" w:eastAsia="Times New Roman" w:hAnsi="Times New Roman" w:cs="Times New Roman"/>
                <w:color w:val="000000"/>
                <w:sz w:val="24"/>
                <w:szCs w:val="24"/>
                <w:lang w:val="en-IN" w:eastAsia="en-US"/>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15</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III</w:t>
            </w:r>
          </w:p>
        </w:tc>
        <w:tc>
          <w:tcPr>
            <w:tcW w:w="6327" w:type="dxa"/>
            <w:gridSpan w:val="9"/>
          </w:tcPr>
          <w:p w:rsidR="00064A20" w:rsidRPr="00064A20" w:rsidRDefault="00064A20" w:rsidP="00064A20">
            <w:pPr>
              <w:spacing w:after="0" w:line="240" w:lineRule="auto"/>
              <w:jc w:val="both"/>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b/>
                <w:color w:val="000000"/>
                <w:sz w:val="24"/>
                <w:szCs w:val="24"/>
                <w:lang w:val="en-IN" w:eastAsia="en-US"/>
              </w:rPr>
              <w:t xml:space="preserve">Contract of Indemnity and Guarantee </w:t>
            </w:r>
          </w:p>
          <w:p w:rsidR="00064A20" w:rsidRPr="00064A20" w:rsidRDefault="00064A20" w:rsidP="00064A20">
            <w:pPr>
              <w:spacing w:after="0" w:line="240" w:lineRule="auto"/>
              <w:jc w:val="both"/>
              <w:rPr>
                <w:rFonts w:ascii="Times New Roman" w:eastAsia="Times New Roman" w:hAnsi="Times New Roman" w:cs="Times New Roman"/>
                <w:color w:val="000000"/>
                <w:sz w:val="24"/>
                <w:szCs w:val="24"/>
                <w:lang w:val="en-IN" w:eastAsia="en-US"/>
              </w:rPr>
            </w:pPr>
            <w:r w:rsidRPr="00064A20">
              <w:rPr>
                <w:rFonts w:ascii="Times New Roman" w:eastAsia="Times New Roman" w:hAnsi="Times New Roman" w:cs="Times New Roman"/>
                <w:color w:val="000000"/>
                <w:sz w:val="24"/>
                <w:szCs w:val="24"/>
                <w:lang w:val="en-IN" w:eastAsia="en-US"/>
              </w:rPr>
              <w:t xml:space="preserve">Contract of Indemnity and Contract of Guarantee - Extent of Surety’s Liability, Kinds of Guarantee, Rights of Surety, Discharge of Surety – </w:t>
            </w:r>
          </w:p>
        </w:tc>
        <w:tc>
          <w:tcPr>
            <w:tcW w:w="1539" w:type="dxa"/>
            <w:gridSpan w:val="2"/>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15</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IV</w:t>
            </w:r>
          </w:p>
        </w:tc>
        <w:tc>
          <w:tcPr>
            <w:tcW w:w="6327" w:type="dxa"/>
            <w:gridSpan w:val="9"/>
          </w:tcPr>
          <w:p w:rsidR="00064A20" w:rsidRPr="00064A20" w:rsidRDefault="00064A20" w:rsidP="00064A20">
            <w:pPr>
              <w:spacing w:after="0" w:line="240" w:lineRule="auto"/>
              <w:jc w:val="both"/>
              <w:rPr>
                <w:rFonts w:ascii="Times New Roman" w:eastAsia="Times New Roman" w:hAnsi="Times New Roman" w:cs="Times New Roman"/>
                <w:b/>
                <w:color w:val="000000"/>
                <w:sz w:val="24"/>
                <w:szCs w:val="24"/>
                <w:lang w:val="en-IN" w:eastAsia="en-US"/>
              </w:rPr>
            </w:pPr>
            <w:r w:rsidRPr="00064A20">
              <w:rPr>
                <w:rFonts w:ascii="Times New Roman" w:eastAsia="Times New Roman" w:hAnsi="Times New Roman" w:cs="Times New Roman"/>
                <w:b/>
                <w:color w:val="000000"/>
                <w:sz w:val="24"/>
                <w:szCs w:val="24"/>
                <w:lang w:val="en-IN" w:eastAsia="en-US"/>
              </w:rPr>
              <w:t>Bailment and Pledge</w:t>
            </w:r>
          </w:p>
          <w:p w:rsidR="00064A20" w:rsidRPr="00064A20" w:rsidRDefault="00064A20" w:rsidP="00064A20">
            <w:pPr>
              <w:spacing w:after="0" w:line="240" w:lineRule="auto"/>
              <w:jc w:val="both"/>
              <w:rPr>
                <w:rFonts w:ascii="Times New Roman" w:eastAsia="Times New Roman" w:hAnsi="Times New Roman" w:cs="Times New Roman"/>
                <w:b/>
                <w:color w:val="000000"/>
                <w:sz w:val="24"/>
                <w:szCs w:val="24"/>
                <w:lang w:val="en-IN" w:eastAsia="en-US"/>
              </w:rPr>
            </w:pPr>
            <w:r w:rsidRPr="00064A20">
              <w:rPr>
                <w:rFonts w:ascii="Times New Roman" w:eastAsia="Times New Roman" w:hAnsi="Times New Roman" w:cs="Times New Roman"/>
                <w:color w:val="000000"/>
                <w:sz w:val="24"/>
                <w:szCs w:val="24"/>
                <w:lang w:val="en-IN" w:eastAsia="en-US"/>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15</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V</w:t>
            </w:r>
          </w:p>
        </w:tc>
        <w:tc>
          <w:tcPr>
            <w:tcW w:w="6327" w:type="dxa"/>
            <w:gridSpan w:val="9"/>
          </w:tcPr>
          <w:p w:rsidR="00064A20" w:rsidRPr="00064A20" w:rsidRDefault="00064A20" w:rsidP="00064A20">
            <w:pPr>
              <w:tabs>
                <w:tab w:val="left" w:pos="1935"/>
              </w:tabs>
              <w:spacing w:after="0" w:line="240" w:lineRule="auto"/>
              <w:jc w:val="both"/>
              <w:rPr>
                <w:rFonts w:ascii="Times New Roman" w:eastAsia="Times New Roman" w:hAnsi="Times New Roman" w:cs="Times New Roman"/>
                <w:b/>
                <w:color w:val="000000"/>
                <w:sz w:val="24"/>
                <w:szCs w:val="24"/>
                <w:lang w:val="en-IN" w:eastAsia="en-US"/>
              </w:rPr>
            </w:pPr>
            <w:r w:rsidRPr="00064A20">
              <w:rPr>
                <w:rFonts w:ascii="Times New Roman" w:eastAsia="Times New Roman" w:hAnsi="Times New Roman" w:cs="Times New Roman"/>
                <w:b/>
                <w:color w:val="000000"/>
                <w:sz w:val="24"/>
                <w:szCs w:val="24"/>
                <w:lang w:val="en-IN" w:eastAsia="en-US"/>
              </w:rPr>
              <w:t>Sale of Goods Act 1930:</w:t>
            </w:r>
            <w:r w:rsidRPr="00064A20">
              <w:rPr>
                <w:rFonts w:ascii="Times New Roman" w:eastAsia="Times New Roman" w:hAnsi="Times New Roman" w:cs="Times New Roman"/>
                <w:b/>
                <w:color w:val="000000"/>
                <w:sz w:val="24"/>
                <w:szCs w:val="24"/>
                <w:lang w:val="en-IN" w:eastAsia="en-US"/>
              </w:rPr>
              <w:tab/>
            </w:r>
            <w:r w:rsidRPr="00064A20">
              <w:rPr>
                <w:rFonts w:ascii="Times New Roman" w:eastAsia="Times New Roman" w:hAnsi="Times New Roman" w:cs="Times New Roman"/>
                <w:b/>
                <w:color w:val="000000"/>
                <w:sz w:val="24"/>
                <w:szCs w:val="24"/>
                <w:lang w:val="en-IN" w:eastAsia="en-US"/>
              </w:rPr>
              <w:tab/>
            </w:r>
            <w:r w:rsidRPr="00064A20">
              <w:rPr>
                <w:rFonts w:ascii="Times New Roman" w:eastAsia="Times New Roman" w:hAnsi="Times New Roman" w:cs="Times New Roman"/>
                <w:b/>
                <w:color w:val="000000"/>
                <w:sz w:val="24"/>
                <w:szCs w:val="24"/>
                <w:lang w:val="en-IN" w:eastAsia="en-US"/>
              </w:rPr>
              <w:tab/>
            </w:r>
            <w:r w:rsidRPr="00064A20">
              <w:rPr>
                <w:rFonts w:ascii="Times New Roman" w:eastAsia="Times New Roman" w:hAnsi="Times New Roman" w:cs="Times New Roman"/>
                <w:b/>
                <w:color w:val="000000"/>
                <w:sz w:val="24"/>
                <w:szCs w:val="24"/>
                <w:lang w:val="en-IN" w:eastAsia="en-US"/>
              </w:rPr>
              <w:tab/>
            </w:r>
            <w:r w:rsidRPr="00064A20">
              <w:rPr>
                <w:rFonts w:ascii="Times New Roman" w:eastAsia="Times New Roman" w:hAnsi="Times New Roman" w:cs="Times New Roman"/>
                <w:b/>
                <w:color w:val="000000"/>
                <w:sz w:val="24"/>
                <w:szCs w:val="24"/>
                <w:lang w:val="en-IN" w:eastAsia="en-US"/>
              </w:rPr>
              <w:tab/>
            </w:r>
            <w:r w:rsidRPr="00064A20">
              <w:rPr>
                <w:rFonts w:ascii="Times New Roman" w:eastAsia="Times New Roman" w:hAnsi="Times New Roman" w:cs="Times New Roman"/>
                <w:b/>
                <w:color w:val="000000"/>
                <w:sz w:val="24"/>
                <w:szCs w:val="24"/>
                <w:lang w:val="en-IN" w:eastAsia="en-US"/>
              </w:rPr>
              <w:tab/>
            </w:r>
          </w:p>
          <w:p w:rsidR="00064A20" w:rsidRPr="00064A20" w:rsidRDefault="00064A20" w:rsidP="00064A20">
            <w:pPr>
              <w:spacing w:after="0" w:line="240" w:lineRule="auto"/>
              <w:jc w:val="both"/>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color w:val="000000"/>
                <w:sz w:val="24"/>
                <w:szCs w:val="24"/>
                <w:lang w:val="en-IN" w:eastAsia="en-US"/>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15</w:t>
            </w:r>
          </w:p>
        </w:tc>
      </w:tr>
      <w:tr w:rsidR="00064A20" w:rsidRPr="00064A20" w:rsidTr="005557A8">
        <w:trPr>
          <w:cantSplit/>
          <w:tblHeader/>
        </w:trPr>
        <w:tc>
          <w:tcPr>
            <w:tcW w:w="1019" w:type="dxa"/>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p>
        </w:tc>
        <w:tc>
          <w:tcPr>
            <w:tcW w:w="6327" w:type="dxa"/>
            <w:gridSpan w:val="9"/>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TOTAL</w:t>
            </w:r>
          </w:p>
        </w:tc>
        <w:tc>
          <w:tcPr>
            <w:tcW w:w="1539" w:type="dxa"/>
            <w:gridSpan w:val="2"/>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75</w:t>
            </w:r>
          </w:p>
        </w:tc>
      </w:tr>
      <w:tr w:rsidR="00064A20" w:rsidRPr="00064A20" w:rsidTr="005557A8">
        <w:trPr>
          <w:cantSplit/>
          <w:tblHeader/>
        </w:trPr>
        <w:tc>
          <w:tcPr>
            <w:tcW w:w="8885" w:type="dxa"/>
            <w:gridSpan w:val="12"/>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b/>
                <w:sz w:val="24"/>
                <w:szCs w:val="24"/>
                <w:lang w:val="en-IN" w:eastAsia="en-US"/>
              </w:rPr>
              <w:t xml:space="preserve">Course Outcome </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CO1</w:t>
            </w:r>
          </w:p>
        </w:tc>
        <w:tc>
          <w:tcPr>
            <w:tcW w:w="7866" w:type="dxa"/>
            <w:gridSpan w:val="11"/>
            <w:vAlign w:val="center"/>
          </w:tcPr>
          <w:p w:rsidR="00064A20" w:rsidRPr="00064A20" w:rsidRDefault="00064A20" w:rsidP="00064A20">
            <w:pPr>
              <w:spacing w:after="0" w:line="240" w:lineRule="auto"/>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Explain the Objectives and significance of Mercantile law</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CO2</w:t>
            </w:r>
          </w:p>
        </w:tc>
        <w:tc>
          <w:tcPr>
            <w:tcW w:w="7866" w:type="dxa"/>
            <w:gridSpan w:val="11"/>
            <w:vAlign w:val="center"/>
          </w:tcPr>
          <w:p w:rsidR="00064A20" w:rsidRPr="00064A20" w:rsidRDefault="00064A20" w:rsidP="00064A20">
            <w:pPr>
              <w:spacing w:after="0" w:line="240" w:lineRule="auto"/>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Understand the clauses and exceptions of Indian Contract Act.</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CO3</w:t>
            </w:r>
          </w:p>
        </w:tc>
        <w:tc>
          <w:tcPr>
            <w:tcW w:w="7866" w:type="dxa"/>
            <w:gridSpan w:val="11"/>
            <w:vAlign w:val="center"/>
          </w:tcPr>
          <w:p w:rsidR="00064A20" w:rsidRPr="00064A20" w:rsidRDefault="00064A20" w:rsidP="00064A20">
            <w:pPr>
              <w:spacing w:after="0" w:line="240" w:lineRule="auto"/>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Outline the contract of indemnity and guarantee</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CO4</w:t>
            </w:r>
          </w:p>
        </w:tc>
        <w:tc>
          <w:tcPr>
            <w:tcW w:w="7866" w:type="dxa"/>
            <w:gridSpan w:val="11"/>
            <w:vAlign w:val="center"/>
          </w:tcPr>
          <w:p w:rsidR="00064A20" w:rsidRPr="00064A20" w:rsidRDefault="00064A20" w:rsidP="00064A20">
            <w:pPr>
              <w:spacing w:after="0" w:line="240" w:lineRule="auto"/>
              <w:jc w:val="both"/>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 xml:space="preserve">Familiar with the provision relating to </w:t>
            </w:r>
            <w:r w:rsidRPr="00064A20">
              <w:rPr>
                <w:rFonts w:ascii="Times New Roman" w:eastAsia="Times New Roman" w:hAnsi="Times New Roman" w:cs="Times New Roman"/>
                <w:color w:val="000000"/>
                <w:sz w:val="24"/>
                <w:szCs w:val="24"/>
                <w:lang w:val="en-IN" w:eastAsia="en-US"/>
              </w:rPr>
              <w:t>Bailment and Pledge</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CO5</w:t>
            </w:r>
          </w:p>
        </w:tc>
        <w:tc>
          <w:tcPr>
            <w:tcW w:w="7866" w:type="dxa"/>
            <w:gridSpan w:val="11"/>
            <w:vAlign w:val="center"/>
          </w:tcPr>
          <w:p w:rsidR="00064A20" w:rsidRPr="00064A20" w:rsidRDefault="00064A20" w:rsidP="00064A20">
            <w:pPr>
              <w:spacing w:after="0" w:line="240" w:lineRule="auto"/>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 xml:space="preserve">Explain the various provisions of </w:t>
            </w:r>
            <w:r w:rsidRPr="00064A20">
              <w:rPr>
                <w:rFonts w:ascii="Times New Roman" w:eastAsia="Times New Roman" w:hAnsi="Times New Roman" w:cs="Times New Roman"/>
                <w:color w:val="000000"/>
                <w:sz w:val="24"/>
                <w:szCs w:val="24"/>
                <w:lang w:val="en-IN" w:eastAsia="en-US"/>
              </w:rPr>
              <w:t>Sale of Goods Act 1930</w:t>
            </w:r>
          </w:p>
        </w:tc>
      </w:tr>
      <w:tr w:rsidR="00064A20" w:rsidRPr="00064A20" w:rsidTr="005557A8">
        <w:trPr>
          <w:cantSplit/>
          <w:tblHeader/>
        </w:trPr>
        <w:tc>
          <w:tcPr>
            <w:tcW w:w="8885" w:type="dxa"/>
            <w:gridSpan w:val="12"/>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Textbooks</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1</w:t>
            </w:r>
          </w:p>
        </w:tc>
        <w:tc>
          <w:tcPr>
            <w:tcW w:w="7866" w:type="dxa"/>
            <w:gridSpan w:val="11"/>
            <w:vAlign w:val="center"/>
          </w:tcPr>
          <w:p w:rsidR="00064A20" w:rsidRPr="00064A20" w:rsidRDefault="00064A20" w:rsidP="00064A20">
            <w:pPr>
              <w:spacing w:after="0" w:line="240" w:lineRule="auto"/>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N.D. Kapoor , Business Laws- Sultan Chand and Sons, New Delhi.</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7866" w:type="dxa"/>
            <w:gridSpan w:val="11"/>
            <w:vAlign w:val="center"/>
          </w:tcPr>
          <w:p w:rsidR="00064A20" w:rsidRPr="00064A20" w:rsidRDefault="00064A20" w:rsidP="00064A20">
            <w:pPr>
              <w:spacing w:after="0" w:line="240" w:lineRule="auto"/>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R.S.N. Pillai – Business Law, S.Chand, New Delhi.</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7866" w:type="dxa"/>
            <w:gridSpan w:val="11"/>
            <w:vAlign w:val="center"/>
          </w:tcPr>
          <w:p w:rsidR="00064A20" w:rsidRPr="00064A20" w:rsidRDefault="00064A20" w:rsidP="00064A20">
            <w:pPr>
              <w:spacing w:after="0" w:line="240" w:lineRule="auto"/>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M C Kuchhal&amp;VivekKuchhal, Business law, S Chand Publishing, New Delhi</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4</w:t>
            </w:r>
          </w:p>
        </w:tc>
        <w:tc>
          <w:tcPr>
            <w:tcW w:w="7866" w:type="dxa"/>
            <w:gridSpan w:val="11"/>
            <w:vAlign w:val="center"/>
          </w:tcPr>
          <w:p w:rsidR="00064A20" w:rsidRPr="00064A20" w:rsidRDefault="00064A20" w:rsidP="00064A20">
            <w:pPr>
              <w:spacing w:after="0" w:line="240" w:lineRule="auto"/>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M.V. Dhandapani, Business Laws, Sultan Chand and Sons, New Delhi.</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5</w:t>
            </w:r>
          </w:p>
        </w:tc>
        <w:tc>
          <w:tcPr>
            <w:tcW w:w="7866" w:type="dxa"/>
            <w:gridSpan w:val="11"/>
            <w:vAlign w:val="center"/>
          </w:tcPr>
          <w:p w:rsidR="00064A20" w:rsidRPr="00064A20" w:rsidRDefault="00064A20" w:rsidP="00064A20">
            <w:pPr>
              <w:spacing w:after="0" w:line="240" w:lineRule="auto"/>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Shusma Aurora, Business Law, Taxmann, New Delhi.</w:t>
            </w:r>
          </w:p>
        </w:tc>
      </w:tr>
      <w:tr w:rsidR="00064A20" w:rsidRPr="00064A20" w:rsidTr="005557A8">
        <w:trPr>
          <w:cantSplit/>
          <w:tblHeader/>
        </w:trPr>
        <w:tc>
          <w:tcPr>
            <w:tcW w:w="8885" w:type="dxa"/>
            <w:gridSpan w:val="12"/>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Reference Books</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1</w:t>
            </w:r>
          </w:p>
        </w:tc>
        <w:tc>
          <w:tcPr>
            <w:tcW w:w="7866" w:type="dxa"/>
            <w:gridSpan w:val="11"/>
            <w:vAlign w:val="center"/>
          </w:tcPr>
          <w:p w:rsidR="00064A20" w:rsidRPr="00064A20" w:rsidRDefault="00064A20" w:rsidP="00064A20">
            <w:pPr>
              <w:spacing w:after="0" w:line="240" w:lineRule="auto"/>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PreethiAgarwal, Business Law, CA foundation study material, Chennai.</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7866" w:type="dxa"/>
            <w:gridSpan w:val="11"/>
            <w:vAlign w:val="center"/>
          </w:tcPr>
          <w:p w:rsidR="00064A20" w:rsidRPr="00064A20" w:rsidRDefault="00064A20" w:rsidP="00064A20">
            <w:pPr>
              <w:spacing w:after="0" w:line="240" w:lineRule="auto"/>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Business Law by Saravanavel, Sumathi, Anu, Himalaya Publications, Mumbai.</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7866" w:type="dxa"/>
            <w:gridSpan w:val="11"/>
            <w:vAlign w:val="center"/>
          </w:tcPr>
          <w:p w:rsidR="00064A20" w:rsidRPr="00064A20" w:rsidRDefault="00064A20" w:rsidP="00064A20">
            <w:pPr>
              <w:spacing w:after="0" w:line="240" w:lineRule="auto"/>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Kavya and Vidhyasagar, Business Law, Nithya Publication, New Delhi.</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4</w:t>
            </w:r>
          </w:p>
        </w:tc>
        <w:tc>
          <w:tcPr>
            <w:tcW w:w="7866" w:type="dxa"/>
            <w:gridSpan w:val="11"/>
            <w:vAlign w:val="center"/>
          </w:tcPr>
          <w:p w:rsidR="00064A20" w:rsidRPr="00064A20" w:rsidRDefault="00064A20" w:rsidP="00064A20">
            <w:pPr>
              <w:spacing w:after="0" w:line="240" w:lineRule="auto"/>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D.Geet, Business Law NiraliPrakashan Publication, Pune.</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5</w:t>
            </w:r>
          </w:p>
        </w:tc>
        <w:tc>
          <w:tcPr>
            <w:tcW w:w="7866" w:type="dxa"/>
            <w:gridSpan w:val="11"/>
            <w:vAlign w:val="center"/>
          </w:tcPr>
          <w:p w:rsidR="00064A20" w:rsidRPr="00064A20" w:rsidRDefault="00064A20" w:rsidP="00064A20">
            <w:pPr>
              <w:spacing w:after="0" w:line="240" w:lineRule="auto"/>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M.R. Sreenivasan , Business Laws, Margham Publications, Chennai.</w:t>
            </w:r>
          </w:p>
        </w:tc>
      </w:tr>
      <w:tr w:rsidR="00064A20" w:rsidRPr="00064A20" w:rsidTr="005557A8">
        <w:trPr>
          <w:cantSplit/>
          <w:tblHeader/>
        </w:trPr>
        <w:tc>
          <w:tcPr>
            <w:tcW w:w="8885" w:type="dxa"/>
            <w:gridSpan w:val="12"/>
            <w:vAlign w:val="center"/>
          </w:tcPr>
          <w:p w:rsidR="00064A20" w:rsidRPr="00064A20" w:rsidRDefault="00064A20" w:rsidP="00064A20">
            <w:pPr>
              <w:spacing w:after="0" w:line="240" w:lineRule="auto"/>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b/>
                <w:sz w:val="24"/>
                <w:szCs w:val="24"/>
                <w:lang w:val="en-IN" w:eastAsia="en-US"/>
              </w:rPr>
              <w:t>NOTE: Latest Edition of Textbooks May be Used</w:t>
            </w:r>
          </w:p>
        </w:tc>
      </w:tr>
      <w:tr w:rsidR="00064A20" w:rsidRPr="00064A20" w:rsidTr="005557A8">
        <w:trPr>
          <w:cantSplit/>
          <w:tblHeader/>
        </w:trPr>
        <w:tc>
          <w:tcPr>
            <w:tcW w:w="8885" w:type="dxa"/>
            <w:gridSpan w:val="12"/>
            <w:vAlign w:val="center"/>
          </w:tcPr>
          <w:p w:rsidR="00064A20" w:rsidRPr="00064A20" w:rsidRDefault="00064A20" w:rsidP="00064A20">
            <w:pPr>
              <w:spacing w:after="0" w:line="240" w:lineRule="auto"/>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Web Resources</w:t>
            </w:r>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1</w:t>
            </w:r>
          </w:p>
        </w:tc>
        <w:tc>
          <w:tcPr>
            <w:tcW w:w="7866" w:type="dxa"/>
            <w:gridSpan w:val="11"/>
            <w:vAlign w:val="center"/>
          </w:tcPr>
          <w:p w:rsidR="00064A20" w:rsidRPr="00064A20" w:rsidRDefault="00E00421" w:rsidP="00064A20">
            <w:pPr>
              <w:spacing w:after="0" w:line="240" w:lineRule="auto"/>
              <w:rPr>
                <w:rFonts w:ascii="Times New Roman" w:eastAsia="Times New Roman" w:hAnsi="Times New Roman" w:cs="Times New Roman"/>
                <w:sz w:val="24"/>
                <w:szCs w:val="24"/>
                <w:lang w:val="en-IN" w:eastAsia="en-US"/>
              </w:rPr>
            </w:pPr>
            <w:hyperlink r:id="rId31">
              <w:r w:rsidR="00064A20" w:rsidRPr="00064A20">
                <w:rPr>
                  <w:rFonts w:ascii="Times New Roman" w:eastAsia="Times New Roman" w:hAnsi="Times New Roman" w:cs="Times New Roman"/>
                  <w:color w:val="000000"/>
                  <w:sz w:val="24"/>
                  <w:szCs w:val="24"/>
                  <w:lang w:val="en-IN" w:eastAsia="en-US"/>
                </w:rPr>
                <w:t>www.cramerz.comwww.digitalbusinesslawgroup.com</w:t>
              </w:r>
            </w:hyperlink>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7866" w:type="dxa"/>
            <w:gridSpan w:val="11"/>
            <w:vAlign w:val="center"/>
          </w:tcPr>
          <w:p w:rsidR="00064A20" w:rsidRPr="00064A20" w:rsidRDefault="00E00421" w:rsidP="00064A20">
            <w:pPr>
              <w:spacing w:after="0" w:line="240" w:lineRule="auto"/>
              <w:rPr>
                <w:rFonts w:ascii="Times New Roman" w:eastAsia="Times New Roman" w:hAnsi="Times New Roman" w:cs="Times New Roman"/>
                <w:sz w:val="24"/>
                <w:szCs w:val="24"/>
                <w:lang w:val="en-IN" w:eastAsia="en-US"/>
              </w:rPr>
            </w:pPr>
            <w:hyperlink r:id="rId32">
              <w:r w:rsidR="00064A20" w:rsidRPr="00064A20">
                <w:rPr>
                  <w:rFonts w:ascii="Times New Roman" w:eastAsia="Times New Roman" w:hAnsi="Times New Roman" w:cs="Times New Roman"/>
                  <w:color w:val="000000"/>
                  <w:sz w:val="24"/>
                  <w:szCs w:val="24"/>
                  <w:lang w:val="en-IN" w:eastAsia="en-US"/>
                </w:rPr>
                <w:t>http://swcu.libguides.com/buslaw</w:t>
              </w:r>
            </w:hyperlink>
          </w:p>
        </w:tc>
      </w:tr>
      <w:tr w:rsidR="00064A20" w:rsidRPr="00064A20" w:rsidTr="005557A8">
        <w:trPr>
          <w:cantSplit/>
          <w:tblHeader/>
        </w:trPr>
        <w:tc>
          <w:tcPr>
            <w:tcW w:w="1019" w:type="dxa"/>
            <w:vAlign w:val="center"/>
          </w:tcPr>
          <w:p w:rsidR="00064A20" w:rsidRPr="00064A20" w:rsidRDefault="00064A20" w:rsidP="00064A20">
            <w:pPr>
              <w:spacing w:after="0" w:line="240" w:lineRule="auto"/>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7866" w:type="dxa"/>
            <w:gridSpan w:val="11"/>
            <w:vAlign w:val="center"/>
          </w:tcPr>
          <w:p w:rsidR="00064A20" w:rsidRPr="00064A20" w:rsidRDefault="00E00421" w:rsidP="00064A20">
            <w:pPr>
              <w:spacing w:after="0" w:line="240" w:lineRule="auto"/>
              <w:rPr>
                <w:rFonts w:ascii="Times New Roman" w:eastAsia="Times New Roman" w:hAnsi="Times New Roman" w:cs="Times New Roman"/>
                <w:sz w:val="24"/>
                <w:szCs w:val="24"/>
                <w:lang w:val="en-IN" w:eastAsia="en-US"/>
              </w:rPr>
            </w:pPr>
            <w:hyperlink r:id="rId33">
              <w:r w:rsidR="00064A20" w:rsidRPr="00064A20">
                <w:rPr>
                  <w:rFonts w:ascii="Times New Roman" w:eastAsia="Times New Roman" w:hAnsi="Times New Roman" w:cs="Times New Roman"/>
                  <w:color w:val="000000"/>
                  <w:sz w:val="24"/>
                  <w:szCs w:val="24"/>
                  <w:lang w:val="en-IN" w:eastAsia="en-US"/>
                </w:rPr>
                <w:t>http://libguides.slu.edu/businesslaw</w:t>
              </w:r>
            </w:hyperlink>
          </w:p>
        </w:tc>
      </w:tr>
    </w:tbl>
    <w:p w:rsidR="00064A20" w:rsidRPr="00064A20" w:rsidRDefault="00064A20" w:rsidP="00064A20">
      <w:pPr>
        <w:jc w:val="center"/>
        <w:rPr>
          <w:rFonts w:ascii="Times New Roman" w:eastAsia="Times New Roman" w:hAnsi="Times New Roman" w:cs="Times New Roman"/>
          <w:b/>
          <w:sz w:val="24"/>
          <w:szCs w:val="24"/>
          <w:lang w:val="en-IN" w:eastAsia="en-US"/>
        </w:rPr>
      </w:pPr>
    </w:p>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 xml:space="preserve">MAPPING WITH PROGRAMME OUTCOMES </w:t>
      </w:r>
      <w:r w:rsidRPr="00064A20">
        <w:rPr>
          <w:rFonts w:ascii="Times New Roman" w:eastAsia="Times New Roman" w:hAnsi="Times New Roman" w:cs="Times New Roman"/>
          <w:b/>
          <w:sz w:val="24"/>
          <w:szCs w:val="24"/>
          <w:lang w:val="en-IN"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064A20" w:rsidRPr="00064A20" w:rsidTr="005557A8">
        <w:trPr>
          <w:cantSplit/>
          <w:trHeight w:val="518"/>
          <w:tblHeader/>
          <w:jc w:val="center"/>
        </w:trPr>
        <w:tc>
          <w:tcPr>
            <w:tcW w:w="1417"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p>
        </w:tc>
        <w:tc>
          <w:tcPr>
            <w:tcW w:w="670"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PO1</w:t>
            </w:r>
          </w:p>
        </w:tc>
        <w:tc>
          <w:tcPr>
            <w:tcW w:w="670"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PO2</w:t>
            </w:r>
          </w:p>
        </w:tc>
        <w:tc>
          <w:tcPr>
            <w:tcW w:w="670"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PO3</w:t>
            </w:r>
          </w:p>
        </w:tc>
        <w:tc>
          <w:tcPr>
            <w:tcW w:w="670"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PO4</w:t>
            </w:r>
          </w:p>
        </w:tc>
        <w:tc>
          <w:tcPr>
            <w:tcW w:w="670"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PO5</w:t>
            </w:r>
          </w:p>
        </w:tc>
        <w:tc>
          <w:tcPr>
            <w:tcW w:w="670"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PO6</w:t>
            </w:r>
          </w:p>
        </w:tc>
        <w:tc>
          <w:tcPr>
            <w:tcW w:w="670"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PO7</w:t>
            </w:r>
          </w:p>
        </w:tc>
        <w:tc>
          <w:tcPr>
            <w:tcW w:w="670"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PO8</w:t>
            </w:r>
          </w:p>
        </w:tc>
        <w:tc>
          <w:tcPr>
            <w:tcW w:w="803"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PSO1</w:t>
            </w:r>
          </w:p>
        </w:tc>
        <w:tc>
          <w:tcPr>
            <w:tcW w:w="803"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PSO2</w:t>
            </w:r>
          </w:p>
        </w:tc>
        <w:tc>
          <w:tcPr>
            <w:tcW w:w="803"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PSO3</w:t>
            </w:r>
          </w:p>
        </w:tc>
      </w:tr>
      <w:tr w:rsidR="00064A20" w:rsidRPr="00064A20" w:rsidTr="005557A8">
        <w:trPr>
          <w:cantSplit/>
          <w:trHeight w:val="518"/>
          <w:tblHeader/>
          <w:jc w:val="center"/>
        </w:trPr>
        <w:tc>
          <w:tcPr>
            <w:tcW w:w="1417"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CO1</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r>
      <w:tr w:rsidR="00064A20" w:rsidRPr="00064A20" w:rsidTr="005557A8">
        <w:trPr>
          <w:cantSplit/>
          <w:trHeight w:val="649"/>
          <w:tblHeader/>
          <w:jc w:val="center"/>
        </w:trPr>
        <w:tc>
          <w:tcPr>
            <w:tcW w:w="1417"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CO2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tcPr>
          <w:p w:rsidR="00064A20" w:rsidRPr="00064A20" w:rsidRDefault="00064A20" w:rsidP="00064A20">
            <w:pP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670" w:type="dxa"/>
          </w:tcPr>
          <w:p w:rsidR="00064A20" w:rsidRPr="00064A20" w:rsidRDefault="00064A20" w:rsidP="00064A20">
            <w:pP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r>
      <w:tr w:rsidR="00064A20" w:rsidRPr="00064A20" w:rsidTr="005557A8">
        <w:trPr>
          <w:cantSplit/>
          <w:trHeight w:val="518"/>
          <w:tblHeader/>
          <w:jc w:val="center"/>
        </w:trPr>
        <w:tc>
          <w:tcPr>
            <w:tcW w:w="1417"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CO3</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tcPr>
          <w:p w:rsidR="00064A20" w:rsidRPr="00064A20" w:rsidRDefault="00064A20" w:rsidP="00064A20">
            <w:pP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tcPr>
          <w:p w:rsidR="00064A20" w:rsidRPr="00064A20" w:rsidRDefault="00064A20" w:rsidP="00064A20">
            <w:pP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r>
      <w:tr w:rsidR="00064A20" w:rsidRPr="00064A20" w:rsidTr="005557A8">
        <w:trPr>
          <w:cantSplit/>
          <w:trHeight w:val="533"/>
          <w:tblHeader/>
          <w:jc w:val="center"/>
        </w:trPr>
        <w:tc>
          <w:tcPr>
            <w:tcW w:w="1417"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CO4</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tcPr>
          <w:p w:rsidR="00064A20" w:rsidRPr="00064A20" w:rsidRDefault="00064A20" w:rsidP="00064A20">
            <w:pP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670" w:type="dxa"/>
          </w:tcPr>
          <w:p w:rsidR="00064A20" w:rsidRPr="00064A20" w:rsidRDefault="00064A20" w:rsidP="00064A20">
            <w:pP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r>
      <w:tr w:rsidR="00064A20" w:rsidRPr="00064A20" w:rsidTr="005557A8">
        <w:trPr>
          <w:cantSplit/>
          <w:trHeight w:val="518"/>
          <w:tblHeader/>
          <w:jc w:val="center"/>
        </w:trPr>
        <w:tc>
          <w:tcPr>
            <w:tcW w:w="1417"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CO5</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tcPr>
          <w:p w:rsidR="00064A20" w:rsidRPr="00064A20" w:rsidRDefault="00064A20" w:rsidP="00064A20">
            <w:pP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670" w:type="dxa"/>
          </w:tcPr>
          <w:p w:rsidR="00064A20" w:rsidRPr="00064A20" w:rsidRDefault="00064A20" w:rsidP="00064A20">
            <w:pP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r>
      <w:tr w:rsidR="00064A20" w:rsidRPr="00064A20" w:rsidTr="005557A8">
        <w:trPr>
          <w:cantSplit/>
          <w:trHeight w:val="518"/>
          <w:tblHeader/>
          <w:jc w:val="center"/>
        </w:trPr>
        <w:tc>
          <w:tcPr>
            <w:tcW w:w="1417"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TOTAL</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15</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10</w:t>
            </w:r>
          </w:p>
        </w:tc>
        <w:tc>
          <w:tcPr>
            <w:tcW w:w="670" w:type="dxa"/>
          </w:tcPr>
          <w:p w:rsidR="00064A20" w:rsidRPr="00064A20" w:rsidRDefault="00064A20" w:rsidP="00064A20">
            <w:pP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13</w:t>
            </w:r>
          </w:p>
        </w:tc>
        <w:tc>
          <w:tcPr>
            <w:tcW w:w="670" w:type="dxa"/>
          </w:tcPr>
          <w:p w:rsidR="00064A20" w:rsidRPr="00064A20" w:rsidRDefault="00064A20" w:rsidP="00064A20">
            <w:pP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15</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10</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10</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10</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10</w:t>
            </w:r>
          </w:p>
        </w:tc>
        <w:tc>
          <w:tcPr>
            <w:tcW w:w="803" w:type="dxa"/>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10</w:t>
            </w:r>
          </w:p>
        </w:tc>
        <w:tc>
          <w:tcPr>
            <w:tcW w:w="803" w:type="dxa"/>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10</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10</w:t>
            </w:r>
          </w:p>
        </w:tc>
      </w:tr>
      <w:tr w:rsidR="00064A20" w:rsidRPr="00064A20" w:rsidTr="005557A8">
        <w:trPr>
          <w:cantSplit/>
          <w:trHeight w:val="518"/>
          <w:tblHeader/>
          <w:jc w:val="center"/>
        </w:trPr>
        <w:tc>
          <w:tcPr>
            <w:tcW w:w="1417" w:type="dxa"/>
            <w:vAlign w:val="center"/>
          </w:tcPr>
          <w:p w:rsidR="00064A20" w:rsidRPr="00064A20" w:rsidRDefault="00064A20" w:rsidP="00064A20">
            <w:pPr>
              <w:jc w:val="center"/>
              <w:rPr>
                <w:rFonts w:ascii="Times New Roman" w:eastAsia="Times New Roman" w:hAnsi="Times New Roman" w:cs="Times New Roman"/>
                <w:b/>
                <w:sz w:val="24"/>
                <w:szCs w:val="24"/>
                <w:lang w:val="en-IN" w:eastAsia="en-US"/>
              </w:rPr>
            </w:pPr>
            <w:r w:rsidRPr="00064A20">
              <w:rPr>
                <w:rFonts w:ascii="Times New Roman" w:eastAsia="Times New Roman" w:hAnsi="Times New Roman" w:cs="Times New Roman"/>
                <w:b/>
                <w:sz w:val="24"/>
                <w:szCs w:val="24"/>
                <w:lang w:val="en-IN" w:eastAsia="en-US"/>
              </w:rPr>
              <w:t>AVERAGE</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tcPr>
          <w:p w:rsidR="00064A20" w:rsidRPr="00064A20" w:rsidRDefault="00064A20" w:rsidP="00064A20">
            <w:pP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2.6</w:t>
            </w:r>
          </w:p>
        </w:tc>
        <w:tc>
          <w:tcPr>
            <w:tcW w:w="670" w:type="dxa"/>
          </w:tcPr>
          <w:p w:rsidR="00064A20" w:rsidRPr="00064A20" w:rsidRDefault="00064A20" w:rsidP="00064A20">
            <w:pP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3</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670"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c>
          <w:tcPr>
            <w:tcW w:w="803" w:type="dxa"/>
            <w:vAlign w:val="center"/>
          </w:tcPr>
          <w:p w:rsidR="00064A20" w:rsidRPr="00064A20" w:rsidRDefault="00064A20" w:rsidP="00064A20">
            <w:pPr>
              <w:jc w:val="center"/>
              <w:rPr>
                <w:rFonts w:ascii="Times New Roman" w:eastAsia="Times New Roman" w:hAnsi="Times New Roman" w:cs="Times New Roman"/>
                <w:sz w:val="24"/>
                <w:szCs w:val="24"/>
                <w:lang w:val="en-IN" w:eastAsia="en-US"/>
              </w:rPr>
            </w:pPr>
            <w:r w:rsidRPr="00064A20">
              <w:rPr>
                <w:rFonts w:ascii="Times New Roman" w:eastAsia="Times New Roman" w:hAnsi="Times New Roman" w:cs="Times New Roman"/>
                <w:sz w:val="24"/>
                <w:szCs w:val="24"/>
                <w:lang w:val="en-IN" w:eastAsia="en-US"/>
              </w:rPr>
              <w:t>2</w:t>
            </w:r>
          </w:p>
        </w:tc>
      </w:tr>
    </w:tbl>
    <w:p w:rsidR="00064A20" w:rsidRPr="00064A20" w:rsidRDefault="00064A20" w:rsidP="00064A20">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US"/>
        </w:rPr>
      </w:pPr>
      <w:r w:rsidRPr="00064A20">
        <w:rPr>
          <w:rFonts w:ascii="Times New Roman" w:eastAsia="Times New Roman" w:hAnsi="Times New Roman" w:cs="Times New Roman"/>
          <w:b/>
          <w:color w:val="000000"/>
          <w:sz w:val="24"/>
          <w:szCs w:val="24"/>
          <w:lang w:val="en-IN" w:eastAsia="en-US"/>
        </w:rPr>
        <w:lastRenderedPageBreak/>
        <w:t>3 – Strong, 2- Medium, 1- Low</w:t>
      </w:r>
    </w:p>
    <w:p w:rsidR="00064A20" w:rsidRPr="00064A20" w:rsidRDefault="00064A20" w:rsidP="00064A20">
      <w:pPr>
        <w:rPr>
          <w:rFonts w:ascii="Times New Roman" w:eastAsia="Times New Roman" w:hAnsi="Times New Roman" w:cs="Times New Roman"/>
          <w:b/>
          <w:sz w:val="24"/>
          <w:szCs w:val="24"/>
          <w:u w:val="single"/>
          <w:lang w:val="en-IN" w:eastAsia="en-US"/>
        </w:rPr>
      </w:pPr>
    </w:p>
    <w:p w:rsidR="00AF32A5" w:rsidRDefault="00DF3177" w:rsidP="00064A20">
      <w:pPr>
        <w:spacing w:after="120"/>
        <w:jc w:val="center"/>
        <w:rPr>
          <w:rFonts w:ascii="Times New Roman" w:eastAsia="Times New Roman" w:hAnsi="Times New Roman" w:cs="Times New Roman"/>
          <w:b/>
          <w:sz w:val="24"/>
          <w:szCs w:val="24"/>
          <w:u w:val="single"/>
        </w:rPr>
      </w:pPr>
      <w:r w:rsidRPr="00B30E68">
        <w:rPr>
          <w:rFonts w:ascii="Times New Roman" w:eastAsia="Times New Roman" w:hAnsi="Times New Roman" w:cs="Times New Roman"/>
          <w:b/>
          <w:smallCaps/>
          <w:sz w:val="24"/>
          <w:szCs w:val="24"/>
          <w:u w:val="single"/>
        </w:rPr>
        <w:t xml:space="preserve">FIRST </w:t>
      </w:r>
      <w:r w:rsidRPr="00B30E68">
        <w:rPr>
          <w:rFonts w:ascii="Times New Roman" w:eastAsia="Times New Roman" w:hAnsi="Times New Roman" w:cs="Times New Roman"/>
          <w:b/>
          <w:sz w:val="24"/>
          <w:szCs w:val="24"/>
          <w:u w:val="single"/>
        </w:rPr>
        <w:t xml:space="preserve">YEAR – SEMESTER </w:t>
      </w:r>
      <w:r w:rsidR="009827C3">
        <w:rPr>
          <w:rFonts w:ascii="Times New Roman" w:eastAsia="Times New Roman" w:hAnsi="Times New Roman" w:cs="Times New Roman"/>
          <w:b/>
          <w:sz w:val="24"/>
          <w:szCs w:val="24"/>
          <w:u w:val="single"/>
        </w:rPr>
        <w:t>–</w:t>
      </w:r>
      <w:r w:rsidRPr="00B30E68">
        <w:rPr>
          <w:rFonts w:ascii="Times New Roman" w:eastAsia="Times New Roman" w:hAnsi="Times New Roman" w:cs="Times New Roman"/>
          <w:b/>
          <w:sz w:val="24"/>
          <w:szCs w:val="24"/>
          <w:u w:val="single"/>
        </w:rPr>
        <w:t xml:space="preserve"> II</w:t>
      </w:r>
    </w:p>
    <w:p w:rsidR="00246297" w:rsidRPr="00246297" w:rsidRDefault="00C02516" w:rsidP="00246297">
      <w:pPr>
        <w:spacing w:after="120"/>
        <w:jc w:val="center"/>
        <w:rPr>
          <w:rFonts w:ascii="Times New Roman" w:eastAsia="Times New Roman" w:hAnsi="Times New Roman" w:cs="Times New Roman"/>
          <w:b/>
          <w:smallCaps/>
          <w:sz w:val="24"/>
          <w:szCs w:val="24"/>
          <w:u w:val="single"/>
          <w:lang w:val="en-IN" w:eastAsia="en-US"/>
        </w:rPr>
      </w:pPr>
      <w:r>
        <w:rPr>
          <w:rFonts w:ascii="Times New Roman" w:eastAsia="Times New Roman" w:hAnsi="Times New Roman" w:cs="Times New Roman"/>
          <w:b/>
          <w:smallCaps/>
          <w:sz w:val="24"/>
          <w:szCs w:val="24"/>
          <w:u w:val="single"/>
          <w:lang w:val="en-IN" w:eastAsia="en-US"/>
        </w:rPr>
        <w:t xml:space="preserve">ELECTIVE II - </w:t>
      </w:r>
      <w:r w:rsidR="00246297" w:rsidRPr="00246297">
        <w:rPr>
          <w:rFonts w:ascii="Times New Roman" w:eastAsia="Times New Roman" w:hAnsi="Times New Roman" w:cs="Times New Roman"/>
          <w:b/>
          <w:smallCaps/>
          <w:sz w:val="24"/>
          <w:szCs w:val="24"/>
          <w:u w:val="single"/>
          <w:lang w:val="en-IN" w:eastAsia="en-US"/>
        </w:rPr>
        <w:t>Business Mathematics &amp; Statistics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246297" w:rsidRPr="00246297" w:rsidTr="0036415E">
        <w:trPr>
          <w:cantSplit/>
          <w:trHeight w:val="60"/>
          <w:tblHeader/>
        </w:trPr>
        <w:tc>
          <w:tcPr>
            <w:tcW w:w="1207" w:type="dxa"/>
            <w:gridSpan w:val="2"/>
            <w:vMerge w:val="restart"/>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Subject Code</w:t>
            </w:r>
          </w:p>
        </w:tc>
        <w:tc>
          <w:tcPr>
            <w:tcW w:w="501" w:type="dxa"/>
            <w:vMerge w:val="restart"/>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L</w:t>
            </w:r>
          </w:p>
        </w:tc>
        <w:tc>
          <w:tcPr>
            <w:tcW w:w="645" w:type="dxa"/>
            <w:vMerge w:val="restart"/>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T</w:t>
            </w:r>
          </w:p>
        </w:tc>
        <w:tc>
          <w:tcPr>
            <w:tcW w:w="645" w:type="dxa"/>
            <w:vMerge w:val="restart"/>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P</w:t>
            </w:r>
          </w:p>
        </w:tc>
        <w:tc>
          <w:tcPr>
            <w:tcW w:w="645" w:type="dxa"/>
            <w:vMerge w:val="restart"/>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S</w:t>
            </w:r>
          </w:p>
        </w:tc>
        <w:tc>
          <w:tcPr>
            <w:tcW w:w="1194" w:type="dxa"/>
            <w:vMerge w:val="restart"/>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Credits</w:t>
            </w:r>
          </w:p>
        </w:tc>
        <w:tc>
          <w:tcPr>
            <w:tcW w:w="1048" w:type="dxa"/>
            <w:vMerge w:val="restart"/>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Inst. Hours</w:t>
            </w:r>
          </w:p>
        </w:tc>
        <w:tc>
          <w:tcPr>
            <w:tcW w:w="3000" w:type="dxa"/>
            <w:gridSpan w:val="4"/>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Marks</w:t>
            </w:r>
          </w:p>
        </w:tc>
      </w:tr>
      <w:tr w:rsidR="00246297" w:rsidRPr="00246297" w:rsidTr="0036415E">
        <w:trPr>
          <w:cantSplit/>
          <w:trHeight w:val="60"/>
          <w:tblHeader/>
        </w:trPr>
        <w:tc>
          <w:tcPr>
            <w:tcW w:w="1207" w:type="dxa"/>
            <w:gridSpan w:val="2"/>
            <w:vMerge/>
            <w:vAlign w:val="center"/>
          </w:tcPr>
          <w:p w:rsidR="00246297" w:rsidRPr="00246297" w:rsidRDefault="00246297" w:rsidP="00246297">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501" w:type="dxa"/>
            <w:vMerge/>
            <w:vAlign w:val="center"/>
          </w:tcPr>
          <w:p w:rsidR="00246297" w:rsidRPr="00246297" w:rsidRDefault="00246297" w:rsidP="00246297">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5" w:type="dxa"/>
            <w:vMerge/>
            <w:vAlign w:val="center"/>
          </w:tcPr>
          <w:p w:rsidR="00246297" w:rsidRPr="00246297" w:rsidRDefault="00246297" w:rsidP="00246297">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5" w:type="dxa"/>
            <w:vMerge/>
            <w:vAlign w:val="center"/>
          </w:tcPr>
          <w:p w:rsidR="00246297" w:rsidRPr="00246297" w:rsidRDefault="00246297" w:rsidP="00246297">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5" w:type="dxa"/>
            <w:vMerge/>
            <w:vAlign w:val="center"/>
          </w:tcPr>
          <w:p w:rsidR="00246297" w:rsidRPr="00246297" w:rsidRDefault="00246297" w:rsidP="00246297">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194" w:type="dxa"/>
            <w:vMerge/>
            <w:vAlign w:val="center"/>
          </w:tcPr>
          <w:p w:rsidR="00246297" w:rsidRPr="00246297" w:rsidRDefault="00246297" w:rsidP="00246297">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048" w:type="dxa"/>
            <w:vMerge/>
            <w:vAlign w:val="center"/>
          </w:tcPr>
          <w:p w:rsidR="00246297" w:rsidRPr="00246297" w:rsidRDefault="00246297" w:rsidP="00246297">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077" w:type="dxa"/>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CIA</w:t>
            </w:r>
          </w:p>
        </w:tc>
        <w:tc>
          <w:tcPr>
            <w:tcW w:w="1111" w:type="dxa"/>
            <w:gridSpan w:val="2"/>
            <w:tcBorders>
              <w:right w:val="single" w:sz="4" w:space="0" w:color="000000"/>
            </w:tcBorders>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External</w:t>
            </w:r>
          </w:p>
        </w:tc>
        <w:tc>
          <w:tcPr>
            <w:tcW w:w="812" w:type="dxa"/>
            <w:tcBorders>
              <w:left w:val="single" w:sz="4" w:space="0" w:color="000000"/>
            </w:tcBorders>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Total</w:t>
            </w:r>
          </w:p>
        </w:tc>
      </w:tr>
      <w:tr w:rsidR="00246297" w:rsidRPr="00246297" w:rsidTr="0036415E">
        <w:trPr>
          <w:cantSplit/>
          <w:trHeight w:val="170"/>
          <w:tblHeader/>
        </w:trPr>
        <w:tc>
          <w:tcPr>
            <w:tcW w:w="1207" w:type="dxa"/>
            <w:gridSpan w:val="2"/>
          </w:tcPr>
          <w:p w:rsidR="00246297" w:rsidRPr="00246297" w:rsidRDefault="00246297" w:rsidP="00246297">
            <w:pPr>
              <w:spacing w:after="0" w:line="240" w:lineRule="auto"/>
              <w:rPr>
                <w:rFonts w:ascii="Times New Roman" w:eastAsia="Times New Roman" w:hAnsi="Times New Roman" w:cs="Times New Roman"/>
                <w:b/>
                <w:sz w:val="24"/>
                <w:szCs w:val="24"/>
                <w:lang w:val="en-IN" w:eastAsia="en-US"/>
              </w:rPr>
            </w:pPr>
          </w:p>
        </w:tc>
        <w:tc>
          <w:tcPr>
            <w:tcW w:w="501" w:type="dxa"/>
            <w:vAlign w:val="center"/>
          </w:tcPr>
          <w:p w:rsidR="00246297" w:rsidRPr="00246297" w:rsidRDefault="00246297" w:rsidP="002462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246297">
              <w:rPr>
                <w:rFonts w:ascii="Times New Roman" w:eastAsia="Times New Roman" w:hAnsi="Times New Roman" w:cs="Times New Roman"/>
                <w:b/>
                <w:color w:val="000000"/>
                <w:sz w:val="24"/>
                <w:szCs w:val="24"/>
                <w:lang w:val="en-IN" w:eastAsia="en-US"/>
              </w:rPr>
              <w:t>4</w:t>
            </w:r>
          </w:p>
        </w:tc>
        <w:tc>
          <w:tcPr>
            <w:tcW w:w="645" w:type="dxa"/>
            <w:vAlign w:val="center"/>
          </w:tcPr>
          <w:p w:rsidR="00246297" w:rsidRPr="00246297" w:rsidRDefault="00246297" w:rsidP="002462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645" w:type="dxa"/>
            <w:vAlign w:val="center"/>
          </w:tcPr>
          <w:p w:rsidR="00246297" w:rsidRPr="00246297" w:rsidRDefault="00246297" w:rsidP="002462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645" w:type="dxa"/>
            <w:vAlign w:val="center"/>
          </w:tcPr>
          <w:p w:rsidR="00246297" w:rsidRPr="00246297" w:rsidRDefault="00246297" w:rsidP="002462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1194" w:type="dxa"/>
            <w:vAlign w:val="center"/>
          </w:tcPr>
          <w:p w:rsidR="00246297" w:rsidRPr="00246297" w:rsidRDefault="00246297" w:rsidP="002462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246297">
              <w:rPr>
                <w:rFonts w:ascii="Times New Roman" w:eastAsia="Times New Roman" w:hAnsi="Times New Roman" w:cs="Times New Roman"/>
                <w:b/>
                <w:color w:val="000000"/>
                <w:sz w:val="24"/>
                <w:szCs w:val="24"/>
                <w:lang w:val="en-IN" w:eastAsia="en-US"/>
              </w:rPr>
              <w:t>3</w:t>
            </w:r>
          </w:p>
        </w:tc>
        <w:tc>
          <w:tcPr>
            <w:tcW w:w="1048" w:type="dxa"/>
            <w:vAlign w:val="center"/>
          </w:tcPr>
          <w:p w:rsidR="00246297" w:rsidRPr="00246297" w:rsidRDefault="00246297" w:rsidP="00246297">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246297">
              <w:rPr>
                <w:rFonts w:ascii="Times New Roman" w:eastAsia="Times New Roman" w:hAnsi="Times New Roman" w:cs="Times New Roman"/>
                <w:b/>
                <w:color w:val="000000"/>
                <w:sz w:val="24"/>
                <w:szCs w:val="24"/>
                <w:lang w:val="en-IN" w:eastAsia="en-US"/>
              </w:rPr>
              <w:t>4</w:t>
            </w:r>
          </w:p>
        </w:tc>
        <w:tc>
          <w:tcPr>
            <w:tcW w:w="1077" w:type="dxa"/>
            <w:tcBorders>
              <w:right w:val="single" w:sz="4" w:space="0" w:color="000000"/>
            </w:tcBorders>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25</w:t>
            </w:r>
          </w:p>
        </w:tc>
        <w:tc>
          <w:tcPr>
            <w:tcW w:w="1111" w:type="dxa"/>
            <w:gridSpan w:val="2"/>
            <w:tcBorders>
              <w:left w:val="single" w:sz="4" w:space="0" w:color="000000"/>
              <w:right w:val="single" w:sz="4" w:space="0" w:color="000000"/>
            </w:tcBorders>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75</w:t>
            </w:r>
          </w:p>
        </w:tc>
        <w:tc>
          <w:tcPr>
            <w:tcW w:w="812" w:type="dxa"/>
            <w:tcBorders>
              <w:left w:val="single" w:sz="4" w:space="0" w:color="000000"/>
            </w:tcBorders>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100</w:t>
            </w:r>
          </w:p>
        </w:tc>
      </w:tr>
      <w:tr w:rsidR="00246297" w:rsidRPr="00246297" w:rsidTr="0036415E">
        <w:trPr>
          <w:cantSplit/>
          <w:trHeight w:val="431"/>
          <w:tblHeader/>
        </w:trPr>
        <w:tc>
          <w:tcPr>
            <w:tcW w:w="8885" w:type="dxa"/>
            <w:gridSpan w:val="12"/>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 xml:space="preserve">Learning Objectives </w:t>
            </w:r>
          </w:p>
        </w:tc>
      </w:tr>
      <w:tr w:rsidR="00246297" w:rsidRPr="00246297" w:rsidTr="0036415E">
        <w:trPr>
          <w:cantSplit/>
          <w:tblHeader/>
        </w:trPr>
        <w:tc>
          <w:tcPr>
            <w:tcW w:w="951" w:type="dxa"/>
          </w:tcPr>
          <w:p w:rsidR="00246297" w:rsidRPr="00246297" w:rsidRDefault="00246297" w:rsidP="00246297">
            <w:pPr>
              <w:spacing w:after="0" w:line="240" w:lineRule="auto"/>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LO1</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To impart knowledge on the basics of ratio, proportion, indices and proportions</w:t>
            </w:r>
          </w:p>
        </w:tc>
      </w:tr>
      <w:tr w:rsidR="00246297" w:rsidRPr="00246297" w:rsidTr="0036415E">
        <w:trPr>
          <w:cantSplit/>
          <w:tblHeader/>
        </w:trPr>
        <w:tc>
          <w:tcPr>
            <w:tcW w:w="951" w:type="dxa"/>
          </w:tcPr>
          <w:p w:rsidR="00246297" w:rsidRPr="00246297" w:rsidRDefault="00246297" w:rsidP="00246297">
            <w:pPr>
              <w:spacing w:after="0" w:line="240" w:lineRule="auto"/>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LO2</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To learn about simple and compound interest and arithmetic, geometric and harmonic progressions.</w:t>
            </w:r>
          </w:p>
        </w:tc>
      </w:tr>
      <w:tr w:rsidR="00246297" w:rsidRPr="00246297" w:rsidTr="0036415E">
        <w:trPr>
          <w:cantSplit/>
          <w:tblHeader/>
        </w:trPr>
        <w:tc>
          <w:tcPr>
            <w:tcW w:w="951" w:type="dxa"/>
          </w:tcPr>
          <w:p w:rsidR="00246297" w:rsidRPr="00246297" w:rsidRDefault="00246297" w:rsidP="00246297">
            <w:pPr>
              <w:spacing w:after="0" w:line="240" w:lineRule="auto"/>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LO3</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To familiarise with the measures of central tendency</w:t>
            </w:r>
          </w:p>
        </w:tc>
      </w:tr>
      <w:tr w:rsidR="00246297" w:rsidRPr="00246297" w:rsidTr="0036415E">
        <w:trPr>
          <w:cantSplit/>
          <w:tblHeader/>
        </w:trPr>
        <w:tc>
          <w:tcPr>
            <w:tcW w:w="951" w:type="dxa"/>
          </w:tcPr>
          <w:p w:rsidR="00246297" w:rsidRPr="00246297" w:rsidRDefault="00246297" w:rsidP="00246297">
            <w:pPr>
              <w:spacing w:after="0" w:line="240" w:lineRule="auto"/>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LO4</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To conceptualise with correlation co-efficient</w:t>
            </w:r>
          </w:p>
        </w:tc>
      </w:tr>
      <w:tr w:rsidR="00246297" w:rsidRPr="00246297" w:rsidTr="0036415E">
        <w:trPr>
          <w:cantSplit/>
          <w:tblHeader/>
        </w:trPr>
        <w:tc>
          <w:tcPr>
            <w:tcW w:w="951" w:type="dxa"/>
          </w:tcPr>
          <w:p w:rsidR="00246297" w:rsidRPr="00246297" w:rsidRDefault="00246297" w:rsidP="00246297">
            <w:pPr>
              <w:spacing w:after="0" w:line="240" w:lineRule="auto"/>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LO5</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To gain knowledge on time series analysis</w:t>
            </w:r>
          </w:p>
        </w:tc>
      </w:tr>
      <w:tr w:rsidR="00246297" w:rsidRPr="00246297" w:rsidTr="0036415E">
        <w:trPr>
          <w:cantSplit/>
          <w:tblHeader/>
        </w:trPr>
        <w:tc>
          <w:tcPr>
            <w:tcW w:w="8885" w:type="dxa"/>
            <w:gridSpan w:val="12"/>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b/>
                <w:sz w:val="24"/>
                <w:szCs w:val="24"/>
                <w:lang w:val="en-IN" w:eastAsia="en-US"/>
              </w:rPr>
              <w:t>Prerequisite: Should have studied Commerce in XII Std</w:t>
            </w:r>
          </w:p>
        </w:tc>
      </w:tr>
      <w:tr w:rsidR="00246297" w:rsidRPr="00246297" w:rsidTr="0036415E">
        <w:trPr>
          <w:cantSplit/>
          <w:tblHeader/>
        </w:trPr>
        <w:tc>
          <w:tcPr>
            <w:tcW w:w="951" w:type="dxa"/>
          </w:tcPr>
          <w:p w:rsidR="00246297" w:rsidRPr="00246297" w:rsidRDefault="00246297" w:rsidP="00246297">
            <w:pPr>
              <w:spacing w:after="0" w:line="240" w:lineRule="auto"/>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Unit</w:t>
            </w:r>
          </w:p>
        </w:tc>
        <w:tc>
          <w:tcPr>
            <w:tcW w:w="6585" w:type="dxa"/>
            <w:gridSpan w:val="9"/>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Contents</w:t>
            </w:r>
          </w:p>
        </w:tc>
        <w:tc>
          <w:tcPr>
            <w:tcW w:w="1349" w:type="dxa"/>
            <w:gridSpan w:val="2"/>
          </w:tcPr>
          <w:p w:rsidR="00246297" w:rsidRPr="00246297" w:rsidRDefault="00246297" w:rsidP="00246297">
            <w:pPr>
              <w:spacing w:after="0" w:line="240" w:lineRule="auto"/>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No. of Hours</w:t>
            </w:r>
          </w:p>
        </w:tc>
      </w:tr>
      <w:tr w:rsidR="00246297" w:rsidRPr="00246297" w:rsidTr="0036415E">
        <w:trPr>
          <w:cantSplit/>
          <w:trHeight w:val="518"/>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I</w:t>
            </w:r>
          </w:p>
        </w:tc>
        <w:tc>
          <w:tcPr>
            <w:tcW w:w="6585" w:type="dxa"/>
            <w:gridSpan w:val="9"/>
          </w:tcPr>
          <w:p w:rsidR="00246297" w:rsidRPr="00246297" w:rsidRDefault="00246297" w:rsidP="00246297">
            <w:pPr>
              <w:spacing w:after="0" w:line="240" w:lineRule="auto"/>
              <w:rPr>
                <w:rFonts w:ascii="Times New Roman" w:eastAsia="Times New Roman" w:hAnsi="Times New Roman" w:cs="Times New Roman"/>
                <w:b/>
                <w:color w:val="000000"/>
                <w:sz w:val="24"/>
                <w:szCs w:val="24"/>
                <w:lang w:val="en-IN" w:eastAsia="en-US"/>
              </w:rPr>
            </w:pPr>
            <w:r w:rsidRPr="00246297">
              <w:rPr>
                <w:rFonts w:ascii="Times New Roman" w:eastAsia="Times New Roman" w:hAnsi="Times New Roman" w:cs="Times New Roman"/>
                <w:b/>
                <w:color w:val="000000"/>
                <w:sz w:val="24"/>
                <w:szCs w:val="24"/>
                <w:lang w:val="en-IN" w:eastAsia="en-US"/>
              </w:rPr>
              <w:t>Ratio</w:t>
            </w:r>
          </w:p>
          <w:p w:rsidR="00246297" w:rsidRPr="00246297" w:rsidRDefault="00246297" w:rsidP="00246297">
            <w:pPr>
              <w:spacing w:after="0" w:line="240" w:lineRule="auto"/>
              <w:rPr>
                <w:rFonts w:ascii="Times New Roman" w:eastAsia="Times New Roman" w:hAnsi="Times New Roman" w:cs="Times New Roman"/>
                <w:color w:val="000000"/>
                <w:sz w:val="24"/>
                <w:szCs w:val="24"/>
                <w:lang w:val="en-IN" w:eastAsia="en-US"/>
              </w:rPr>
            </w:pPr>
            <w:r w:rsidRPr="00246297">
              <w:rPr>
                <w:rFonts w:ascii="Times New Roman" w:eastAsia="Times New Roman" w:hAnsi="Times New Roman" w:cs="Times New Roman"/>
                <w:color w:val="000000"/>
                <w:sz w:val="24"/>
                <w:szCs w:val="24"/>
                <w:lang w:val="en-IN" w:eastAsia="en-US"/>
              </w:rPr>
              <w:t xml:space="preserve">Ratio, Proportion and Variations, Indices and Logarithms. </w:t>
            </w:r>
          </w:p>
        </w:tc>
        <w:tc>
          <w:tcPr>
            <w:tcW w:w="1349" w:type="dxa"/>
            <w:gridSpan w:val="2"/>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12</w:t>
            </w:r>
          </w:p>
        </w:tc>
      </w:tr>
      <w:tr w:rsidR="00246297" w:rsidRPr="00246297" w:rsidTr="0036415E">
        <w:trPr>
          <w:cantSplit/>
          <w:trHeight w:val="696"/>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II</w:t>
            </w:r>
          </w:p>
        </w:tc>
        <w:tc>
          <w:tcPr>
            <w:tcW w:w="6585" w:type="dxa"/>
            <w:gridSpan w:val="9"/>
          </w:tcPr>
          <w:p w:rsidR="00246297" w:rsidRPr="00246297" w:rsidRDefault="00246297" w:rsidP="00246297">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val="en-IN" w:eastAsia="en-US"/>
              </w:rPr>
            </w:pPr>
            <w:r w:rsidRPr="00246297">
              <w:rPr>
                <w:rFonts w:ascii="Times New Roman" w:eastAsia="Times New Roman" w:hAnsi="Times New Roman" w:cs="Times New Roman"/>
                <w:b/>
                <w:color w:val="000000"/>
                <w:sz w:val="24"/>
                <w:szCs w:val="24"/>
                <w:lang w:val="en-IN" w:eastAsia="en-US"/>
              </w:rPr>
              <w:t>Interest and Annuity</w:t>
            </w:r>
          </w:p>
          <w:p w:rsidR="00246297" w:rsidRPr="00246297" w:rsidRDefault="00246297" w:rsidP="00246297">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val="en-IN" w:eastAsia="en-US"/>
              </w:rPr>
            </w:pPr>
            <w:r w:rsidRPr="00246297">
              <w:rPr>
                <w:rFonts w:ascii="Times New Roman" w:eastAsia="Times New Roman" w:hAnsi="Times New Roman" w:cs="Times New Roman"/>
                <w:color w:val="000000"/>
                <w:sz w:val="24"/>
                <w:szCs w:val="24"/>
                <w:lang w:val="en-IN" w:eastAsia="en-US"/>
              </w:rPr>
              <w:t xml:space="preserve">Banker’s Discount – Simple and Compound Interest - Arithmetic, Geometric and Harmonic Progressions. </w:t>
            </w:r>
            <w:r w:rsidRPr="00246297">
              <w:rPr>
                <w:rFonts w:ascii="Times New Roman" w:eastAsia="Times New Roman" w:hAnsi="Times New Roman" w:cs="Times New Roman"/>
                <w:color w:val="000000"/>
                <w:sz w:val="24"/>
                <w:szCs w:val="24"/>
                <w:lang w:val="en-IN" w:eastAsia="en-US"/>
              </w:rPr>
              <w:br/>
              <w:t>Annuity - Meaning - Types of Annuity Applications.</w:t>
            </w:r>
          </w:p>
        </w:tc>
        <w:tc>
          <w:tcPr>
            <w:tcW w:w="1349" w:type="dxa"/>
            <w:gridSpan w:val="2"/>
            <w:vAlign w:val="center"/>
          </w:tcPr>
          <w:p w:rsidR="00246297" w:rsidRPr="00246297" w:rsidRDefault="00246297" w:rsidP="00246297">
            <w:pPr>
              <w:spacing w:after="0" w:line="240" w:lineRule="auto"/>
              <w:jc w:val="center"/>
              <w:rPr>
                <w:lang w:val="en-IN" w:eastAsia="en-US"/>
              </w:rPr>
            </w:pPr>
            <w:r w:rsidRPr="00246297">
              <w:rPr>
                <w:rFonts w:ascii="Times New Roman" w:eastAsia="Times New Roman" w:hAnsi="Times New Roman" w:cs="Times New Roman"/>
                <w:b/>
                <w:sz w:val="24"/>
                <w:szCs w:val="24"/>
                <w:lang w:val="en-IN" w:eastAsia="en-US"/>
              </w:rPr>
              <w:t>12</w:t>
            </w:r>
          </w:p>
        </w:tc>
      </w:tr>
      <w:tr w:rsidR="00246297" w:rsidRPr="00246297" w:rsidTr="0036415E">
        <w:trPr>
          <w:cantSplit/>
          <w:trHeight w:val="1259"/>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III</w:t>
            </w:r>
          </w:p>
        </w:tc>
        <w:tc>
          <w:tcPr>
            <w:tcW w:w="6585" w:type="dxa"/>
            <w:gridSpan w:val="9"/>
          </w:tcPr>
          <w:p w:rsidR="00246297" w:rsidRPr="00246297" w:rsidRDefault="00246297" w:rsidP="00246297">
            <w:pPr>
              <w:spacing w:after="0" w:line="240" w:lineRule="auto"/>
              <w:jc w:val="both"/>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 xml:space="preserve">Business Statistics Measures of Central Tendency </w:t>
            </w:r>
          </w:p>
          <w:p w:rsidR="00246297" w:rsidRPr="00246297" w:rsidRDefault="00246297" w:rsidP="00246297">
            <w:pPr>
              <w:spacing w:after="0" w:line="240" w:lineRule="auto"/>
              <w:jc w:val="both"/>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246297" w:rsidRPr="00246297" w:rsidRDefault="00246297" w:rsidP="00246297">
            <w:pPr>
              <w:spacing w:after="0" w:line="240" w:lineRule="auto"/>
              <w:jc w:val="center"/>
              <w:rPr>
                <w:lang w:val="en-IN" w:eastAsia="en-US"/>
              </w:rPr>
            </w:pPr>
            <w:r w:rsidRPr="00246297">
              <w:rPr>
                <w:rFonts w:ascii="Times New Roman" w:eastAsia="Times New Roman" w:hAnsi="Times New Roman" w:cs="Times New Roman"/>
                <w:b/>
                <w:sz w:val="24"/>
                <w:szCs w:val="24"/>
                <w:lang w:val="en-IN" w:eastAsia="en-US"/>
              </w:rPr>
              <w:t>12</w:t>
            </w:r>
          </w:p>
        </w:tc>
      </w:tr>
      <w:tr w:rsidR="00246297" w:rsidRPr="00246297" w:rsidTr="0036415E">
        <w:trPr>
          <w:cantSplit/>
          <w:trHeight w:val="726"/>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IV</w:t>
            </w:r>
          </w:p>
        </w:tc>
        <w:tc>
          <w:tcPr>
            <w:tcW w:w="6585" w:type="dxa"/>
            <w:gridSpan w:val="9"/>
          </w:tcPr>
          <w:p w:rsidR="00246297" w:rsidRPr="00246297" w:rsidRDefault="00246297" w:rsidP="00246297">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val="en-IN" w:eastAsia="en-US"/>
              </w:rPr>
            </w:pPr>
            <w:r w:rsidRPr="00246297">
              <w:rPr>
                <w:rFonts w:ascii="Times New Roman" w:eastAsia="Times New Roman" w:hAnsi="Times New Roman" w:cs="Times New Roman"/>
                <w:b/>
                <w:color w:val="000000"/>
                <w:sz w:val="24"/>
                <w:szCs w:val="24"/>
                <w:lang w:val="en-IN" w:eastAsia="en-US"/>
              </w:rPr>
              <w:t>Correlation and Regression</w:t>
            </w:r>
          </w:p>
          <w:p w:rsidR="00246297" w:rsidRPr="00246297" w:rsidRDefault="00246297" w:rsidP="00246297">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val="en-IN" w:eastAsia="en-US"/>
              </w:rPr>
            </w:pPr>
            <w:r w:rsidRPr="00246297">
              <w:rPr>
                <w:rFonts w:ascii="Times New Roman" w:eastAsia="Times New Roman" w:hAnsi="Times New Roman" w:cs="Times New Roman"/>
                <w:color w:val="000000"/>
                <w:sz w:val="24"/>
                <w:szCs w:val="24"/>
                <w:lang w:val="en-IN" w:eastAsia="en-US"/>
              </w:rPr>
              <w:t>Correlation - Karl Pearson’s Coefficient of Correlation – Spearman’s Rank Correlation – Regression Lines and Coefficients.</w:t>
            </w:r>
          </w:p>
        </w:tc>
        <w:tc>
          <w:tcPr>
            <w:tcW w:w="1349" w:type="dxa"/>
            <w:gridSpan w:val="2"/>
            <w:vAlign w:val="center"/>
          </w:tcPr>
          <w:p w:rsidR="00246297" w:rsidRPr="00246297" w:rsidRDefault="00246297" w:rsidP="00246297">
            <w:pPr>
              <w:spacing w:after="0" w:line="240" w:lineRule="auto"/>
              <w:jc w:val="center"/>
              <w:rPr>
                <w:lang w:val="en-IN" w:eastAsia="en-US"/>
              </w:rPr>
            </w:pPr>
            <w:r w:rsidRPr="00246297">
              <w:rPr>
                <w:rFonts w:ascii="Times New Roman" w:eastAsia="Times New Roman" w:hAnsi="Times New Roman" w:cs="Times New Roman"/>
                <w:b/>
                <w:sz w:val="24"/>
                <w:szCs w:val="24"/>
                <w:lang w:val="en-IN" w:eastAsia="en-US"/>
              </w:rPr>
              <w:t>12</w:t>
            </w:r>
          </w:p>
        </w:tc>
      </w:tr>
      <w:tr w:rsidR="00246297" w:rsidRPr="00246297" w:rsidTr="0036415E">
        <w:trPr>
          <w:cantSplit/>
          <w:trHeight w:val="809"/>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V</w:t>
            </w:r>
          </w:p>
        </w:tc>
        <w:tc>
          <w:tcPr>
            <w:tcW w:w="6585" w:type="dxa"/>
            <w:gridSpan w:val="9"/>
          </w:tcPr>
          <w:p w:rsidR="00246297" w:rsidRPr="00246297" w:rsidRDefault="00246297" w:rsidP="00246297">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val="en-IN" w:eastAsia="en-US"/>
              </w:rPr>
            </w:pPr>
            <w:r w:rsidRPr="00246297">
              <w:rPr>
                <w:rFonts w:ascii="Times New Roman" w:eastAsia="Times New Roman" w:hAnsi="Times New Roman" w:cs="Times New Roman"/>
                <w:b/>
                <w:color w:val="000000"/>
                <w:sz w:val="24"/>
                <w:szCs w:val="24"/>
                <w:lang w:val="en-IN" w:eastAsia="en-US"/>
              </w:rPr>
              <w:t>Time Series Analysis and Index Numbers</w:t>
            </w:r>
          </w:p>
          <w:p w:rsidR="00246297" w:rsidRPr="00246297" w:rsidRDefault="00246297" w:rsidP="00246297">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val="en-IN" w:eastAsia="en-US"/>
              </w:rPr>
            </w:pPr>
            <w:r w:rsidRPr="00246297">
              <w:rPr>
                <w:rFonts w:ascii="Times New Roman" w:eastAsia="Times New Roman" w:hAnsi="Times New Roman" w:cs="Times New Roman"/>
                <w:color w:val="000000"/>
                <w:sz w:val="24"/>
                <w:szCs w:val="24"/>
                <w:lang w:val="en-IN" w:eastAsia="en-US"/>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246297" w:rsidRPr="00246297" w:rsidRDefault="00246297" w:rsidP="00246297">
            <w:pPr>
              <w:spacing w:after="0" w:line="240" w:lineRule="auto"/>
              <w:jc w:val="center"/>
              <w:rPr>
                <w:lang w:val="en-IN" w:eastAsia="en-US"/>
              </w:rPr>
            </w:pPr>
            <w:r w:rsidRPr="00246297">
              <w:rPr>
                <w:rFonts w:ascii="Times New Roman" w:eastAsia="Times New Roman" w:hAnsi="Times New Roman" w:cs="Times New Roman"/>
                <w:b/>
                <w:sz w:val="24"/>
                <w:szCs w:val="24"/>
                <w:lang w:val="en-IN" w:eastAsia="en-US"/>
              </w:rPr>
              <w:t>12</w:t>
            </w:r>
          </w:p>
        </w:tc>
      </w:tr>
      <w:tr w:rsidR="00246297" w:rsidRPr="00246297" w:rsidTr="0036415E">
        <w:trPr>
          <w:cantSplit/>
          <w:tblHeader/>
        </w:trPr>
        <w:tc>
          <w:tcPr>
            <w:tcW w:w="951" w:type="dxa"/>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p>
        </w:tc>
        <w:tc>
          <w:tcPr>
            <w:tcW w:w="6585" w:type="dxa"/>
            <w:gridSpan w:val="9"/>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TOTAL</w:t>
            </w:r>
          </w:p>
        </w:tc>
        <w:tc>
          <w:tcPr>
            <w:tcW w:w="1349" w:type="dxa"/>
            <w:gridSpan w:val="2"/>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60</w:t>
            </w:r>
          </w:p>
        </w:tc>
      </w:tr>
      <w:tr w:rsidR="00246297" w:rsidRPr="00246297" w:rsidTr="0036415E">
        <w:trPr>
          <w:cantSplit/>
          <w:tblHeader/>
        </w:trPr>
        <w:tc>
          <w:tcPr>
            <w:tcW w:w="8885" w:type="dxa"/>
            <w:gridSpan w:val="12"/>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Course Outcomes</w:t>
            </w:r>
          </w:p>
        </w:tc>
      </w:tr>
      <w:tr w:rsidR="00246297" w:rsidRPr="00246297" w:rsidTr="0036415E">
        <w:trPr>
          <w:cantSplit/>
          <w:trHeight w:val="512"/>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CO1</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 xml:space="preserve">Learn the basics of ratio, proportion, indices and logarithm </w:t>
            </w:r>
          </w:p>
        </w:tc>
      </w:tr>
      <w:tr w:rsidR="00246297" w:rsidRPr="00246297" w:rsidTr="0036415E">
        <w:trPr>
          <w:cantSplit/>
          <w:trHeight w:val="440"/>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lastRenderedPageBreak/>
              <w:t>CO2</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Familiarise with calculations of simple and compound interest and arithmetic, geometric and harmonic progressions.</w:t>
            </w:r>
          </w:p>
        </w:tc>
      </w:tr>
      <w:tr w:rsidR="00246297" w:rsidRPr="00246297" w:rsidTr="0036415E">
        <w:trPr>
          <w:cantSplit/>
          <w:trHeight w:val="440"/>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CO3</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Determine the various measures of central tendency</w:t>
            </w:r>
          </w:p>
        </w:tc>
      </w:tr>
      <w:tr w:rsidR="00246297" w:rsidRPr="00246297" w:rsidTr="0036415E">
        <w:trPr>
          <w:cantSplit/>
          <w:trHeight w:val="359"/>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CO4</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Calculate the correlation and regression co-efficient.</w:t>
            </w:r>
          </w:p>
        </w:tc>
      </w:tr>
      <w:tr w:rsidR="00246297" w:rsidRPr="00246297" w:rsidTr="0036415E">
        <w:trPr>
          <w:cantSplit/>
          <w:trHeight w:val="431"/>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CO5</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Assess problems on time series analysis</w:t>
            </w:r>
          </w:p>
        </w:tc>
      </w:tr>
      <w:tr w:rsidR="00246297" w:rsidRPr="00246297" w:rsidTr="0036415E">
        <w:trPr>
          <w:cantSplit/>
          <w:trHeight w:val="431"/>
          <w:tblHeader/>
        </w:trPr>
        <w:tc>
          <w:tcPr>
            <w:tcW w:w="8885" w:type="dxa"/>
            <w:gridSpan w:val="12"/>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Textbooks</w:t>
            </w:r>
          </w:p>
        </w:tc>
      </w:tr>
      <w:tr w:rsidR="00246297" w:rsidRPr="00246297" w:rsidTr="0036415E">
        <w:trPr>
          <w:cantSplit/>
          <w:trHeight w:val="431"/>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1</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Dr. B.N. Gupta, Business Mathematics &amp; Statistics, Shashibhawan publishing house, Chennai</w:t>
            </w:r>
          </w:p>
        </w:tc>
      </w:tr>
      <w:tr w:rsidR="00246297" w:rsidRPr="00246297" w:rsidTr="0036415E">
        <w:trPr>
          <w:cantSplit/>
          <w:trHeight w:val="431"/>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Asim Kumar Manna, Business Mathematics &amp; Statistics, McGraw hill education, Noida</w:t>
            </w:r>
          </w:p>
        </w:tc>
      </w:tr>
      <w:tr w:rsidR="00246297" w:rsidRPr="00246297" w:rsidTr="0036415E">
        <w:trPr>
          <w:cantSplit/>
          <w:trHeight w:val="431"/>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A.V. Rayarikar and Dr. P.G. Dixit, Business Mathematics &amp; Statistics, NiraliPrakashan Publishing, Pune</w:t>
            </w:r>
          </w:p>
        </w:tc>
      </w:tr>
      <w:tr w:rsidR="00246297" w:rsidRPr="00246297" w:rsidTr="0036415E">
        <w:trPr>
          <w:cantSplit/>
          <w:trHeight w:val="431"/>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4</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Dr.S. Sachdeva, Business Mathematics &amp; Statistics, Lakshmi NarainAgarwal, Agra</w:t>
            </w:r>
          </w:p>
        </w:tc>
      </w:tr>
      <w:tr w:rsidR="00246297" w:rsidRPr="00246297" w:rsidTr="0036415E">
        <w:trPr>
          <w:cantSplit/>
          <w:trHeight w:val="431"/>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5</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P.R. Vittal, Business Mathematics &amp; Statistics, Margham Publications, Chennai</w:t>
            </w:r>
          </w:p>
        </w:tc>
      </w:tr>
      <w:tr w:rsidR="00246297" w:rsidRPr="00246297" w:rsidTr="0036415E">
        <w:trPr>
          <w:cantSplit/>
          <w:trHeight w:val="431"/>
          <w:tblHeader/>
        </w:trPr>
        <w:tc>
          <w:tcPr>
            <w:tcW w:w="8885" w:type="dxa"/>
            <w:gridSpan w:val="12"/>
            <w:vAlign w:val="center"/>
          </w:tcPr>
          <w:p w:rsidR="00246297" w:rsidRPr="00246297" w:rsidRDefault="00246297" w:rsidP="00246297">
            <w:pPr>
              <w:spacing w:after="0" w:line="240" w:lineRule="auto"/>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Reference Books</w:t>
            </w:r>
          </w:p>
        </w:tc>
      </w:tr>
      <w:tr w:rsidR="00246297" w:rsidRPr="00246297" w:rsidTr="0036415E">
        <w:trPr>
          <w:cantSplit/>
          <w:trHeight w:val="431"/>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1</w:t>
            </w:r>
          </w:p>
        </w:tc>
        <w:tc>
          <w:tcPr>
            <w:tcW w:w="7934" w:type="dxa"/>
            <w:gridSpan w:val="11"/>
            <w:vAlign w:val="center"/>
          </w:tcPr>
          <w:p w:rsidR="00246297" w:rsidRPr="00246297" w:rsidRDefault="00246297" w:rsidP="00246297">
            <w:pPr>
              <w:widowControl w:val="0"/>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J.K. Sharma, Fundamentals of business statistics, Vikas publishing, Noida</w:t>
            </w:r>
          </w:p>
        </w:tc>
      </w:tr>
      <w:tr w:rsidR="00246297" w:rsidRPr="00246297" w:rsidTr="0036415E">
        <w:trPr>
          <w:cantSplit/>
          <w:trHeight w:val="431"/>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Peter Waxman, Business Mathematics &amp; Statistics, Prentice Hall, New York</w:t>
            </w:r>
          </w:p>
        </w:tc>
      </w:tr>
      <w:tr w:rsidR="00246297" w:rsidRPr="00246297" w:rsidTr="0036415E">
        <w:trPr>
          <w:cantSplit/>
          <w:trHeight w:val="431"/>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7934" w:type="dxa"/>
            <w:gridSpan w:val="11"/>
            <w:vAlign w:val="center"/>
          </w:tcPr>
          <w:p w:rsidR="00246297" w:rsidRPr="00246297" w:rsidRDefault="00246297" w:rsidP="00246297">
            <w:pPr>
              <w:widowControl w:val="0"/>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Andre Francis, Business Mathematics &amp; Statistics, Cengage Learning EMEA, Andover</w:t>
            </w:r>
          </w:p>
        </w:tc>
      </w:tr>
      <w:tr w:rsidR="00246297" w:rsidRPr="00246297" w:rsidTr="0036415E">
        <w:trPr>
          <w:cantSplit/>
          <w:trHeight w:val="431"/>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4</w:t>
            </w:r>
          </w:p>
        </w:tc>
        <w:tc>
          <w:tcPr>
            <w:tcW w:w="7934" w:type="dxa"/>
            <w:gridSpan w:val="11"/>
            <w:vAlign w:val="center"/>
          </w:tcPr>
          <w:p w:rsidR="00246297" w:rsidRPr="00246297" w:rsidRDefault="00246297" w:rsidP="00246297">
            <w:pPr>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Aggarwal B M, Business Mathematics &amp; Statistics, Ane Book Pvt. Ltd., New Delhi</w:t>
            </w:r>
          </w:p>
        </w:tc>
      </w:tr>
      <w:tr w:rsidR="00246297" w:rsidRPr="00246297" w:rsidTr="0036415E">
        <w:trPr>
          <w:cantSplit/>
          <w:trHeight w:val="431"/>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5</w:t>
            </w:r>
          </w:p>
        </w:tc>
        <w:tc>
          <w:tcPr>
            <w:tcW w:w="7934" w:type="dxa"/>
            <w:gridSpan w:val="11"/>
            <w:vAlign w:val="center"/>
          </w:tcPr>
          <w:p w:rsidR="00246297" w:rsidRPr="00246297" w:rsidRDefault="00246297" w:rsidP="00246297">
            <w:pPr>
              <w:widowControl w:val="0"/>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R.S. Bhardwaj, Business Mathematics &amp; Statistics, Excel Books Publisher, New Delhi</w:t>
            </w:r>
          </w:p>
        </w:tc>
      </w:tr>
      <w:tr w:rsidR="00246297" w:rsidRPr="00246297" w:rsidTr="0036415E">
        <w:trPr>
          <w:cantSplit/>
          <w:trHeight w:val="431"/>
          <w:tblHeader/>
        </w:trPr>
        <w:tc>
          <w:tcPr>
            <w:tcW w:w="8885" w:type="dxa"/>
            <w:gridSpan w:val="12"/>
            <w:vAlign w:val="center"/>
          </w:tcPr>
          <w:p w:rsidR="00246297" w:rsidRPr="00246297" w:rsidRDefault="00246297" w:rsidP="00246297">
            <w:pPr>
              <w:widowControl w:val="0"/>
              <w:spacing w:after="0" w:line="240" w:lineRule="auto"/>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b/>
                <w:sz w:val="24"/>
                <w:szCs w:val="24"/>
                <w:lang w:val="en-IN" w:eastAsia="en-US"/>
              </w:rPr>
              <w:t>NOTE: Latest Edition of Textbooks May be Used</w:t>
            </w:r>
          </w:p>
        </w:tc>
      </w:tr>
      <w:tr w:rsidR="00246297" w:rsidRPr="00246297" w:rsidTr="0036415E">
        <w:trPr>
          <w:cantSplit/>
          <w:trHeight w:val="431"/>
          <w:tblHeader/>
        </w:trPr>
        <w:tc>
          <w:tcPr>
            <w:tcW w:w="8885" w:type="dxa"/>
            <w:gridSpan w:val="12"/>
            <w:vAlign w:val="center"/>
          </w:tcPr>
          <w:p w:rsidR="00246297" w:rsidRPr="00246297" w:rsidRDefault="00246297" w:rsidP="00246297">
            <w:pPr>
              <w:widowControl w:val="0"/>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b/>
                <w:sz w:val="24"/>
                <w:szCs w:val="24"/>
                <w:lang w:val="en-IN" w:eastAsia="en-US"/>
              </w:rPr>
              <w:t>Web Resources</w:t>
            </w:r>
          </w:p>
        </w:tc>
      </w:tr>
      <w:tr w:rsidR="00246297" w:rsidRPr="00246297" w:rsidTr="0036415E">
        <w:trPr>
          <w:cantSplit/>
          <w:trHeight w:val="431"/>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1</w:t>
            </w:r>
          </w:p>
        </w:tc>
        <w:tc>
          <w:tcPr>
            <w:tcW w:w="7934" w:type="dxa"/>
            <w:gridSpan w:val="11"/>
            <w:vAlign w:val="center"/>
          </w:tcPr>
          <w:p w:rsidR="00246297" w:rsidRPr="00246297" w:rsidRDefault="00E00421" w:rsidP="00246297">
            <w:pPr>
              <w:widowControl w:val="0"/>
              <w:spacing w:after="0" w:line="240" w:lineRule="auto"/>
              <w:rPr>
                <w:rFonts w:ascii="Times New Roman" w:eastAsia="Times New Roman" w:hAnsi="Times New Roman" w:cs="Times New Roman"/>
                <w:sz w:val="24"/>
                <w:szCs w:val="24"/>
                <w:lang w:val="en-IN" w:eastAsia="en-US"/>
              </w:rPr>
            </w:pPr>
            <w:hyperlink r:id="rId34">
              <w:r w:rsidR="00246297" w:rsidRPr="00246297">
                <w:rPr>
                  <w:rFonts w:ascii="Times New Roman" w:eastAsia="Times New Roman" w:hAnsi="Times New Roman" w:cs="Times New Roman"/>
                  <w:color w:val="000000"/>
                  <w:sz w:val="24"/>
                  <w:szCs w:val="24"/>
                  <w:lang w:val="en-IN" w:eastAsia="en-US"/>
                </w:rPr>
                <w:t>https://www.britannica.com/biography/Henry-Briggs</w:t>
              </w:r>
            </w:hyperlink>
          </w:p>
        </w:tc>
      </w:tr>
      <w:tr w:rsidR="00246297" w:rsidRPr="00246297" w:rsidTr="0036415E">
        <w:trPr>
          <w:cantSplit/>
          <w:trHeight w:val="431"/>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7934" w:type="dxa"/>
            <w:gridSpan w:val="11"/>
            <w:vAlign w:val="center"/>
          </w:tcPr>
          <w:p w:rsidR="00246297" w:rsidRPr="00246297" w:rsidRDefault="00E00421" w:rsidP="00246297">
            <w:pPr>
              <w:widowControl w:val="0"/>
              <w:spacing w:after="0" w:line="240" w:lineRule="auto"/>
              <w:rPr>
                <w:rFonts w:ascii="Times New Roman" w:eastAsia="Times New Roman" w:hAnsi="Times New Roman" w:cs="Times New Roman"/>
                <w:sz w:val="24"/>
                <w:szCs w:val="24"/>
                <w:lang w:val="en-IN" w:eastAsia="en-US"/>
              </w:rPr>
            </w:pPr>
            <w:hyperlink r:id="rId35">
              <w:r w:rsidR="00246297" w:rsidRPr="00246297">
                <w:rPr>
                  <w:rFonts w:ascii="Times New Roman" w:eastAsia="Times New Roman" w:hAnsi="Times New Roman" w:cs="Times New Roman"/>
                  <w:color w:val="000000"/>
                  <w:sz w:val="24"/>
                  <w:szCs w:val="24"/>
                  <w:lang w:val="en-IN" w:eastAsia="en-US"/>
                </w:rPr>
                <w:t>https://corporatefinanceinstitute.com/resources/data-science/central-tendency/</w:t>
              </w:r>
            </w:hyperlink>
          </w:p>
        </w:tc>
      </w:tr>
      <w:tr w:rsidR="00246297" w:rsidRPr="00246297" w:rsidTr="0036415E">
        <w:trPr>
          <w:cantSplit/>
          <w:trHeight w:val="431"/>
          <w:tblHeader/>
        </w:trPr>
        <w:tc>
          <w:tcPr>
            <w:tcW w:w="951" w:type="dxa"/>
            <w:vAlign w:val="center"/>
          </w:tcPr>
          <w:p w:rsidR="00246297" w:rsidRPr="00246297" w:rsidRDefault="00246297" w:rsidP="00246297">
            <w:pPr>
              <w:spacing w:after="0" w:line="240" w:lineRule="auto"/>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7934" w:type="dxa"/>
            <w:gridSpan w:val="11"/>
            <w:vAlign w:val="center"/>
          </w:tcPr>
          <w:p w:rsidR="00246297" w:rsidRPr="00246297" w:rsidRDefault="00E00421" w:rsidP="00246297">
            <w:pPr>
              <w:widowControl w:val="0"/>
              <w:spacing w:after="0" w:line="240" w:lineRule="auto"/>
              <w:rPr>
                <w:rFonts w:ascii="Times New Roman" w:eastAsia="Times New Roman" w:hAnsi="Times New Roman" w:cs="Times New Roman"/>
                <w:sz w:val="24"/>
                <w:szCs w:val="24"/>
                <w:lang w:val="en-IN" w:eastAsia="en-US"/>
              </w:rPr>
            </w:pPr>
            <w:hyperlink r:id="rId36">
              <w:r w:rsidR="00246297" w:rsidRPr="00246297">
                <w:rPr>
                  <w:rFonts w:ascii="Times New Roman" w:eastAsia="Times New Roman" w:hAnsi="Times New Roman" w:cs="Times New Roman"/>
                  <w:color w:val="000000"/>
                  <w:sz w:val="24"/>
                  <w:szCs w:val="24"/>
                  <w:lang w:val="en-IN" w:eastAsia="en-US"/>
                </w:rPr>
                <w:t>https://www.expressanalytics.com/blog/time-series-analysis/</w:t>
              </w:r>
            </w:hyperlink>
          </w:p>
        </w:tc>
      </w:tr>
    </w:tbl>
    <w:p w:rsidR="00246297" w:rsidRDefault="00246297" w:rsidP="00246297">
      <w:pPr>
        <w:jc w:val="center"/>
        <w:rPr>
          <w:rFonts w:ascii="Times New Roman" w:eastAsia="Times New Roman" w:hAnsi="Times New Roman" w:cs="Times New Roman"/>
          <w:b/>
          <w:sz w:val="24"/>
          <w:szCs w:val="24"/>
          <w:lang w:val="en-IN" w:eastAsia="en-US"/>
        </w:rPr>
      </w:pPr>
    </w:p>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 xml:space="preserve">MAPPING WITH PROGRAMME OUTCOMES </w:t>
      </w:r>
      <w:r w:rsidRPr="00246297">
        <w:rPr>
          <w:rFonts w:ascii="Times New Roman" w:eastAsia="Times New Roman" w:hAnsi="Times New Roman" w:cs="Times New Roman"/>
          <w:b/>
          <w:sz w:val="24"/>
          <w:szCs w:val="24"/>
          <w:lang w:val="en-IN"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46297" w:rsidRPr="00246297" w:rsidTr="0036415E">
        <w:trPr>
          <w:cantSplit/>
          <w:trHeight w:val="518"/>
          <w:tblHeader/>
          <w:jc w:val="center"/>
        </w:trPr>
        <w:tc>
          <w:tcPr>
            <w:tcW w:w="1417"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p>
        </w:tc>
        <w:tc>
          <w:tcPr>
            <w:tcW w:w="670"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PO1</w:t>
            </w:r>
          </w:p>
        </w:tc>
        <w:tc>
          <w:tcPr>
            <w:tcW w:w="670"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PO2</w:t>
            </w:r>
          </w:p>
        </w:tc>
        <w:tc>
          <w:tcPr>
            <w:tcW w:w="670"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PO3</w:t>
            </w:r>
          </w:p>
        </w:tc>
        <w:tc>
          <w:tcPr>
            <w:tcW w:w="670"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PO4</w:t>
            </w:r>
          </w:p>
        </w:tc>
        <w:tc>
          <w:tcPr>
            <w:tcW w:w="670"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PO5</w:t>
            </w:r>
          </w:p>
        </w:tc>
        <w:tc>
          <w:tcPr>
            <w:tcW w:w="670"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PO6</w:t>
            </w:r>
          </w:p>
        </w:tc>
        <w:tc>
          <w:tcPr>
            <w:tcW w:w="670"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PO7</w:t>
            </w:r>
          </w:p>
        </w:tc>
        <w:tc>
          <w:tcPr>
            <w:tcW w:w="670"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PO8</w:t>
            </w:r>
          </w:p>
        </w:tc>
        <w:tc>
          <w:tcPr>
            <w:tcW w:w="803"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PSO1</w:t>
            </w:r>
          </w:p>
        </w:tc>
        <w:tc>
          <w:tcPr>
            <w:tcW w:w="803"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PSO2</w:t>
            </w:r>
          </w:p>
        </w:tc>
        <w:tc>
          <w:tcPr>
            <w:tcW w:w="803"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PSO3</w:t>
            </w:r>
          </w:p>
        </w:tc>
      </w:tr>
      <w:tr w:rsidR="00246297" w:rsidRPr="00246297" w:rsidTr="0036415E">
        <w:trPr>
          <w:cantSplit/>
          <w:trHeight w:val="518"/>
          <w:tblHeader/>
          <w:jc w:val="center"/>
        </w:trPr>
        <w:tc>
          <w:tcPr>
            <w:tcW w:w="1417"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CO1</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803"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803" w:type="dxa"/>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803" w:type="dxa"/>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r>
      <w:tr w:rsidR="00246297" w:rsidRPr="00246297" w:rsidTr="0036415E">
        <w:trPr>
          <w:cantSplit/>
          <w:trHeight w:val="649"/>
          <w:tblHeader/>
          <w:jc w:val="center"/>
        </w:trPr>
        <w:tc>
          <w:tcPr>
            <w:tcW w:w="1417"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lastRenderedPageBreak/>
              <w:t>CO2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803"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803" w:type="dxa"/>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803" w:type="dxa"/>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r>
      <w:tr w:rsidR="00246297" w:rsidRPr="00246297" w:rsidTr="0036415E">
        <w:trPr>
          <w:cantSplit/>
          <w:trHeight w:val="518"/>
          <w:tblHeader/>
          <w:jc w:val="center"/>
        </w:trPr>
        <w:tc>
          <w:tcPr>
            <w:tcW w:w="1417"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CO3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803"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803" w:type="dxa"/>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803" w:type="dxa"/>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r>
      <w:tr w:rsidR="00246297" w:rsidRPr="00246297" w:rsidTr="0036415E">
        <w:trPr>
          <w:cantSplit/>
          <w:trHeight w:val="533"/>
          <w:tblHeader/>
          <w:jc w:val="center"/>
        </w:trPr>
        <w:tc>
          <w:tcPr>
            <w:tcW w:w="1417"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CO4</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803"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803" w:type="dxa"/>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803" w:type="dxa"/>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r>
      <w:tr w:rsidR="00246297" w:rsidRPr="00246297" w:rsidTr="0036415E">
        <w:trPr>
          <w:cantSplit/>
          <w:trHeight w:val="518"/>
          <w:tblHeader/>
          <w:jc w:val="center"/>
        </w:trPr>
        <w:tc>
          <w:tcPr>
            <w:tcW w:w="1417"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CO5</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803"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803" w:type="dxa"/>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803" w:type="dxa"/>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r>
      <w:tr w:rsidR="00246297" w:rsidRPr="00246297" w:rsidTr="0036415E">
        <w:trPr>
          <w:cantSplit/>
          <w:trHeight w:val="518"/>
          <w:tblHeader/>
          <w:jc w:val="center"/>
        </w:trPr>
        <w:tc>
          <w:tcPr>
            <w:tcW w:w="1417"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TOTAL</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15</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10</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15</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10</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12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10</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15</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10</w:t>
            </w:r>
          </w:p>
        </w:tc>
        <w:tc>
          <w:tcPr>
            <w:tcW w:w="803"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15</w:t>
            </w:r>
          </w:p>
        </w:tc>
        <w:tc>
          <w:tcPr>
            <w:tcW w:w="803" w:type="dxa"/>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10</w:t>
            </w:r>
          </w:p>
        </w:tc>
        <w:tc>
          <w:tcPr>
            <w:tcW w:w="803" w:type="dxa"/>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10</w:t>
            </w:r>
          </w:p>
        </w:tc>
      </w:tr>
      <w:tr w:rsidR="00246297" w:rsidRPr="00246297" w:rsidTr="0036415E">
        <w:trPr>
          <w:cantSplit/>
          <w:trHeight w:val="518"/>
          <w:tblHeader/>
          <w:jc w:val="center"/>
        </w:trPr>
        <w:tc>
          <w:tcPr>
            <w:tcW w:w="1417" w:type="dxa"/>
            <w:vAlign w:val="center"/>
          </w:tcPr>
          <w:p w:rsidR="00246297" w:rsidRPr="00246297" w:rsidRDefault="00246297" w:rsidP="00246297">
            <w:pPr>
              <w:jc w:val="center"/>
              <w:rPr>
                <w:rFonts w:ascii="Times New Roman" w:eastAsia="Times New Roman" w:hAnsi="Times New Roman" w:cs="Times New Roman"/>
                <w:b/>
                <w:sz w:val="24"/>
                <w:szCs w:val="24"/>
                <w:lang w:val="en-IN" w:eastAsia="en-US"/>
              </w:rPr>
            </w:pPr>
            <w:r w:rsidRPr="00246297">
              <w:rPr>
                <w:rFonts w:ascii="Times New Roman" w:eastAsia="Times New Roman" w:hAnsi="Times New Roman" w:cs="Times New Roman"/>
                <w:b/>
                <w:sz w:val="24"/>
                <w:szCs w:val="24"/>
                <w:lang w:val="en-IN" w:eastAsia="en-US"/>
              </w:rPr>
              <w:t>AVERAGE</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tcPr>
          <w:p w:rsidR="00246297" w:rsidRPr="00246297" w:rsidRDefault="00246297" w:rsidP="00246297">
            <w:pP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2.4</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670" w:type="dxa"/>
          </w:tcPr>
          <w:p w:rsidR="00246297" w:rsidRPr="00246297" w:rsidRDefault="00246297" w:rsidP="00246297">
            <w:pP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670" w:type="dxa"/>
            <w:vAlign w:val="center"/>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803" w:type="dxa"/>
          </w:tcPr>
          <w:p w:rsidR="00246297" w:rsidRPr="00246297" w:rsidRDefault="00246297" w:rsidP="00246297">
            <w:pP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3</w:t>
            </w:r>
          </w:p>
        </w:tc>
        <w:tc>
          <w:tcPr>
            <w:tcW w:w="803" w:type="dxa"/>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c>
          <w:tcPr>
            <w:tcW w:w="803" w:type="dxa"/>
          </w:tcPr>
          <w:p w:rsidR="00246297" w:rsidRPr="00246297" w:rsidRDefault="00246297" w:rsidP="00246297">
            <w:pPr>
              <w:jc w:val="center"/>
              <w:rPr>
                <w:rFonts w:ascii="Times New Roman" w:eastAsia="Times New Roman" w:hAnsi="Times New Roman" w:cs="Times New Roman"/>
                <w:sz w:val="24"/>
                <w:szCs w:val="24"/>
                <w:lang w:val="en-IN" w:eastAsia="en-US"/>
              </w:rPr>
            </w:pPr>
            <w:r w:rsidRPr="00246297">
              <w:rPr>
                <w:rFonts w:ascii="Times New Roman" w:eastAsia="Times New Roman" w:hAnsi="Times New Roman" w:cs="Times New Roman"/>
                <w:sz w:val="24"/>
                <w:szCs w:val="24"/>
                <w:lang w:val="en-IN" w:eastAsia="en-US"/>
              </w:rPr>
              <w:t>2</w:t>
            </w:r>
          </w:p>
        </w:tc>
      </w:tr>
    </w:tbl>
    <w:p w:rsidR="00246297" w:rsidRPr="00246297" w:rsidRDefault="00246297" w:rsidP="00246297">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US"/>
        </w:rPr>
      </w:pPr>
      <w:r w:rsidRPr="00246297">
        <w:rPr>
          <w:rFonts w:ascii="Times New Roman" w:eastAsia="Times New Roman" w:hAnsi="Times New Roman" w:cs="Times New Roman"/>
          <w:b/>
          <w:color w:val="000000"/>
          <w:sz w:val="24"/>
          <w:szCs w:val="24"/>
          <w:lang w:val="en-IN" w:eastAsia="en-US"/>
        </w:rPr>
        <w:t>3 – Strong, 2- Medium, 1- Low</w:t>
      </w:r>
    </w:p>
    <w:p w:rsidR="00246297" w:rsidRPr="00246297" w:rsidRDefault="00246297" w:rsidP="00246297">
      <w:pPr>
        <w:spacing w:after="0" w:line="240" w:lineRule="auto"/>
        <w:jc w:val="center"/>
        <w:rPr>
          <w:rFonts w:ascii="Times New Roman" w:eastAsia="Times New Roman" w:hAnsi="Times New Roman" w:cs="Times New Roman"/>
          <w:b/>
          <w:sz w:val="24"/>
          <w:szCs w:val="24"/>
          <w:u w:val="single"/>
          <w:lang w:val="en-IN" w:eastAsia="en-US"/>
        </w:rPr>
      </w:pPr>
    </w:p>
    <w:p w:rsidR="005947E2" w:rsidRPr="00B30E68" w:rsidRDefault="005947E2" w:rsidP="005947E2">
      <w:pPr>
        <w:jc w:val="center"/>
        <w:rPr>
          <w:rFonts w:ascii="Times New Roman" w:eastAsia="Times New Roman" w:hAnsi="Times New Roman" w:cs="Times New Roman"/>
          <w:b/>
          <w:smallCaps/>
          <w:sz w:val="24"/>
          <w:szCs w:val="24"/>
          <w:u w:val="single"/>
        </w:rPr>
      </w:pPr>
    </w:p>
    <w:p w:rsidR="005947E2" w:rsidRPr="00B30E68" w:rsidRDefault="005947E2" w:rsidP="005947E2">
      <w:pPr>
        <w:jc w:val="center"/>
        <w:rPr>
          <w:rFonts w:ascii="Times New Roman" w:eastAsia="Times New Roman" w:hAnsi="Times New Roman" w:cs="Times New Roman"/>
          <w:b/>
          <w:smallCaps/>
          <w:sz w:val="24"/>
          <w:szCs w:val="24"/>
          <w:u w:val="single"/>
        </w:rPr>
      </w:pPr>
    </w:p>
    <w:p w:rsidR="005947E2" w:rsidRPr="00B30E68" w:rsidRDefault="005947E2" w:rsidP="005947E2">
      <w:pPr>
        <w:jc w:val="center"/>
        <w:rPr>
          <w:rFonts w:ascii="Times New Roman" w:eastAsia="Times New Roman" w:hAnsi="Times New Roman" w:cs="Times New Roman"/>
          <w:b/>
          <w:smallCaps/>
          <w:sz w:val="24"/>
          <w:szCs w:val="24"/>
          <w:u w:val="single"/>
        </w:rPr>
      </w:pPr>
    </w:p>
    <w:p w:rsidR="005947E2" w:rsidRPr="00B30E68" w:rsidRDefault="005947E2" w:rsidP="005947E2">
      <w:pPr>
        <w:jc w:val="center"/>
        <w:rPr>
          <w:rFonts w:ascii="Times New Roman" w:eastAsia="Times New Roman" w:hAnsi="Times New Roman" w:cs="Times New Roman"/>
          <w:b/>
          <w:smallCaps/>
          <w:sz w:val="24"/>
          <w:szCs w:val="24"/>
          <w:u w:val="single"/>
        </w:rPr>
      </w:pPr>
    </w:p>
    <w:p w:rsidR="005947E2" w:rsidRPr="00B30E68" w:rsidRDefault="005947E2" w:rsidP="005947E2">
      <w:pPr>
        <w:jc w:val="center"/>
        <w:rPr>
          <w:rFonts w:ascii="Times New Roman" w:eastAsia="Times New Roman" w:hAnsi="Times New Roman" w:cs="Times New Roman"/>
          <w:b/>
          <w:smallCaps/>
          <w:sz w:val="24"/>
          <w:szCs w:val="24"/>
          <w:u w:val="single"/>
        </w:rPr>
      </w:pPr>
    </w:p>
    <w:p w:rsidR="005947E2" w:rsidRPr="00B30E68" w:rsidRDefault="005947E2" w:rsidP="005947E2">
      <w:pPr>
        <w:jc w:val="center"/>
        <w:rPr>
          <w:rFonts w:ascii="Times New Roman" w:eastAsia="Times New Roman" w:hAnsi="Times New Roman" w:cs="Times New Roman"/>
          <w:b/>
          <w:smallCaps/>
          <w:sz w:val="24"/>
          <w:szCs w:val="24"/>
          <w:u w:val="single"/>
        </w:rPr>
      </w:pPr>
    </w:p>
    <w:p w:rsidR="005947E2" w:rsidRPr="00B30E68" w:rsidRDefault="005947E2" w:rsidP="005947E2">
      <w:pPr>
        <w:jc w:val="center"/>
        <w:rPr>
          <w:rFonts w:ascii="Times New Roman" w:eastAsia="Times New Roman" w:hAnsi="Times New Roman" w:cs="Times New Roman"/>
          <w:b/>
          <w:smallCaps/>
          <w:sz w:val="24"/>
          <w:szCs w:val="24"/>
          <w:u w:val="single"/>
        </w:rPr>
      </w:pPr>
    </w:p>
    <w:p w:rsidR="005947E2" w:rsidRPr="00B30E68" w:rsidRDefault="005947E2" w:rsidP="005947E2">
      <w:pPr>
        <w:jc w:val="center"/>
        <w:rPr>
          <w:rFonts w:ascii="Times New Roman" w:eastAsia="Times New Roman" w:hAnsi="Times New Roman" w:cs="Times New Roman"/>
          <w:b/>
          <w:smallCaps/>
          <w:sz w:val="24"/>
          <w:szCs w:val="24"/>
          <w:u w:val="single"/>
        </w:rPr>
      </w:pPr>
    </w:p>
    <w:p w:rsidR="005947E2" w:rsidRPr="00B30E68" w:rsidRDefault="005947E2" w:rsidP="005947E2">
      <w:pPr>
        <w:jc w:val="center"/>
        <w:rPr>
          <w:rFonts w:ascii="Times New Roman" w:eastAsia="Times New Roman" w:hAnsi="Times New Roman" w:cs="Times New Roman"/>
          <w:b/>
          <w:sz w:val="24"/>
          <w:szCs w:val="24"/>
          <w:u w:val="single"/>
        </w:rPr>
      </w:pPr>
      <w:r w:rsidRPr="00B30E68">
        <w:rPr>
          <w:rFonts w:ascii="Times New Roman" w:eastAsia="Times New Roman" w:hAnsi="Times New Roman" w:cs="Times New Roman"/>
          <w:b/>
          <w:smallCaps/>
          <w:sz w:val="24"/>
          <w:szCs w:val="24"/>
          <w:u w:val="single"/>
        </w:rPr>
        <w:t xml:space="preserve">FIRST </w:t>
      </w:r>
      <w:r w:rsidRPr="00B30E68">
        <w:rPr>
          <w:rFonts w:ascii="Times New Roman" w:eastAsia="Times New Roman" w:hAnsi="Times New Roman" w:cs="Times New Roman"/>
          <w:b/>
          <w:sz w:val="24"/>
          <w:szCs w:val="24"/>
          <w:u w:val="single"/>
        </w:rPr>
        <w:t xml:space="preserve">YEAR – SEMESTER </w:t>
      </w:r>
      <w:r w:rsidR="001737D1" w:rsidRPr="00B30E68">
        <w:rPr>
          <w:rFonts w:ascii="Times New Roman" w:eastAsia="Times New Roman" w:hAnsi="Times New Roman" w:cs="Times New Roman"/>
          <w:b/>
          <w:sz w:val="24"/>
          <w:szCs w:val="24"/>
          <w:u w:val="single"/>
        </w:rPr>
        <w:t>–</w:t>
      </w:r>
      <w:r w:rsidRPr="00B30E68">
        <w:rPr>
          <w:rFonts w:ascii="Times New Roman" w:eastAsia="Times New Roman" w:hAnsi="Times New Roman" w:cs="Times New Roman"/>
          <w:b/>
          <w:sz w:val="24"/>
          <w:szCs w:val="24"/>
          <w:u w:val="single"/>
        </w:rPr>
        <w:t xml:space="preserve"> II</w:t>
      </w:r>
    </w:p>
    <w:p w:rsidR="001737D1" w:rsidRPr="00C02516" w:rsidRDefault="00C02516" w:rsidP="005947E2">
      <w:pPr>
        <w:jc w:val="cente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ELECTIVE II - </w:t>
      </w:r>
      <w:r w:rsidRPr="00182ED0">
        <w:rPr>
          <w:rFonts w:ascii="Times New Roman" w:eastAsia="Times New Roman" w:hAnsi="Times New Roman" w:cs="Times New Roman"/>
          <w:b/>
          <w:bCs/>
          <w:color w:val="000000"/>
          <w:sz w:val="24"/>
          <w:szCs w:val="24"/>
          <w:lang w:val="en-IN"/>
        </w:rPr>
        <w:t>International Business Laws</w:t>
      </w:r>
    </w:p>
    <w:tbl>
      <w:tblPr>
        <w:tblW w:w="0" w:type="auto"/>
        <w:tblCellMar>
          <w:top w:w="15" w:type="dxa"/>
          <w:left w:w="15" w:type="dxa"/>
          <w:bottom w:w="15" w:type="dxa"/>
          <w:right w:w="15" w:type="dxa"/>
        </w:tblCellMar>
        <w:tblLook w:val="04A0"/>
      </w:tblPr>
      <w:tblGrid>
        <w:gridCol w:w="900"/>
        <w:gridCol w:w="1419"/>
        <w:gridCol w:w="1253"/>
        <w:gridCol w:w="358"/>
        <w:gridCol w:w="358"/>
        <w:gridCol w:w="346"/>
        <w:gridCol w:w="334"/>
        <w:gridCol w:w="888"/>
        <w:gridCol w:w="783"/>
        <w:gridCol w:w="806"/>
        <w:gridCol w:w="616"/>
        <w:gridCol w:w="616"/>
        <w:gridCol w:w="899"/>
      </w:tblGrid>
      <w:tr w:rsidR="00182ED0" w:rsidRPr="00182ED0" w:rsidTr="001737D1">
        <w:trPr>
          <w:trHeight w:val="620"/>
        </w:trPr>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Subject Code</w:t>
            </w:r>
          </w:p>
        </w:tc>
        <w:tc>
          <w:tcPr>
            <w:tcW w:w="15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Subject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2ED0" w:rsidRPr="00182ED0" w:rsidRDefault="00182ED0" w:rsidP="00182ED0">
            <w:pPr>
              <w:spacing w:after="0" w:line="240" w:lineRule="auto"/>
              <w:ind w:left="113" w:right="113"/>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Category</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L</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P</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Credits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Inst. Hours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2ED0" w:rsidRPr="00182ED0" w:rsidRDefault="00182ED0" w:rsidP="00182ED0">
            <w:pPr>
              <w:spacing w:after="0" w:line="240" w:lineRule="auto"/>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Marks</w:t>
            </w:r>
          </w:p>
        </w:tc>
      </w:tr>
      <w:tr w:rsidR="001737D1" w:rsidRPr="00B30E68" w:rsidTr="001737D1">
        <w:trPr>
          <w:trHeight w:val="1134"/>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p>
        </w:tc>
        <w:tc>
          <w:tcPr>
            <w:tcW w:w="1551" w:type="dxa"/>
            <w:vMerge/>
            <w:tcBorders>
              <w:top w:val="single" w:sz="4" w:space="0" w:color="000000"/>
              <w:left w:val="single" w:sz="4" w:space="0" w:color="000000"/>
              <w:bottom w:val="single" w:sz="4" w:space="0" w:color="000000"/>
              <w:right w:val="single" w:sz="4" w:space="0" w:color="000000"/>
            </w:tcBorders>
            <w:vAlign w:val="cente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2ED0" w:rsidRPr="00182ED0" w:rsidRDefault="00182ED0" w:rsidP="00182ED0">
            <w:pPr>
              <w:spacing w:after="0" w:line="240" w:lineRule="auto"/>
              <w:rPr>
                <w:rFonts w:ascii="Times New Roman" w:eastAsia="Times New Roman" w:hAnsi="Times New Roman" w:cs="Times New Roman"/>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2ED0" w:rsidRPr="00182ED0" w:rsidRDefault="00182ED0" w:rsidP="00182ED0">
            <w:pPr>
              <w:spacing w:after="0" w:line="240" w:lineRule="auto"/>
              <w:ind w:left="113" w:right="113"/>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CIA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2ED0" w:rsidRPr="00182ED0" w:rsidRDefault="00182ED0" w:rsidP="00182ED0">
            <w:pPr>
              <w:spacing w:after="0" w:line="240" w:lineRule="auto"/>
              <w:ind w:left="113" w:right="113"/>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2ED0" w:rsidRPr="00182ED0" w:rsidRDefault="00182ED0" w:rsidP="00182ED0">
            <w:pPr>
              <w:spacing w:after="0" w:line="240" w:lineRule="auto"/>
              <w:ind w:left="113" w:right="113"/>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Total</w:t>
            </w:r>
          </w:p>
        </w:tc>
      </w:tr>
      <w:tr w:rsidR="001737D1" w:rsidRPr="00B30E68" w:rsidTr="001737D1">
        <w:trPr>
          <w:trHeight w:val="746"/>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both"/>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International Business Laws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B30E68">
              <w:rPr>
                <w:rFonts w:ascii="Times New Roman" w:eastAsia="Times New Roman" w:hAnsi="Times New Roman" w:cs="Times New Roman"/>
                <w:b/>
                <w:sz w:val="24"/>
                <w:szCs w:val="24"/>
              </w:rPr>
              <w:t>Elective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B30E68">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B30E68">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B30E68">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B30E68">
              <w:rPr>
                <w:rFonts w:ascii="Times New Roman" w:eastAsia="Times New Roman" w:hAnsi="Times New Roman" w:cs="Times New Roman"/>
                <w:sz w:val="24"/>
                <w:szCs w:val="24"/>
              </w:rPr>
              <w:t>25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B30E68">
              <w:rPr>
                <w:rFonts w:ascii="Times New Roman" w:eastAsia="Times New Roman" w:hAnsi="Times New Roman" w:cs="Times New Roman"/>
                <w:sz w:val="24"/>
                <w:szCs w:val="24"/>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B30E68">
              <w:rPr>
                <w:rFonts w:ascii="Times New Roman" w:eastAsia="Times New Roman" w:hAnsi="Times New Roman" w:cs="Times New Roman"/>
                <w:sz w:val="24"/>
                <w:szCs w:val="24"/>
              </w:rPr>
              <w:t>100</w:t>
            </w:r>
          </w:p>
        </w:tc>
      </w:tr>
      <w:tr w:rsidR="005947E2" w:rsidRPr="00182ED0" w:rsidTr="00182ED0">
        <w:trPr>
          <w:trHeight w:val="431"/>
        </w:trPr>
        <w:tc>
          <w:tcPr>
            <w:tcW w:w="0" w:type="auto"/>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Learning Objectives </w:t>
            </w:r>
          </w:p>
        </w:tc>
      </w:tr>
      <w:tr w:rsidR="005947E2" w:rsidRPr="00182ED0" w:rsidTr="001737D1">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C1</w:t>
            </w: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both"/>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To expose the students to the legal and regulatory framework and their implications concerning global business operations.</w:t>
            </w:r>
          </w:p>
        </w:tc>
      </w:tr>
      <w:tr w:rsidR="005947E2" w:rsidRPr="00182ED0" w:rsidTr="001737D1">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lastRenderedPageBreak/>
              <w:t>C2</w:t>
            </w: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both"/>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To have a better understanding of the functioning and objectives of various world organizations and their Regulatory framework.</w:t>
            </w:r>
          </w:p>
          <w:p w:rsidR="005947E2" w:rsidRPr="00182ED0" w:rsidRDefault="005947E2" w:rsidP="005947E2">
            <w:pPr>
              <w:spacing w:after="0" w:line="240" w:lineRule="auto"/>
              <w:rPr>
                <w:rFonts w:ascii="Times New Roman" w:eastAsia="Times New Roman" w:hAnsi="Times New Roman" w:cs="Times New Roman"/>
                <w:sz w:val="24"/>
                <w:szCs w:val="24"/>
                <w:lang w:val="en-IN"/>
              </w:rPr>
            </w:pPr>
          </w:p>
        </w:tc>
      </w:tr>
      <w:tr w:rsidR="005947E2" w:rsidRPr="00182ED0" w:rsidTr="001737D1">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C3</w:t>
            </w: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To provide detailed sketch about Regulations and Treaties  relating to Licensing, Franchising, Joint ventures and trade marks</w:t>
            </w:r>
          </w:p>
        </w:tc>
      </w:tr>
      <w:tr w:rsidR="005947E2" w:rsidRPr="00182ED0" w:rsidTr="001737D1">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C4</w:t>
            </w: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To give a  complete overview  of regulatory framework and taxation.</w:t>
            </w:r>
          </w:p>
        </w:tc>
      </w:tr>
      <w:tr w:rsidR="005947E2" w:rsidRPr="00182ED0" w:rsidTr="001737D1">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C5</w:t>
            </w: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To give an insight into the Indian Laws and Regulations governing international transactions.</w:t>
            </w:r>
          </w:p>
        </w:tc>
      </w:tr>
      <w:tr w:rsidR="005947E2" w:rsidRPr="00182ED0" w:rsidTr="001737D1">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UNIT</w:t>
            </w:r>
          </w:p>
        </w:tc>
        <w:tc>
          <w:tcPr>
            <w:tcW w:w="716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Contents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b/>
                <w:bCs/>
                <w:color w:val="000000"/>
                <w:sz w:val="24"/>
                <w:szCs w:val="24"/>
                <w:lang w:val="en-IN"/>
              </w:rPr>
              <w:t>No. of Hours</w:t>
            </w:r>
          </w:p>
        </w:tc>
      </w:tr>
      <w:tr w:rsidR="005947E2" w:rsidRPr="00182ED0" w:rsidTr="001737D1">
        <w:trPr>
          <w:trHeight w:val="107"/>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I</w:t>
            </w:r>
          </w:p>
        </w:tc>
        <w:tc>
          <w:tcPr>
            <w:tcW w:w="716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both"/>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Legal Framework of International Business - Nature and complexities; Code and common laws and their implications to business; International business contract – legal provisions; Payments terms; International sales agreements; Rights and duties of agents and distributors.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B30E68">
              <w:rPr>
                <w:rFonts w:ascii="Times New Roman" w:eastAsia="Times New Roman" w:hAnsi="Times New Roman" w:cs="Times New Roman"/>
                <w:sz w:val="24"/>
                <w:szCs w:val="24"/>
              </w:rPr>
              <w:t>12</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II</w:t>
            </w:r>
          </w:p>
        </w:tc>
        <w:tc>
          <w:tcPr>
            <w:tcW w:w="716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both"/>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Regulatory Framework of WTO - Basic principles and charter of GATT/WTO; GATT/WTO provisions relating to preferential treatment of developing countries; Regional groupings, subsidies, technical standards, antidumping duties and other non-tariff barriers, custom valuation and dispute settlement; Implications of WTO to important sectors – GATS, TRIPs and TRIMs.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B30E68">
              <w:rPr>
                <w:rFonts w:ascii="Times New Roman" w:eastAsia="Times New Roman" w:hAnsi="Times New Roman" w:cs="Times New Roman"/>
                <w:sz w:val="24"/>
                <w:szCs w:val="24"/>
              </w:rPr>
              <w:t>12</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III</w:t>
            </w:r>
          </w:p>
        </w:tc>
        <w:tc>
          <w:tcPr>
            <w:tcW w:w="716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both"/>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Regulations and Treaties Relating to - Licensing; Franchising; Join Ventures, Patents and trademarks; Technology transfer, Telecommunications. Frame work relating to Electronic Commerce.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B30E68">
              <w:rPr>
                <w:rFonts w:ascii="Times New Roman" w:eastAsia="Times New Roman" w:hAnsi="Times New Roman" w:cs="Times New Roman"/>
                <w:sz w:val="24"/>
                <w:szCs w:val="24"/>
              </w:rPr>
              <w:t>12</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IV</w:t>
            </w:r>
          </w:p>
        </w:tc>
        <w:tc>
          <w:tcPr>
            <w:tcW w:w="716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both"/>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Regulatory Framework and Taxation - Electronic Commerce – Cross Border Transactions – On- line Financial Transfers – Legal Safeguards – International Business Taxation – Tax Laws – Multilateral and Bi-lateral treaties – Sharing of Tax revenues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B30E68">
              <w:rPr>
                <w:rFonts w:ascii="Times New Roman" w:eastAsia="Times New Roman" w:hAnsi="Times New Roman" w:cs="Times New Roman"/>
                <w:sz w:val="24"/>
                <w:szCs w:val="24"/>
              </w:rPr>
              <w:t>12</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V</w:t>
            </w:r>
          </w:p>
        </w:tc>
        <w:tc>
          <w:tcPr>
            <w:tcW w:w="716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both"/>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Indian Laws and Regulations - Governing International Transactions: FEMA; Taxation of foreign income; Foreign investments; Setting up offices and branches abroad; Restrictions on trade in endangered species and other commodities.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B30E68">
              <w:rPr>
                <w:rFonts w:ascii="Times New Roman" w:eastAsia="Times New Roman" w:hAnsi="Times New Roman" w:cs="Times New Roman"/>
                <w:sz w:val="24"/>
                <w:szCs w:val="24"/>
              </w:rPr>
              <w:t>12</w:t>
            </w:r>
          </w:p>
        </w:tc>
      </w:tr>
      <w:tr w:rsidR="005947E2" w:rsidRPr="00182ED0" w:rsidTr="001737D1">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p>
        </w:tc>
        <w:tc>
          <w:tcPr>
            <w:tcW w:w="716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Total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B30E68">
              <w:rPr>
                <w:rFonts w:ascii="Times New Roman" w:eastAsia="Times New Roman" w:hAnsi="Times New Roman" w:cs="Times New Roman"/>
                <w:b/>
                <w:sz w:val="24"/>
                <w:szCs w:val="24"/>
              </w:rPr>
              <w:t>60</w:t>
            </w:r>
          </w:p>
        </w:tc>
      </w:tr>
      <w:tr w:rsidR="005947E2" w:rsidRPr="00182ED0" w:rsidTr="001737D1">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CO</w:t>
            </w: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Course Outcomes</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33"/>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both"/>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The students are exposed to the legal and regulatory framework and their implications concerning global business operations.</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34"/>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both"/>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The students gain a better understanding of the functioning and objectives of various world organizations and their Regulatory framework.</w:t>
            </w:r>
          </w:p>
          <w:p w:rsidR="005947E2" w:rsidRPr="00182ED0" w:rsidRDefault="005947E2" w:rsidP="005947E2">
            <w:pPr>
              <w:spacing w:after="0" w:line="240" w:lineRule="auto"/>
              <w:rPr>
                <w:rFonts w:ascii="Times New Roman" w:eastAsia="Times New Roman" w:hAnsi="Times New Roman" w:cs="Times New Roman"/>
                <w:sz w:val="24"/>
                <w:szCs w:val="24"/>
                <w:lang w:val="en-IN"/>
              </w:rPr>
            </w:pP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35"/>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They acquire a detailed overview about Regulations and Treaties  relating to Licensing, Franchising, Joint ventures and trade marks</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36"/>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They are able to get complete overview  of regulatory framework and taxation.</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37"/>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They gain an insight into the Indian Laws and Regulations governing international transactions.</w:t>
            </w:r>
          </w:p>
        </w:tc>
      </w:tr>
      <w:tr w:rsidR="005947E2" w:rsidRPr="00182ED0" w:rsidTr="00182ED0">
        <w:trPr>
          <w:trHeight w:val="431"/>
        </w:trPr>
        <w:tc>
          <w:tcPr>
            <w:tcW w:w="0" w:type="auto"/>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Textbooks</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38"/>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both"/>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Manishapaliwal, Jyothipawar, international business law, niraliprakasahan, pune</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39"/>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Niharikavij, international trade law, universal law publishing, delhi</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40"/>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both"/>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 xml:space="preserve">S r Myneni, nternational trade law, Allahabad law agency, </w:t>
            </w:r>
            <w:r w:rsidRPr="00B30E68">
              <w:rPr>
                <w:rFonts w:ascii="Times New Roman" w:eastAsia="Times New Roman" w:hAnsi="Times New Roman" w:cs="Times New Roman"/>
                <w:color w:val="000000"/>
                <w:sz w:val="24"/>
                <w:szCs w:val="24"/>
                <w:lang w:val="en-IN"/>
              </w:rPr>
              <w:t>Allahabad</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41"/>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Motiwal OP, Awasthi HI, INTERNATIONAL TRADE – THE LAW AND PRACTICE, Bhowmik and Company, New Delhi.</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4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Kapoor ND, Commercial Law; Sultan Chand &amp; Co., New Delhi.</w:t>
            </w:r>
          </w:p>
        </w:tc>
      </w:tr>
      <w:tr w:rsidR="005947E2" w:rsidRPr="00182ED0" w:rsidTr="00182ED0">
        <w:trPr>
          <w:trHeight w:val="431"/>
        </w:trPr>
        <w:tc>
          <w:tcPr>
            <w:tcW w:w="0" w:type="auto"/>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Reference Books</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43"/>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both"/>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Daniels, John, Emest W. Ogram and Lee H. Redebungh, INTERNATIONAL BUSINESS, ENVIRONMENTS AND OPERATIONS.</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44"/>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 xml:space="preserve">Saravanavel&amp;Mohapatra, business and corporate law, Himalaya publishing house., </w:t>
            </w:r>
            <w:r w:rsidRPr="00B30E68">
              <w:rPr>
                <w:rFonts w:ascii="Times New Roman" w:eastAsia="Times New Roman" w:hAnsi="Times New Roman" w:cs="Times New Roman"/>
                <w:color w:val="000000"/>
                <w:sz w:val="24"/>
                <w:szCs w:val="24"/>
                <w:lang w:val="en-IN"/>
              </w:rPr>
              <w:t>Mumbai</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45"/>
              </w:num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Lew, Julton D.M and Clive Stand brook (eds), INTERNATIONAL TRADE LAW AND PRACTICE, Euromoney Publications, London</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46"/>
              </w:num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jc w:val="both"/>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Schmothoff C.R: Export Trade, THE LAW AND PRACTICE OF INTERNATIONAL TRADE</w:t>
            </w:r>
          </w:p>
        </w:tc>
      </w:tr>
      <w:tr w:rsidR="005947E2" w:rsidRPr="00182ED0" w:rsidTr="00182ED0">
        <w:trPr>
          <w:trHeight w:val="431"/>
        </w:trPr>
        <w:tc>
          <w:tcPr>
            <w:tcW w:w="0" w:type="auto"/>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1737D1">
            <w:pPr>
              <w:spacing w:after="0" w:line="240" w:lineRule="auto"/>
              <w:jc w:val="center"/>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Web Resources</w:t>
            </w:r>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47"/>
              </w:num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E00421" w:rsidP="005947E2">
            <w:pPr>
              <w:spacing w:after="0" w:line="240" w:lineRule="auto"/>
              <w:rPr>
                <w:rFonts w:ascii="Times New Roman" w:eastAsia="Times New Roman" w:hAnsi="Times New Roman" w:cs="Times New Roman"/>
                <w:sz w:val="24"/>
                <w:szCs w:val="24"/>
                <w:lang w:val="en-IN"/>
              </w:rPr>
            </w:pPr>
            <w:hyperlink r:id="rId37" w:history="1">
              <w:r w:rsidR="005947E2" w:rsidRPr="00182ED0">
                <w:rPr>
                  <w:rStyle w:val="Hyperlink"/>
                  <w:rFonts w:ascii="Times New Roman" w:eastAsia="Times New Roman" w:hAnsi="Times New Roman" w:cs="Times New Roman"/>
                  <w:sz w:val="24"/>
                  <w:szCs w:val="24"/>
                  <w:lang w:val="en-IN"/>
                </w:rPr>
                <w:t>https://www.elibrary.imf.org</w:t>
              </w:r>
            </w:hyperlink>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48"/>
              </w:num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E00421" w:rsidP="005947E2">
            <w:pPr>
              <w:spacing w:after="0" w:line="240" w:lineRule="auto"/>
              <w:rPr>
                <w:rFonts w:ascii="Times New Roman" w:eastAsia="Times New Roman" w:hAnsi="Times New Roman" w:cs="Times New Roman"/>
                <w:sz w:val="24"/>
                <w:szCs w:val="24"/>
                <w:lang w:val="en-IN"/>
              </w:rPr>
            </w:pPr>
            <w:hyperlink r:id="rId38" w:history="1">
              <w:r w:rsidR="005947E2" w:rsidRPr="00182ED0">
                <w:rPr>
                  <w:rStyle w:val="Hyperlink"/>
                  <w:rFonts w:ascii="Times New Roman" w:eastAsia="Times New Roman" w:hAnsi="Times New Roman" w:cs="Times New Roman"/>
                  <w:sz w:val="24"/>
                  <w:szCs w:val="24"/>
                  <w:lang w:val="en-IN"/>
                </w:rPr>
                <w:t>https://lawjournals.celnet.in</w:t>
              </w:r>
            </w:hyperlink>
          </w:p>
        </w:tc>
      </w:tr>
      <w:tr w:rsidR="005947E2" w:rsidRPr="00182ED0" w:rsidTr="001737D1">
        <w:trPr>
          <w:trHeight w:val="10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C61133">
            <w:pPr>
              <w:numPr>
                <w:ilvl w:val="0"/>
                <w:numId w:val="49"/>
              </w:num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val="en-IN"/>
              </w:rPr>
            </w:pPr>
          </w:p>
        </w:tc>
        <w:tc>
          <w:tcPr>
            <w:tcW w:w="864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47E2" w:rsidRPr="00182ED0" w:rsidRDefault="005947E2" w:rsidP="005947E2">
            <w:pPr>
              <w:spacing w:after="0" w:line="240" w:lineRule="auto"/>
              <w:rPr>
                <w:rFonts w:ascii="Times New Roman" w:eastAsia="Times New Roman" w:hAnsi="Times New Roman" w:cs="Times New Roman"/>
                <w:sz w:val="24"/>
                <w:szCs w:val="24"/>
                <w:lang w:val="en-IN"/>
              </w:rPr>
            </w:pPr>
            <w:r w:rsidRPr="00182ED0">
              <w:rPr>
                <w:rFonts w:ascii="Times New Roman" w:eastAsia="Times New Roman" w:hAnsi="Times New Roman" w:cs="Times New Roman"/>
                <w:color w:val="000000"/>
                <w:sz w:val="24"/>
                <w:szCs w:val="24"/>
                <w:lang w:val="en-IN"/>
              </w:rPr>
              <w:t>Htttps://www.researchgate.net</w:t>
            </w:r>
          </w:p>
        </w:tc>
      </w:tr>
    </w:tbl>
    <w:p w:rsidR="00AF32A5" w:rsidRPr="00B30E68" w:rsidRDefault="00AF32A5" w:rsidP="005947E2">
      <w:pPr>
        <w:rPr>
          <w:rFonts w:ascii="Times New Roman" w:eastAsia="Times New Roman" w:hAnsi="Times New Roman" w:cs="Times New Roman"/>
          <w:b/>
          <w:sz w:val="24"/>
          <w:szCs w:val="24"/>
        </w:rPr>
      </w:pPr>
    </w:p>
    <w:p w:rsidR="005947E2" w:rsidRPr="005947E2" w:rsidRDefault="005947E2" w:rsidP="005947E2">
      <w:pPr>
        <w:spacing w:line="240" w:lineRule="auto"/>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Mapping with Programme Outcomes &amp; Programme Specific Outcomes:</w:t>
      </w:r>
    </w:p>
    <w:tbl>
      <w:tblPr>
        <w:tblW w:w="0" w:type="auto"/>
        <w:tblCellMar>
          <w:top w:w="15" w:type="dxa"/>
          <w:left w:w="15" w:type="dxa"/>
          <w:bottom w:w="15" w:type="dxa"/>
          <w:right w:w="15" w:type="dxa"/>
        </w:tblCellMar>
        <w:tblLook w:val="04A0"/>
      </w:tblPr>
      <w:tblGrid>
        <w:gridCol w:w="1083"/>
        <w:gridCol w:w="470"/>
        <w:gridCol w:w="470"/>
        <w:gridCol w:w="470"/>
        <w:gridCol w:w="470"/>
        <w:gridCol w:w="470"/>
        <w:gridCol w:w="470"/>
        <w:gridCol w:w="470"/>
        <w:gridCol w:w="470"/>
        <w:gridCol w:w="964"/>
        <w:gridCol w:w="567"/>
        <w:gridCol w:w="992"/>
      </w:tblGrid>
      <w:tr w:rsidR="005947E2" w:rsidRPr="005947E2" w:rsidTr="005947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Cos</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POs</w:t>
            </w:r>
          </w:p>
        </w:tc>
        <w:tc>
          <w:tcPr>
            <w:tcW w:w="25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PSOs</w:t>
            </w:r>
          </w:p>
        </w:tc>
      </w:tr>
      <w:tr w:rsidR="005947E2" w:rsidRPr="005947E2" w:rsidTr="005947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after="0" w:line="480" w:lineRule="auto"/>
              <w:rPr>
                <w:rFonts w:ascii="Times New Roman" w:eastAsia="Times New Roman" w:hAnsi="Times New Roman" w:cs="Times New Roman"/>
                <w:sz w:val="24"/>
                <w:szCs w:val="24"/>
                <w:lang w:val="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8</w:t>
            </w:r>
          </w:p>
        </w:tc>
        <w:tc>
          <w:tcPr>
            <w:tcW w:w="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3</w:t>
            </w:r>
          </w:p>
        </w:tc>
      </w:tr>
      <w:tr w:rsidR="005947E2" w:rsidRPr="005947E2" w:rsidTr="005947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lang w:val="en-IN"/>
              </w:rPr>
              <w:t>2</w:t>
            </w:r>
          </w:p>
        </w:tc>
      </w:tr>
      <w:tr w:rsidR="005947E2" w:rsidRPr="005947E2" w:rsidTr="005947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lang w:val="en-IN"/>
              </w:rPr>
              <w:t>2</w:t>
            </w:r>
          </w:p>
        </w:tc>
      </w:tr>
      <w:tr w:rsidR="005947E2" w:rsidRPr="005947E2" w:rsidTr="005947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lang w:val="en-IN"/>
              </w:rPr>
              <w:t>2</w:t>
            </w:r>
          </w:p>
        </w:tc>
      </w:tr>
      <w:tr w:rsidR="005947E2" w:rsidRPr="005947E2" w:rsidTr="005947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lastRenderedPageBreak/>
              <w:t>CO4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lang w:val="en-IN"/>
              </w:rPr>
              <w:t>2</w:t>
            </w:r>
          </w:p>
        </w:tc>
      </w:tr>
      <w:tr w:rsidR="005947E2" w:rsidRPr="005947E2" w:rsidTr="005947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lang w:val="en-IN"/>
              </w:rPr>
              <w:t>2</w:t>
            </w:r>
          </w:p>
        </w:tc>
      </w:tr>
      <w:tr w:rsidR="005947E2" w:rsidRPr="005947E2" w:rsidTr="005947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10</w:t>
            </w:r>
          </w:p>
        </w:tc>
        <w:tc>
          <w:tcPr>
            <w:tcW w:w="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15</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10</w:t>
            </w:r>
          </w:p>
        </w:tc>
      </w:tr>
      <w:tr w:rsidR="005947E2" w:rsidRPr="005947E2" w:rsidTr="005947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b/>
                <w:bCs/>
                <w:color w:val="000000"/>
                <w:sz w:val="24"/>
                <w:szCs w:val="24"/>
                <w:lang w:val="en-IN"/>
              </w:rPr>
              <w:t>Average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E2" w:rsidRPr="005947E2" w:rsidRDefault="005947E2" w:rsidP="005947E2">
            <w:pPr>
              <w:spacing w:line="480" w:lineRule="auto"/>
              <w:jc w:val="center"/>
              <w:rPr>
                <w:rFonts w:ascii="Times New Roman" w:eastAsia="Times New Roman" w:hAnsi="Times New Roman" w:cs="Times New Roman"/>
                <w:sz w:val="24"/>
                <w:szCs w:val="24"/>
                <w:lang w:val="en-IN"/>
              </w:rPr>
            </w:pPr>
            <w:r w:rsidRPr="005947E2">
              <w:rPr>
                <w:rFonts w:ascii="Times New Roman" w:eastAsia="Times New Roman" w:hAnsi="Times New Roman" w:cs="Times New Roman"/>
                <w:color w:val="000000"/>
                <w:sz w:val="24"/>
                <w:szCs w:val="24"/>
                <w:lang w:val="en-IN"/>
              </w:rPr>
              <w:t>2</w:t>
            </w:r>
          </w:p>
        </w:tc>
      </w:tr>
    </w:tbl>
    <w:p w:rsidR="00AF32A5" w:rsidRPr="00B30E68" w:rsidRDefault="00AF32A5">
      <w:pPr>
        <w:rPr>
          <w:rFonts w:ascii="Times New Roman" w:eastAsia="Times New Roman" w:hAnsi="Times New Roman" w:cs="Times New Roman"/>
          <w:b/>
          <w:sz w:val="24"/>
          <w:szCs w:val="24"/>
          <w:u w:val="single"/>
        </w:rPr>
      </w:pPr>
    </w:p>
    <w:p w:rsidR="00AF32A5" w:rsidRPr="00B30E68" w:rsidRDefault="00AF32A5">
      <w:pPr>
        <w:rPr>
          <w:rFonts w:ascii="Times New Roman" w:eastAsia="Times New Roman" w:hAnsi="Times New Roman" w:cs="Times New Roman"/>
          <w:sz w:val="24"/>
          <w:szCs w:val="24"/>
        </w:rPr>
      </w:pPr>
    </w:p>
    <w:p w:rsidR="00AF32A5" w:rsidRPr="00B30E68" w:rsidRDefault="00DF3177">
      <w:pPr>
        <w:rPr>
          <w:rFonts w:ascii="Times New Roman" w:eastAsia="Times New Roman" w:hAnsi="Times New Roman" w:cs="Times New Roman"/>
          <w:sz w:val="24"/>
          <w:szCs w:val="24"/>
        </w:rPr>
      </w:pPr>
      <w:r w:rsidRPr="00B30E68">
        <w:rPr>
          <w:rFonts w:ascii="Times New Roman" w:hAnsi="Times New Roman" w:cs="Times New Roman"/>
        </w:rPr>
        <w:br w:type="page"/>
      </w:r>
    </w:p>
    <w:p w:rsidR="00AF32A5" w:rsidRDefault="00DF3177">
      <w:pPr>
        <w:jc w:val="center"/>
        <w:rPr>
          <w:rFonts w:ascii="Times New Roman" w:eastAsia="Times New Roman" w:hAnsi="Times New Roman" w:cs="Times New Roman"/>
          <w:b/>
          <w:sz w:val="24"/>
          <w:szCs w:val="24"/>
          <w:u w:val="single"/>
        </w:rPr>
      </w:pPr>
      <w:r w:rsidRPr="00B30E68">
        <w:rPr>
          <w:rFonts w:ascii="Times New Roman" w:eastAsia="Times New Roman" w:hAnsi="Times New Roman" w:cs="Times New Roman"/>
          <w:b/>
          <w:sz w:val="24"/>
          <w:szCs w:val="24"/>
          <w:u w:val="single"/>
        </w:rPr>
        <w:lastRenderedPageBreak/>
        <w:t xml:space="preserve">FIRST YEAR – SEMESTER </w:t>
      </w:r>
      <w:r w:rsidR="00C02516">
        <w:rPr>
          <w:rFonts w:ascii="Times New Roman" w:eastAsia="Times New Roman" w:hAnsi="Times New Roman" w:cs="Times New Roman"/>
          <w:b/>
          <w:sz w:val="24"/>
          <w:szCs w:val="24"/>
          <w:u w:val="single"/>
        </w:rPr>
        <w:t>–</w:t>
      </w:r>
      <w:r w:rsidRPr="00B30E68">
        <w:rPr>
          <w:rFonts w:ascii="Times New Roman" w:eastAsia="Times New Roman" w:hAnsi="Times New Roman" w:cs="Times New Roman"/>
          <w:b/>
          <w:sz w:val="24"/>
          <w:szCs w:val="24"/>
          <w:u w:val="single"/>
        </w:rPr>
        <w:t xml:space="preserve"> II</w:t>
      </w:r>
    </w:p>
    <w:p w:rsidR="00C02516" w:rsidRPr="00B30E68" w:rsidRDefault="00C0251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ELECTIVE II - </w:t>
      </w:r>
      <w:r w:rsidRPr="00B30E68">
        <w:rPr>
          <w:rFonts w:ascii="Times New Roman" w:eastAsia="Times New Roman" w:hAnsi="Times New Roman" w:cs="Times New Roman"/>
          <w:sz w:val="24"/>
          <w:szCs w:val="24"/>
        </w:rPr>
        <w:t>International Economics</w:t>
      </w:r>
    </w:p>
    <w:tbl>
      <w:tblPr>
        <w:tblStyle w:val="af6"/>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3"/>
        <w:gridCol w:w="1537"/>
        <w:gridCol w:w="1057"/>
        <w:gridCol w:w="367"/>
        <w:gridCol w:w="368"/>
        <w:gridCol w:w="377"/>
        <w:gridCol w:w="377"/>
        <w:gridCol w:w="1043"/>
        <w:gridCol w:w="910"/>
        <w:gridCol w:w="609"/>
        <w:gridCol w:w="76"/>
        <w:gridCol w:w="462"/>
        <w:gridCol w:w="1235"/>
      </w:tblGrid>
      <w:tr w:rsidR="00AF32A5" w:rsidRPr="00B30E68">
        <w:trPr>
          <w:cantSplit/>
          <w:trHeight w:val="620"/>
        </w:trPr>
        <w:tc>
          <w:tcPr>
            <w:tcW w:w="1083"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Code</w:t>
            </w:r>
          </w:p>
        </w:tc>
        <w:tc>
          <w:tcPr>
            <w:tcW w:w="1537"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Name</w:t>
            </w:r>
          </w:p>
        </w:tc>
        <w:tc>
          <w:tcPr>
            <w:tcW w:w="1057" w:type="dxa"/>
            <w:vMerge w:val="restart"/>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Category</w:t>
            </w:r>
          </w:p>
        </w:tc>
        <w:tc>
          <w:tcPr>
            <w:tcW w:w="367"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w:t>
            </w:r>
          </w:p>
        </w:tc>
        <w:tc>
          <w:tcPr>
            <w:tcW w:w="368"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w:t>
            </w:r>
          </w:p>
        </w:tc>
        <w:tc>
          <w:tcPr>
            <w:tcW w:w="377"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w:t>
            </w:r>
          </w:p>
        </w:tc>
        <w:tc>
          <w:tcPr>
            <w:tcW w:w="377"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w:t>
            </w:r>
          </w:p>
        </w:tc>
        <w:tc>
          <w:tcPr>
            <w:tcW w:w="1043"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Credits</w:t>
            </w:r>
          </w:p>
        </w:tc>
        <w:tc>
          <w:tcPr>
            <w:tcW w:w="910"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Inst. Hours</w:t>
            </w:r>
          </w:p>
        </w:tc>
        <w:tc>
          <w:tcPr>
            <w:tcW w:w="2382" w:type="dxa"/>
            <w:gridSpan w:val="4"/>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Marks</w:t>
            </w:r>
          </w:p>
        </w:tc>
      </w:tr>
      <w:tr w:rsidR="00AF32A5" w:rsidRPr="00B30E68">
        <w:trPr>
          <w:cantSplit/>
          <w:trHeight w:val="1134"/>
        </w:trPr>
        <w:tc>
          <w:tcPr>
            <w:tcW w:w="1083"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37"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57"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67"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68"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77"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77"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3"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10"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09" w:type="dxa"/>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CIA</w:t>
            </w:r>
          </w:p>
        </w:tc>
        <w:tc>
          <w:tcPr>
            <w:tcW w:w="538" w:type="dxa"/>
            <w:gridSpan w:val="2"/>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External</w:t>
            </w:r>
          </w:p>
        </w:tc>
        <w:tc>
          <w:tcPr>
            <w:tcW w:w="1235" w:type="dxa"/>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r>
      <w:tr w:rsidR="00AF32A5" w:rsidRPr="00B30E68">
        <w:trPr>
          <w:trHeight w:val="746"/>
        </w:trPr>
        <w:tc>
          <w:tcPr>
            <w:tcW w:w="1083" w:type="dxa"/>
            <w:vAlign w:val="center"/>
          </w:tcPr>
          <w:p w:rsidR="00AF32A5" w:rsidRPr="00B30E68" w:rsidRDefault="00AF32A5">
            <w:pPr>
              <w:jc w:val="center"/>
              <w:rPr>
                <w:rFonts w:ascii="Times New Roman" w:eastAsia="Times New Roman" w:hAnsi="Times New Roman" w:cs="Times New Roman"/>
                <w:sz w:val="24"/>
                <w:szCs w:val="24"/>
              </w:rPr>
            </w:pPr>
          </w:p>
        </w:tc>
        <w:tc>
          <w:tcPr>
            <w:tcW w:w="153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International Economics</w:t>
            </w:r>
          </w:p>
        </w:tc>
        <w:tc>
          <w:tcPr>
            <w:tcW w:w="10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Elective II</w:t>
            </w:r>
          </w:p>
        </w:tc>
        <w:tc>
          <w:tcPr>
            <w:tcW w:w="3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368" w:type="dxa"/>
            <w:vAlign w:val="center"/>
          </w:tcPr>
          <w:p w:rsidR="00AF32A5" w:rsidRPr="00B30E68" w:rsidRDefault="00AF32A5">
            <w:pPr>
              <w:jc w:val="center"/>
              <w:rPr>
                <w:rFonts w:ascii="Times New Roman" w:eastAsia="Times New Roman" w:hAnsi="Times New Roman" w:cs="Times New Roman"/>
                <w:sz w:val="24"/>
                <w:szCs w:val="24"/>
              </w:rPr>
            </w:pPr>
          </w:p>
        </w:tc>
        <w:tc>
          <w:tcPr>
            <w:tcW w:w="377" w:type="dxa"/>
            <w:vAlign w:val="center"/>
          </w:tcPr>
          <w:p w:rsidR="00AF32A5" w:rsidRPr="00B30E68" w:rsidRDefault="00AF32A5">
            <w:pPr>
              <w:jc w:val="center"/>
              <w:rPr>
                <w:rFonts w:ascii="Times New Roman" w:eastAsia="Times New Roman" w:hAnsi="Times New Roman" w:cs="Times New Roman"/>
                <w:sz w:val="24"/>
                <w:szCs w:val="24"/>
              </w:rPr>
            </w:pPr>
          </w:p>
        </w:tc>
        <w:tc>
          <w:tcPr>
            <w:tcW w:w="377" w:type="dxa"/>
            <w:vAlign w:val="center"/>
          </w:tcPr>
          <w:p w:rsidR="00AF32A5" w:rsidRPr="00B30E68" w:rsidRDefault="00AF32A5">
            <w:pPr>
              <w:jc w:val="center"/>
              <w:rPr>
                <w:rFonts w:ascii="Times New Roman" w:eastAsia="Times New Roman" w:hAnsi="Times New Roman" w:cs="Times New Roman"/>
                <w:sz w:val="24"/>
                <w:szCs w:val="24"/>
              </w:rPr>
            </w:pPr>
          </w:p>
        </w:tc>
        <w:tc>
          <w:tcPr>
            <w:tcW w:w="104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6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25</w:t>
            </w:r>
          </w:p>
        </w:tc>
        <w:tc>
          <w:tcPr>
            <w:tcW w:w="538"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75</w:t>
            </w:r>
          </w:p>
        </w:tc>
        <w:tc>
          <w:tcPr>
            <w:tcW w:w="1235"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100</w:t>
            </w:r>
          </w:p>
        </w:tc>
      </w:tr>
      <w:tr w:rsidR="00AF32A5" w:rsidRPr="00B30E68">
        <w:trPr>
          <w:trHeight w:val="431"/>
        </w:trPr>
        <w:tc>
          <w:tcPr>
            <w:tcW w:w="9501" w:type="dxa"/>
            <w:gridSpan w:val="13"/>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Learning Objectives</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LO1</w:t>
            </w:r>
          </w:p>
        </w:tc>
        <w:tc>
          <w:tcPr>
            <w:tcW w:w="8418" w:type="dxa"/>
            <w:gridSpan w:val="12"/>
            <w:vAlign w:val="center"/>
          </w:tcPr>
          <w:p w:rsidR="00AF32A5" w:rsidRPr="00B30E68" w:rsidRDefault="00DF3177">
            <w:pPr>
              <w:spacing w:line="360" w:lineRule="auto"/>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introduce the students to the concept of international trade and its theories.</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LO2</w:t>
            </w:r>
          </w:p>
        </w:tc>
        <w:tc>
          <w:tcPr>
            <w:tcW w:w="8418"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To provide a comprehensive understanding of balance of trade and payments and </w:t>
            </w:r>
            <w:r w:rsidR="00573C3A" w:rsidRPr="00B30E68">
              <w:rPr>
                <w:rFonts w:ascii="Times New Roman" w:eastAsia="Times New Roman" w:hAnsi="Times New Roman" w:cs="Times New Roman"/>
                <w:sz w:val="24"/>
                <w:szCs w:val="24"/>
              </w:rPr>
              <w:t>its economic</w:t>
            </w:r>
            <w:r w:rsidRPr="00B30E68">
              <w:rPr>
                <w:rFonts w:ascii="Times New Roman" w:eastAsia="Times New Roman" w:hAnsi="Times New Roman" w:cs="Times New Roman"/>
                <w:sz w:val="24"/>
                <w:szCs w:val="24"/>
              </w:rPr>
              <w:t xml:space="preserve"> effects.  </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LO3</w:t>
            </w:r>
          </w:p>
        </w:tc>
        <w:tc>
          <w:tcPr>
            <w:tcW w:w="8418"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impart knowledge on the foreign exchange rates and its theories.</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LO4</w:t>
            </w:r>
          </w:p>
        </w:tc>
        <w:tc>
          <w:tcPr>
            <w:tcW w:w="8418"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facilitate students to be aware of the international monetary systems and the structure of IMF.</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LO5</w:t>
            </w:r>
          </w:p>
        </w:tc>
        <w:tc>
          <w:tcPr>
            <w:tcW w:w="8418"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introduce the students to the international financial institutions.</w:t>
            </w:r>
          </w:p>
        </w:tc>
      </w:tr>
      <w:tr w:rsidR="00AF32A5" w:rsidRPr="00B30E68">
        <w:tc>
          <w:tcPr>
            <w:tcW w:w="9501" w:type="dxa"/>
            <w:gridSpan w:val="13"/>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Prerequisites:  Should have studied Commerce in XII</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UNIT</w:t>
            </w:r>
          </w:p>
        </w:tc>
        <w:tc>
          <w:tcPr>
            <w:tcW w:w="6721" w:type="dxa"/>
            <w:gridSpan w:val="10"/>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Contents</w:t>
            </w:r>
          </w:p>
        </w:tc>
        <w:tc>
          <w:tcPr>
            <w:tcW w:w="1697"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No. of Hours</w:t>
            </w:r>
          </w:p>
        </w:tc>
      </w:tr>
      <w:tr w:rsidR="00AF32A5" w:rsidRPr="00B30E68">
        <w:trPr>
          <w:trHeight w:val="917"/>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w:t>
            </w:r>
          </w:p>
        </w:tc>
        <w:tc>
          <w:tcPr>
            <w:tcW w:w="6721" w:type="dxa"/>
            <w:gridSpan w:val="10"/>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Internal and International Trade – Distinction - Theories of International trade: Classical theories - Adam </w:t>
            </w:r>
            <w:r w:rsidR="00573C3A" w:rsidRPr="00B30E68">
              <w:rPr>
                <w:rFonts w:ascii="Times New Roman" w:eastAsia="Times New Roman" w:hAnsi="Times New Roman" w:cs="Times New Roman"/>
                <w:sz w:val="24"/>
                <w:szCs w:val="24"/>
              </w:rPr>
              <w:t>smith’s</w:t>
            </w:r>
            <w:r w:rsidRPr="00B30E68">
              <w:rPr>
                <w:rFonts w:ascii="Times New Roman" w:eastAsia="Times New Roman" w:hAnsi="Times New Roman" w:cs="Times New Roman"/>
                <w:sz w:val="24"/>
                <w:szCs w:val="24"/>
              </w:rPr>
              <w:t xml:space="preserve"> theory of Absolute Advantage – Ricardo’s Comparative cost theory - Modern theories of International Trade: Haberler’s Opportunity Cost theory – Heckscher–Ohlin’s Modern theory – International trade and factor price – Leontiff Paradox - International trade and economic growth.</w:t>
            </w:r>
          </w:p>
        </w:tc>
        <w:tc>
          <w:tcPr>
            <w:tcW w:w="1697"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trHeight w:val="64"/>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w:t>
            </w:r>
          </w:p>
        </w:tc>
        <w:tc>
          <w:tcPr>
            <w:tcW w:w="6721" w:type="dxa"/>
            <w:gridSpan w:val="10"/>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Balance of Payments – Components of Balance of Payments: Current account, Capital account &amp; Official settlement accounts - Disequilibrium in BOP - Methods of correcting Disequilibrium - Balance of Payments Theory: Adjustment theory, Marshall Lerner mechanism - Balance of Trade – Terms of Trade.</w:t>
            </w:r>
          </w:p>
        </w:tc>
        <w:tc>
          <w:tcPr>
            <w:tcW w:w="1697"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trHeight w:val="206"/>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III</w:t>
            </w:r>
          </w:p>
        </w:tc>
        <w:tc>
          <w:tcPr>
            <w:tcW w:w="6721" w:type="dxa"/>
            <w:gridSpan w:val="10"/>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Foreign Exchange Rate: Theories - Mint Parity Theory, Purchasing Power Parity Theory - Foreign Exchange Rate Policy: Fixed Exchange rate system, Floating Exchange rate System.</w:t>
            </w:r>
          </w:p>
        </w:tc>
        <w:tc>
          <w:tcPr>
            <w:tcW w:w="1697"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trHeight w:val="629"/>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IV</w:t>
            </w:r>
          </w:p>
        </w:tc>
        <w:tc>
          <w:tcPr>
            <w:tcW w:w="6721" w:type="dxa"/>
            <w:gridSpan w:val="10"/>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International Monetary System: Bretton Woods Conference – IMF - Objectives, Organizational structure – Membership – Quotas – Borrowing and Lending programme of IMF – SDRs – India and </w:t>
            </w:r>
            <w:r w:rsidRPr="00B30E68">
              <w:rPr>
                <w:rFonts w:ascii="Times New Roman" w:eastAsia="Times New Roman" w:hAnsi="Times New Roman" w:cs="Times New Roman"/>
                <w:sz w:val="24"/>
                <w:szCs w:val="24"/>
              </w:rPr>
              <w:lastRenderedPageBreak/>
              <w:t>IMF</w:t>
            </w:r>
          </w:p>
        </w:tc>
        <w:tc>
          <w:tcPr>
            <w:tcW w:w="1697"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lastRenderedPageBreak/>
              <w:t>12</w:t>
            </w:r>
          </w:p>
        </w:tc>
      </w:tr>
      <w:tr w:rsidR="00AF32A5" w:rsidRPr="00B30E68">
        <w:trPr>
          <w:trHeight w:val="1259"/>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lastRenderedPageBreak/>
              <w:t>V</w:t>
            </w:r>
          </w:p>
        </w:tc>
        <w:tc>
          <w:tcPr>
            <w:tcW w:w="6721" w:type="dxa"/>
            <w:gridSpan w:val="10"/>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International Financial Institutions: IBRD, IFC, International Development Association (IDA) - Multilateral Investment Guarantee Agency (MIGA) International Centre for Settlement of Investment Disputes - Regional Development Financial Institution: ADB – IBRD Group and India.</w:t>
            </w:r>
          </w:p>
        </w:tc>
        <w:tc>
          <w:tcPr>
            <w:tcW w:w="1697"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trHeight w:val="710"/>
        </w:trPr>
        <w:tc>
          <w:tcPr>
            <w:tcW w:w="1083" w:type="dxa"/>
          </w:tcPr>
          <w:p w:rsidR="00AF32A5" w:rsidRPr="00B30E68" w:rsidRDefault="00AF32A5">
            <w:pPr>
              <w:jc w:val="center"/>
              <w:rPr>
                <w:rFonts w:ascii="Times New Roman" w:eastAsia="Times New Roman" w:hAnsi="Times New Roman" w:cs="Times New Roman"/>
                <w:b/>
                <w:sz w:val="24"/>
                <w:szCs w:val="24"/>
              </w:rPr>
            </w:pPr>
          </w:p>
        </w:tc>
        <w:tc>
          <w:tcPr>
            <w:tcW w:w="6721" w:type="dxa"/>
            <w:gridSpan w:val="10"/>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1697"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60</w:t>
            </w:r>
          </w:p>
        </w:tc>
      </w:tr>
    </w:tbl>
    <w:p w:rsidR="001737D1" w:rsidRPr="00B30E68" w:rsidRDefault="001737D1">
      <w:pPr>
        <w:rPr>
          <w:rFonts w:ascii="Times New Roman" w:hAnsi="Times New Roman" w:cs="Times New Roman"/>
        </w:rPr>
      </w:pPr>
    </w:p>
    <w:p w:rsidR="009D0E29" w:rsidRPr="00B30E68" w:rsidRDefault="009D0E29">
      <w:pPr>
        <w:rPr>
          <w:rFonts w:ascii="Times New Roman" w:hAnsi="Times New Roman" w:cs="Times New Roman"/>
        </w:rPr>
      </w:pPr>
    </w:p>
    <w:p w:rsidR="009D0E29" w:rsidRPr="00B30E68" w:rsidRDefault="009D0E29">
      <w:pPr>
        <w:rPr>
          <w:rFonts w:ascii="Times New Roman" w:hAnsi="Times New Roman" w:cs="Times New Roman"/>
        </w:rPr>
      </w:pPr>
    </w:p>
    <w:p w:rsidR="009D0E29" w:rsidRPr="00B30E68" w:rsidRDefault="009D0E29">
      <w:pPr>
        <w:rPr>
          <w:rFonts w:ascii="Times New Roman" w:hAnsi="Times New Roman" w:cs="Times New Roman"/>
        </w:rPr>
      </w:pPr>
    </w:p>
    <w:p w:rsidR="00AF32A5" w:rsidRPr="00B30E68" w:rsidRDefault="00DF3177">
      <w:pPr>
        <w:rPr>
          <w:rFonts w:ascii="Times New Roman" w:eastAsia="Times New Roman" w:hAnsi="Times New Roman" w:cs="Times New Roman"/>
          <w:sz w:val="24"/>
          <w:szCs w:val="24"/>
        </w:rPr>
      </w:pPr>
      <w:r w:rsidRPr="00B30E68">
        <w:rPr>
          <w:rFonts w:ascii="Times New Roman" w:hAnsi="Times New Roman" w:cs="Times New Roman"/>
        </w:rPr>
        <w:br w:type="page"/>
      </w:r>
    </w:p>
    <w:tbl>
      <w:tblPr>
        <w:tblStyle w:val="af7"/>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7"/>
        <w:gridCol w:w="8534"/>
      </w:tblGrid>
      <w:tr w:rsidR="00AF32A5" w:rsidRPr="00B30E68">
        <w:tc>
          <w:tcPr>
            <w:tcW w:w="96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lastRenderedPageBreak/>
              <w:t>CO</w:t>
            </w:r>
          </w:p>
        </w:tc>
        <w:tc>
          <w:tcPr>
            <w:tcW w:w="8534"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Course Outcomes</w:t>
            </w:r>
          </w:p>
        </w:tc>
      </w:tr>
      <w:tr w:rsidR="00AF32A5" w:rsidRPr="00B30E68">
        <w:trPr>
          <w:trHeight w:val="512"/>
        </w:trPr>
        <w:tc>
          <w:tcPr>
            <w:tcW w:w="96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8534"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Define the concept of international trade and its theories.</w:t>
            </w:r>
          </w:p>
        </w:tc>
      </w:tr>
      <w:tr w:rsidR="00AF32A5" w:rsidRPr="00B30E68">
        <w:trPr>
          <w:trHeight w:val="440"/>
        </w:trPr>
        <w:tc>
          <w:tcPr>
            <w:tcW w:w="96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8534"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Evaluate the system of balance of trade and payments and </w:t>
            </w:r>
            <w:r w:rsidR="00573C3A" w:rsidRPr="00B30E68">
              <w:rPr>
                <w:rFonts w:ascii="Times New Roman" w:eastAsia="Times New Roman" w:hAnsi="Times New Roman" w:cs="Times New Roman"/>
                <w:sz w:val="24"/>
                <w:szCs w:val="24"/>
              </w:rPr>
              <w:t>its economic</w:t>
            </w:r>
            <w:r w:rsidRPr="00B30E68">
              <w:rPr>
                <w:rFonts w:ascii="Times New Roman" w:eastAsia="Times New Roman" w:hAnsi="Times New Roman" w:cs="Times New Roman"/>
                <w:sz w:val="24"/>
                <w:szCs w:val="24"/>
              </w:rPr>
              <w:t xml:space="preserve"> effects.  </w:t>
            </w:r>
          </w:p>
        </w:tc>
      </w:tr>
      <w:tr w:rsidR="00AF32A5" w:rsidRPr="00B30E68">
        <w:trPr>
          <w:trHeight w:val="440"/>
        </w:trPr>
        <w:tc>
          <w:tcPr>
            <w:tcW w:w="96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8534"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Analyse the foreign exchange rates and its theories.</w:t>
            </w:r>
          </w:p>
        </w:tc>
      </w:tr>
      <w:tr w:rsidR="00AF32A5" w:rsidRPr="00B30E68">
        <w:trPr>
          <w:trHeight w:val="359"/>
        </w:trPr>
        <w:tc>
          <w:tcPr>
            <w:tcW w:w="96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8534"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Familiar with the international monetary systems and the structure of IMF.</w:t>
            </w:r>
          </w:p>
        </w:tc>
      </w:tr>
      <w:tr w:rsidR="00AF32A5" w:rsidRPr="00B30E68">
        <w:trPr>
          <w:trHeight w:val="431"/>
        </w:trPr>
        <w:tc>
          <w:tcPr>
            <w:tcW w:w="96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8534"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Practical knowledge on the workings of international financial institutions.</w:t>
            </w:r>
          </w:p>
        </w:tc>
      </w:tr>
      <w:tr w:rsidR="00AF32A5" w:rsidRPr="00B30E68">
        <w:trPr>
          <w:trHeight w:val="431"/>
        </w:trPr>
        <w:tc>
          <w:tcPr>
            <w:tcW w:w="9501"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Textbooks</w:t>
            </w:r>
          </w:p>
        </w:tc>
      </w:tr>
      <w:tr w:rsidR="00AF32A5" w:rsidRPr="00B30E68">
        <w:trPr>
          <w:trHeight w:val="431"/>
        </w:trPr>
        <w:tc>
          <w:tcPr>
            <w:tcW w:w="967" w:type="dxa"/>
            <w:vAlign w:val="center"/>
          </w:tcPr>
          <w:p w:rsidR="00AF32A5" w:rsidRPr="00B30E68" w:rsidRDefault="00AF32A5">
            <w:pPr>
              <w:numPr>
                <w:ilvl w:val="0"/>
                <w:numId w:val="15"/>
              </w:num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p>
        </w:tc>
        <w:tc>
          <w:tcPr>
            <w:tcW w:w="8534"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AnupamaTandon, International Economics, Kalyani Publishers, New </w:t>
            </w:r>
          </w:p>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Delhi</w:t>
            </w:r>
          </w:p>
        </w:tc>
      </w:tr>
      <w:tr w:rsidR="00AF32A5" w:rsidRPr="00B30E68">
        <w:trPr>
          <w:trHeight w:val="431"/>
        </w:trPr>
        <w:tc>
          <w:tcPr>
            <w:tcW w:w="967" w:type="dxa"/>
            <w:vAlign w:val="center"/>
          </w:tcPr>
          <w:p w:rsidR="00AF32A5" w:rsidRPr="00B30E68" w:rsidRDefault="00AF32A5">
            <w:pPr>
              <w:numPr>
                <w:ilvl w:val="0"/>
                <w:numId w:val="15"/>
              </w:num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p>
        </w:tc>
        <w:tc>
          <w:tcPr>
            <w:tcW w:w="8534"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D N Dwivedi, International Economics </w:t>
            </w:r>
            <w:r w:rsidR="00573C3A" w:rsidRPr="00B30E68">
              <w:rPr>
                <w:rFonts w:ascii="Times New Roman" w:eastAsia="Times New Roman" w:hAnsi="Times New Roman" w:cs="Times New Roman"/>
                <w:sz w:val="24"/>
                <w:szCs w:val="24"/>
              </w:rPr>
              <w:t>Theory</w:t>
            </w:r>
            <w:r w:rsidRPr="00B30E68">
              <w:rPr>
                <w:rFonts w:ascii="Times New Roman" w:eastAsia="Times New Roman" w:hAnsi="Times New Roman" w:cs="Times New Roman"/>
                <w:sz w:val="24"/>
                <w:szCs w:val="24"/>
              </w:rPr>
              <w:t xml:space="preserve"> and Policy, Vikas Publishing, Noida</w:t>
            </w:r>
          </w:p>
        </w:tc>
      </w:tr>
      <w:tr w:rsidR="00AF32A5" w:rsidRPr="00B30E68">
        <w:trPr>
          <w:trHeight w:val="431"/>
        </w:trPr>
        <w:tc>
          <w:tcPr>
            <w:tcW w:w="967" w:type="dxa"/>
            <w:vAlign w:val="center"/>
          </w:tcPr>
          <w:p w:rsidR="00AF32A5" w:rsidRPr="00B30E68" w:rsidRDefault="00AF32A5">
            <w:pPr>
              <w:numPr>
                <w:ilvl w:val="0"/>
                <w:numId w:val="15"/>
              </w:num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p>
        </w:tc>
        <w:tc>
          <w:tcPr>
            <w:tcW w:w="8534"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Dr. S. Sankaran, International Economics, Margham Publications, Chennai</w:t>
            </w:r>
          </w:p>
        </w:tc>
      </w:tr>
      <w:tr w:rsidR="00AF32A5" w:rsidRPr="00B30E68">
        <w:trPr>
          <w:trHeight w:val="431"/>
        </w:trPr>
        <w:tc>
          <w:tcPr>
            <w:tcW w:w="967" w:type="dxa"/>
            <w:vAlign w:val="center"/>
          </w:tcPr>
          <w:p w:rsidR="00AF32A5" w:rsidRPr="00B30E68" w:rsidRDefault="00AF32A5">
            <w:pPr>
              <w:numPr>
                <w:ilvl w:val="0"/>
                <w:numId w:val="15"/>
              </w:num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p>
        </w:tc>
        <w:tc>
          <w:tcPr>
            <w:tcW w:w="8534"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D M Mithani, International Economics, Himalaya </w:t>
            </w:r>
            <w:r w:rsidR="00573C3A" w:rsidRPr="00B30E68">
              <w:rPr>
                <w:rFonts w:ascii="Times New Roman" w:eastAsia="Times New Roman" w:hAnsi="Times New Roman" w:cs="Times New Roman"/>
                <w:sz w:val="24"/>
                <w:szCs w:val="24"/>
              </w:rPr>
              <w:t>Publishing</w:t>
            </w:r>
            <w:r w:rsidRPr="00B30E68">
              <w:rPr>
                <w:rFonts w:ascii="Times New Roman" w:eastAsia="Times New Roman" w:hAnsi="Times New Roman" w:cs="Times New Roman"/>
                <w:sz w:val="24"/>
                <w:szCs w:val="24"/>
              </w:rPr>
              <w:t xml:space="preserve"> House, Mumbai</w:t>
            </w:r>
          </w:p>
        </w:tc>
      </w:tr>
      <w:tr w:rsidR="00AF32A5" w:rsidRPr="00B30E68">
        <w:trPr>
          <w:trHeight w:val="431"/>
        </w:trPr>
        <w:tc>
          <w:tcPr>
            <w:tcW w:w="9501"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Reference Books</w:t>
            </w:r>
          </w:p>
        </w:tc>
      </w:tr>
      <w:tr w:rsidR="00AF32A5" w:rsidRPr="00B30E68">
        <w:trPr>
          <w:trHeight w:val="431"/>
        </w:trPr>
        <w:tc>
          <w:tcPr>
            <w:tcW w:w="967" w:type="dxa"/>
            <w:vAlign w:val="center"/>
          </w:tcPr>
          <w:p w:rsidR="00AF32A5" w:rsidRPr="00B30E68" w:rsidRDefault="00AF32A5">
            <w:pPr>
              <w:numPr>
                <w:ilvl w:val="0"/>
                <w:numId w:val="17"/>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534"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Charles Kindleberger’s, International Economics, Richard D Irwin, Inc., US</w:t>
            </w:r>
          </w:p>
        </w:tc>
      </w:tr>
      <w:tr w:rsidR="00AF32A5" w:rsidRPr="00B30E68">
        <w:trPr>
          <w:trHeight w:val="431"/>
        </w:trPr>
        <w:tc>
          <w:tcPr>
            <w:tcW w:w="967" w:type="dxa"/>
            <w:vAlign w:val="center"/>
          </w:tcPr>
          <w:p w:rsidR="00AF32A5" w:rsidRPr="00B30E68" w:rsidRDefault="00AF32A5">
            <w:pPr>
              <w:numPr>
                <w:ilvl w:val="0"/>
                <w:numId w:val="17"/>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534"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Paul R. Krugman, International Economics, Pearson, New Delhi</w:t>
            </w:r>
          </w:p>
        </w:tc>
      </w:tr>
      <w:tr w:rsidR="00AF32A5" w:rsidRPr="00B30E68">
        <w:trPr>
          <w:trHeight w:val="431"/>
        </w:trPr>
        <w:tc>
          <w:tcPr>
            <w:tcW w:w="967" w:type="dxa"/>
            <w:vAlign w:val="center"/>
          </w:tcPr>
          <w:p w:rsidR="00AF32A5" w:rsidRPr="00B30E68" w:rsidRDefault="00AF32A5">
            <w:pPr>
              <w:numPr>
                <w:ilvl w:val="0"/>
                <w:numId w:val="17"/>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534"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Dr. S. Sankaran, Principles of Economics, Margham Publications, Chennai</w:t>
            </w:r>
          </w:p>
        </w:tc>
      </w:tr>
      <w:tr w:rsidR="00AF32A5" w:rsidRPr="00B30E68">
        <w:trPr>
          <w:trHeight w:val="431"/>
        </w:trPr>
        <w:tc>
          <w:tcPr>
            <w:tcW w:w="967" w:type="dxa"/>
            <w:vAlign w:val="center"/>
          </w:tcPr>
          <w:p w:rsidR="00AF32A5" w:rsidRPr="00B30E68" w:rsidRDefault="00AF32A5">
            <w:pPr>
              <w:numPr>
                <w:ilvl w:val="0"/>
                <w:numId w:val="17"/>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8534"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 C  Bhatia, International Economics, Vikas Publishing House, Noida</w:t>
            </w:r>
          </w:p>
        </w:tc>
      </w:tr>
      <w:tr w:rsidR="00AF32A5" w:rsidRPr="00B30E68">
        <w:trPr>
          <w:trHeight w:val="431"/>
        </w:trPr>
        <w:tc>
          <w:tcPr>
            <w:tcW w:w="9501"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Web Resources</w:t>
            </w:r>
          </w:p>
        </w:tc>
      </w:tr>
      <w:tr w:rsidR="00AF32A5" w:rsidRPr="00B30E68">
        <w:trPr>
          <w:trHeight w:val="431"/>
        </w:trPr>
        <w:tc>
          <w:tcPr>
            <w:tcW w:w="967" w:type="dxa"/>
            <w:vAlign w:val="center"/>
          </w:tcPr>
          <w:p w:rsidR="00AF32A5" w:rsidRPr="00B30E68" w:rsidRDefault="00AF32A5">
            <w:pPr>
              <w:numPr>
                <w:ilvl w:val="0"/>
                <w:numId w:val="1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8534"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www.ocw.mit.edu</w:t>
            </w:r>
          </w:p>
        </w:tc>
      </w:tr>
      <w:tr w:rsidR="00AF32A5" w:rsidRPr="00B30E68">
        <w:trPr>
          <w:trHeight w:val="431"/>
        </w:trPr>
        <w:tc>
          <w:tcPr>
            <w:tcW w:w="967" w:type="dxa"/>
            <w:vAlign w:val="center"/>
          </w:tcPr>
          <w:p w:rsidR="00AF32A5" w:rsidRPr="00B30E68" w:rsidRDefault="00AF32A5">
            <w:pPr>
              <w:numPr>
                <w:ilvl w:val="0"/>
                <w:numId w:val="1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8534"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www.economicsnetwork.ac.in</w:t>
            </w:r>
          </w:p>
        </w:tc>
      </w:tr>
      <w:tr w:rsidR="00AF32A5" w:rsidRPr="00B30E68">
        <w:trPr>
          <w:trHeight w:val="431"/>
        </w:trPr>
        <w:tc>
          <w:tcPr>
            <w:tcW w:w="967" w:type="dxa"/>
            <w:vAlign w:val="center"/>
          </w:tcPr>
          <w:p w:rsidR="00AF32A5" w:rsidRPr="00B30E68" w:rsidRDefault="00AF32A5">
            <w:pPr>
              <w:numPr>
                <w:ilvl w:val="0"/>
                <w:numId w:val="1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8534"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www.ibsstudy.wixsite.com</w:t>
            </w:r>
          </w:p>
        </w:tc>
      </w:tr>
    </w:tbl>
    <w:p w:rsidR="009D0E29" w:rsidRPr="00B30E68" w:rsidRDefault="009D0E29">
      <w:pPr>
        <w:rPr>
          <w:rFonts w:ascii="Times New Roman" w:eastAsia="Times New Roman" w:hAnsi="Times New Roman" w:cs="Times New Roman"/>
          <w:b/>
          <w:sz w:val="24"/>
          <w:szCs w:val="24"/>
        </w:rPr>
      </w:pPr>
    </w:p>
    <w:p w:rsidR="009D0E29" w:rsidRPr="00B30E68" w:rsidRDefault="009D0E29">
      <w:pPr>
        <w:rPr>
          <w:rFonts w:ascii="Times New Roman" w:eastAsia="Times New Roman" w:hAnsi="Times New Roman" w:cs="Times New Roman"/>
          <w:b/>
          <w:sz w:val="24"/>
          <w:szCs w:val="24"/>
        </w:rPr>
      </w:pPr>
    </w:p>
    <w:p w:rsidR="009D0E29" w:rsidRPr="00B30E68" w:rsidRDefault="009D0E29">
      <w:pPr>
        <w:rPr>
          <w:rFonts w:ascii="Times New Roman" w:eastAsia="Times New Roman" w:hAnsi="Times New Roman" w:cs="Times New Roman"/>
          <w:b/>
          <w:sz w:val="24"/>
          <w:szCs w:val="24"/>
        </w:rPr>
      </w:pPr>
    </w:p>
    <w:p w:rsidR="009D0E29" w:rsidRPr="00B30E68" w:rsidRDefault="009D0E29">
      <w:pPr>
        <w:rPr>
          <w:rFonts w:ascii="Times New Roman" w:eastAsia="Times New Roman" w:hAnsi="Times New Roman" w:cs="Times New Roman"/>
          <w:b/>
          <w:sz w:val="24"/>
          <w:szCs w:val="24"/>
        </w:rPr>
      </w:pPr>
    </w:p>
    <w:p w:rsidR="009D0E29" w:rsidRPr="00B30E68" w:rsidRDefault="009D0E29">
      <w:pPr>
        <w:rPr>
          <w:rFonts w:ascii="Times New Roman" w:eastAsia="Times New Roman" w:hAnsi="Times New Roman" w:cs="Times New Roman"/>
          <w:b/>
          <w:sz w:val="24"/>
          <w:szCs w:val="24"/>
        </w:rPr>
      </w:pPr>
    </w:p>
    <w:p w:rsidR="009D0E29" w:rsidRPr="00B30E68" w:rsidRDefault="009D0E29">
      <w:pPr>
        <w:rPr>
          <w:rFonts w:ascii="Times New Roman" w:eastAsia="Times New Roman" w:hAnsi="Times New Roman" w:cs="Times New Roman"/>
          <w:b/>
          <w:sz w:val="24"/>
          <w:szCs w:val="24"/>
        </w:rPr>
      </w:pPr>
    </w:p>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lastRenderedPageBreak/>
        <w:t>Mapping with Programmes Outcomes &amp;Programmes Specific Outcomes:</w:t>
      </w:r>
    </w:p>
    <w:tbl>
      <w:tblPr>
        <w:tblStyle w:val="af8"/>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AF32A5" w:rsidRPr="00B30E68">
        <w:tc>
          <w:tcPr>
            <w:tcW w:w="1135" w:type="dxa"/>
            <w:vAlign w:val="center"/>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Cos</w:t>
            </w:r>
          </w:p>
        </w:tc>
        <w:tc>
          <w:tcPr>
            <w:tcW w:w="6095" w:type="dxa"/>
            <w:gridSpan w:val="8"/>
            <w:vAlign w:val="center"/>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POs</w:t>
            </w:r>
          </w:p>
        </w:tc>
        <w:tc>
          <w:tcPr>
            <w:tcW w:w="2552" w:type="dxa"/>
            <w:gridSpan w:val="3"/>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PSOs</w:t>
            </w:r>
          </w:p>
        </w:tc>
      </w:tr>
      <w:tr w:rsidR="00AF32A5" w:rsidRPr="00B30E68">
        <w:tc>
          <w:tcPr>
            <w:tcW w:w="1135" w:type="dxa"/>
            <w:vAlign w:val="center"/>
          </w:tcPr>
          <w:p w:rsidR="00AF32A5" w:rsidRPr="00B30E68" w:rsidRDefault="00AF32A5">
            <w:pPr>
              <w:spacing w:after="0"/>
              <w:jc w:val="center"/>
              <w:rPr>
                <w:rFonts w:ascii="Times New Roman" w:eastAsia="Times New Roman" w:hAnsi="Times New Roman" w:cs="Times New Roman"/>
                <w:sz w:val="24"/>
                <w:szCs w:val="24"/>
              </w:rPr>
            </w:pPr>
          </w:p>
        </w:tc>
        <w:tc>
          <w:tcPr>
            <w:tcW w:w="567" w:type="dxa"/>
            <w:vAlign w:val="center"/>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w:t>
            </w:r>
          </w:p>
        </w:tc>
        <w:tc>
          <w:tcPr>
            <w:tcW w:w="709" w:type="dxa"/>
            <w:vAlign w:val="center"/>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2</w:t>
            </w:r>
          </w:p>
        </w:tc>
        <w:tc>
          <w:tcPr>
            <w:tcW w:w="709" w:type="dxa"/>
            <w:vAlign w:val="center"/>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3</w:t>
            </w:r>
          </w:p>
        </w:tc>
        <w:tc>
          <w:tcPr>
            <w:tcW w:w="850" w:type="dxa"/>
            <w:vAlign w:val="center"/>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4</w:t>
            </w:r>
          </w:p>
        </w:tc>
        <w:tc>
          <w:tcPr>
            <w:tcW w:w="709" w:type="dxa"/>
            <w:vAlign w:val="center"/>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5</w:t>
            </w:r>
          </w:p>
        </w:tc>
        <w:tc>
          <w:tcPr>
            <w:tcW w:w="850" w:type="dxa"/>
            <w:vAlign w:val="center"/>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6</w:t>
            </w:r>
          </w:p>
        </w:tc>
        <w:tc>
          <w:tcPr>
            <w:tcW w:w="851" w:type="dxa"/>
            <w:vAlign w:val="center"/>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7</w:t>
            </w:r>
          </w:p>
        </w:tc>
        <w:tc>
          <w:tcPr>
            <w:tcW w:w="850" w:type="dxa"/>
            <w:vAlign w:val="center"/>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8</w:t>
            </w:r>
          </w:p>
        </w:tc>
        <w:tc>
          <w:tcPr>
            <w:tcW w:w="851" w:type="dxa"/>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w:t>
            </w:r>
          </w:p>
        </w:tc>
        <w:tc>
          <w:tcPr>
            <w:tcW w:w="850" w:type="dxa"/>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2</w:t>
            </w:r>
          </w:p>
        </w:tc>
        <w:tc>
          <w:tcPr>
            <w:tcW w:w="851" w:type="dxa"/>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3</w:t>
            </w:r>
          </w:p>
        </w:tc>
      </w:tr>
      <w:tr w:rsidR="00AF32A5" w:rsidRPr="00B30E68">
        <w:tc>
          <w:tcPr>
            <w:tcW w:w="1135" w:type="dxa"/>
            <w:vAlign w:val="center"/>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567"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9"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c>
          <w:tcPr>
            <w:tcW w:w="1135" w:type="dxa"/>
            <w:vAlign w:val="center"/>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567"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9"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1"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c>
          <w:tcPr>
            <w:tcW w:w="1135" w:type="dxa"/>
            <w:vAlign w:val="center"/>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567"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9"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c>
          <w:tcPr>
            <w:tcW w:w="1135" w:type="dxa"/>
            <w:vAlign w:val="center"/>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567"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9"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1"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c>
          <w:tcPr>
            <w:tcW w:w="1135" w:type="dxa"/>
            <w:vAlign w:val="center"/>
          </w:tcPr>
          <w:p w:rsidR="00AF32A5" w:rsidRPr="00B30E68" w:rsidRDefault="00DF3177">
            <w:pPr>
              <w:spacing w:after="0"/>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567"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9"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vAlign w:val="center"/>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spacing w:after="0"/>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bl>
    <w:p w:rsidR="00AF32A5" w:rsidRPr="00B30E68" w:rsidRDefault="00AF32A5">
      <w:pPr>
        <w:rPr>
          <w:rFonts w:ascii="Times New Roman" w:eastAsia="Times New Roman" w:hAnsi="Times New Roman" w:cs="Times New Roman"/>
          <w:b/>
          <w:sz w:val="24"/>
          <w:szCs w:val="24"/>
          <w:u w:val="single"/>
        </w:rPr>
      </w:pPr>
    </w:p>
    <w:p w:rsidR="00AF32A5" w:rsidRPr="00B30E68" w:rsidRDefault="00DF3177">
      <w:pPr>
        <w:rPr>
          <w:rFonts w:ascii="Times New Roman" w:eastAsia="Times New Roman" w:hAnsi="Times New Roman" w:cs="Times New Roman"/>
          <w:b/>
          <w:sz w:val="24"/>
          <w:szCs w:val="24"/>
          <w:u w:val="single"/>
        </w:rPr>
      </w:pPr>
      <w:r w:rsidRPr="00B30E68">
        <w:rPr>
          <w:rFonts w:ascii="Times New Roman" w:hAnsi="Times New Roman" w:cs="Times New Roman"/>
        </w:rPr>
        <w:br w:type="page"/>
      </w:r>
    </w:p>
    <w:p w:rsidR="009D0E29" w:rsidRPr="00B30E68" w:rsidRDefault="009D0E29">
      <w:pPr>
        <w:jc w:val="center"/>
        <w:rPr>
          <w:rFonts w:ascii="Times New Roman" w:eastAsia="Times New Roman" w:hAnsi="Times New Roman" w:cs="Times New Roman"/>
          <w:b/>
          <w:sz w:val="24"/>
          <w:szCs w:val="24"/>
          <w:u w:val="single"/>
        </w:rPr>
      </w:pPr>
    </w:p>
    <w:p w:rsidR="009D0E29" w:rsidRPr="00B30E68" w:rsidRDefault="009D0E29">
      <w:pPr>
        <w:jc w:val="center"/>
        <w:rPr>
          <w:rFonts w:ascii="Times New Roman" w:eastAsia="Times New Roman" w:hAnsi="Times New Roman" w:cs="Times New Roman"/>
          <w:b/>
          <w:sz w:val="24"/>
          <w:szCs w:val="24"/>
          <w:u w:val="single"/>
        </w:rPr>
      </w:pPr>
    </w:p>
    <w:p w:rsidR="00AF32A5" w:rsidRDefault="00DF3177">
      <w:pPr>
        <w:jc w:val="center"/>
        <w:rPr>
          <w:rFonts w:ascii="Times New Roman" w:eastAsia="Times New Roman" w:hAnsi="Times New Roman" w:cs="Times New Roman"/>
          <w:b/>
          <w:sz w:val="24"/>
          <w:szCs w:val="24"/>
          <w:u w:val="single"/>
        </w:rPr>
      </w:pPr>
      <w:r w:rsidRPr="00B30E68">
        <w:rPr>
          <w:rFonts w:ascii="Times New Roman" w:eastAsia="Times New Roman" w:hAnsi="Times New Roman" w:cs="Times New Roman"/>
          <w:b/>
          <w:sz w:val="24"/>
          <w:szCs w:val="24"/>
          <w:u w:val="single"/>
        </w:rPr>
        <w:t xml:space="preserve">SECOND YEAR – SEMESTER </w:t>
      </w:r>
      <w:r w:rsidR="005817B5">
        <w:rPr>
          <w:rFonts w:ascii="Times New Roman" w:eastAsia="Times New Roman" w:hAnsi="Times New Roman" w:cs="Times New Roman"/>
          <w:b/>
          <w:sz w:val="24"/>
          <w:szCs w:val="24"/>
          <w:u w:val="single"/>
        </w:rPr>
        <w:t>–</w:t>
      </w:r>
      <w:r w:rsidRPr="00B30E68">
        <w:rPr>
          <w:rFonts w:ascii="Times New Roman" w:eastAsia="Times New Roman" w:hAnsi="Times New Roman" w:cs="Times New Roman"/>
          <w:b/>
          <w:sz w:val="24"/>
          <w:szCs w:val="24"/>
          <w:u w:val="single"/>
        </w:rPr>
        <w:t xml:space="preserve"> III</w:t>
      </w:r>
    </w:p>
    <w:p w:rsidR="005817B5" w:rsidRPr="005817B5" w:rsidRDefault="005817B5" w:rsidP="005817B5">
      <w:pPr>
        <w:spacing w:after="120"/>
        <w:jc w:val="center"/>
        <w:rPr>
          <w:rFonts w:ascii="Times New Roman" w:eastAsia="Times New Roman" w:hAnsi="Times New Roman" w:cs="Times New Roman"/>
          <w:b/>
          <w:smallCaps/>
          <w:sz w:val="24"/>
          <w:szCs w:val="24"/>
          <w:u w:val="single"/>
          <w:lang w:val="en-IN"/>
        </w:rPr>
      </w:pPr>
      <w:r w:rsidRPr="005817B5">
        <w:rPr>
          <w:rFonts w:ascii="Times New Roman" w:eastAsia="Times New Roman" w:hAnsi="Times New Roman" w:cs="Times New Roman"/>
          <w:b/>
          <w:smallCaps/>
          <w:sz w:val="24"/>
          <w:szCs w:val="24"/>
          <w:u w:val="single"/>
          <w:lang w:val="en-IN"/>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1"/>
        <w:gridCol w:w="36"/>
        <w:gridCol w:w="36"/>
        <w:gridCol w:w="37"/>
        <w:gridCol w:w="710"/>
        <w:gridCol w:w="694"/>
        <w:gridCol w:w="659"/>
        <w:gridCol w:w="628"/>
        <w:gridCol w:w="1442"/>
        <w:gridCol w:w="1389"/>
        <w:gridCol w:w="902"/>
        <w:gridCol w:w="765"/>
        <w:gridCol w:w="668"/>
        <w:gridCol w:w="857"/>
      </w:tblGrid>
      <w:tr w:rsidR="005817B5" w:rsidRPr="005817B5" w:rsidTr="003617D7">
        <w:tc>
          <w:tcPr>
            <w:tcW w:w="0" w:type="auto"/>
            <w:gridSpan w:val="4"/>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Subject Code</w:t>
            </w:r>
          </w:p>
        </w:tc>
        <w:tc>
          <w:tcPr>
            <w:tcW w:w="0" w:type="auto"/>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L</w:t>
            </w:r>
          </w:p>
        </w:tc>
        <w:tc>
          <w:tcPr>
            <w:tcW w:w="0" w:type="auto"/>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T</w:t>
            </w:r>
          </w:p>
        </w:tc>
        <w:tc>
          <w:tcPr>
            <w:tcW w:w="0" w:type="auto"/>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w:t>
            </w:r>
          </w:p>
        </w:tc>
        <w:tc>
          <w:tcPr>
            <w:tcW w:w="0" w:type="auto"/>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S</w:t>
            </w:r>
          </w:p>
        </w:tc>
        <w:tc>
          <w:tcPr>
            <w:tcW w:w="0" w:type="auto"/>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Credits</w:t>
            </w:r>
          </w:p>
        </w:tc>
        <w:tc>
          <w:tcPr>
            <w:tcW w:w="0" w:type="auto"/>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Inst. Hours</w:t>
            </w:r>
          </w:p>
        </w:tc>
        <w:tc>
          <w:tcPr>
            <w:tcW w:w="0" w:type="auto"/>
            <w:gridSpan w:val="4"/>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Marks</w:t>
            </w:r>
          </w:p>
        </w:tc>
      </w:tr>
      <w:tr w:rsidR="005817B5" w:rsidRPr="005817B5" w:rsidTr="003617D7">
        <w:tc>
          <w:tcPr>
            <w:tcW w:w="0" w:type="auto"/>
            <w:gridSpan w:val="4"/>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0" w:type="auto"/>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0" w:type="auto"/>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0" w:type="auto"/>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0" w:type="auto"/>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0" w:type="auto"/>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0" w:type="auto"/>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0" w:type="auto"/>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CIA</w:t>
            </w:r>
          </w:p>
        </w:tc>
        <w:tc>
          <w:tcPr>
            <w:tcW w:w="0" w:type="auto"/>
            <w:gridSpan w:val="2"/>
            <w:tcBorders>
              <w:right w:val="single" w:sz="4" w:space="0" w:color="000000"/>
            </w:tcBorders>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External</w:t>
            </w:r>
          </w:p>
        </w:tc>
        <w:tc>
          <w:tcPr>
            <w:tcW w:w="0" w:type="auto"/>
            <w:tcBorders>
              <w:left w:val="single" w:sz="4" w:space="0" w:color="000000"/>
            </w:tcBorders>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Total</w:t>
            </w:r>
          </w:p>
        </w:tc>
      </w:tr>
      <w:tr w:rsidR="005817B5" w:rsidRPr="005817B5" w:rsidTr="003617D7">
        <w:tc>
          <w:tcPr>
            <w:tcW w:w="0" w:type="auto"/>
            <w:gridSpan w:val="4"/>
          </w:tcPr>
          <w:p w:rsidR="005817B5" w:rsidRPr="005817B5" w:rsidRDefault="005817B5" w:rsidP="005817B5">
            <w:pPr>
              <w:rPr>
                <w:rFonts w:ascii="Times New Roman" w:eastAsia="Times New Roman" w:hAnsi="Times New Roman" w:cs="Times New Roman"/>
                <w:b/>
                <w:sz w:val="24"/>
                <w:szCs w:val="24"/>
                <w:lang w:val="en-IN"/>
              </w:rPr>
            </w:pPr>
          </w:p>
        </w:tc>
        <w:tc>
          <w:tcPr>
            <w:tcW w:w="0" w:type="auto"/>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5</w:t>
            </w:r>
          </w:p>
        </w:tc>
        <w:tc>
          <w:tcPr>
            <w:tcW w:w="0" w:type="auto"/>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sz w:val="24"/>
                <w:szCs w:val="24"/>
                <w:lang w:val="en-IN"/>
              </w:rPr>
            </w:pPr>
          </w:p>
        </w:tc>
        <w:tc>
          <w:tcPr>
            <w:tcW w:w="0" w:type="auto"/>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sz w:val="24"/>
                <w:szCs w:val="24"/>
                <w:lang w:val="en-IN"/>
              </w:rPr>
            </w:pPr>
          </w:p>
        </w:tc>
        <w:tc>
          <w:tcPr>
            <w:tcW w:w="0" w:type="auto"/>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sz w:val="24"/>
                <w:szCs w:val="24"/>
                <w:lang w:val="en-IN"/>
              </w:rPr>
            </w:pPr>
          </w:p>
        </w:tc>
        <w:tc>
          <w:tcPr>
            <w:tcW w:w="0" w:type="auto"/>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4</w:t>
            </w:r>
          </w:p>
        </w:tc>
        <w:tc>
          <w:tcPr>
            <w:tcW w:w="0" w:type="auto"/>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5</w:t>
            </w:r>
          </w:p>
        </w:tc>
        <w:tc>
          <w:tcPr>
            <w:tcW w:w="0" w:type="auto"/>
            <w:tcBorders>
              <w:right w:val="single" w:sz="4" w:space="0" w:color="000000"/>
            </w:tcBorders>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25</w:t>
            </w:r>
          </w:p>
        </w:tc>
        <w:tc>
          <w:tcPr>
            <w:tcW w:w="0" w:type="auto"/>
            <w:gridSpan w:val="2"/>
            <w:tcBorders>
              <w:left w:val="single" w:sz="4" w:space="0" w:color="000000"/>
              <w:right w:val="single" w:sz="4" w:space="0" w:color="000000"/>
            </w:tcBorders>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75</w:t>
            </w:r>
          </w:p>
        </w:tc>
        <w:tc>
          <w:tcPr>
            <w:tcW w:w="0" w:type="auto"/>
            <w:tcBorders>
              <w:left w:val="single" w:sz="4" w:space="0" w:color="000000"/>
            </w:tcBorders>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100</w:t>
            </w:r>
          </w:p>
        </w:tc>
      </w:tr>
      <w:tr w:rsidR="005817B5" w:rsidRPr="005817B5" w:rsidTr="003617D7">
        <w:tc>
          <w:tcPr>
            <w:tcW w:w="0" w:type="auto"/>
            <w:gridSpan w:val="14"/>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Learning Objectives</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LO1</w:t>
            </w:r>
          </w:p>
        </w:tc>
        <w:tc>
          <w:tcPr>
            <w:tcW w:w="0" w:type="auto"/>
            <w:gridSpan w:val="11"/>
          </w:tcPr>
          <w:p w:rsidR="005817B5" w:rsidRPr="005817B5" w:rsidRDefault="005817B5" w:rsidP="005817B5">
            <w:pPr>
              <w:pBdr>
                <w:top w:val="nil"/>
                <w:left w:val="nil"/>
                <w:bottom w:val="nil"/>
                <w:right w:val="nil"/>
                <w:between w:val="nil"/>
              </w:pBdr>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To understand about the pro-rata allotment</w:t>
            </w:r>
            <w:r w:rsidRPr="005817B5">
              <w:rPr>
                <w:rFonts w:ascii="Times New Roman" w:eastAsia="Times New Roman" w:hAnsi="Times New Roman" w:cs="Times New Roman"/>
                <w:b/>
                <w:bCs/>
                <w:sz w:val="24"/>
                <w:szCs w:val="24"/>
                <w:lang w:val="en-IN"/>
              </w:rPr>
              <w:t>and Underwriting of Shares</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LO2</w:t>
            </w:r>
          </w:p>
        </w:tc>
        <w:tc>
          <w:tcPr>
            <w:tcW w:w="0" w:type="auto"/>
            <w:gridSpan w:val="11"/>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To know the provisions of companies Act </w:t>
            </w:r>
            <w:r w:rsidRPr="005817B5">
              <w:rPr>
                <w:rFonts w:ascii="Times New Roman" w:eastAsia="Times New Roman" w:hAnsi="Times New Roman" w:cs="Times New Roman"/>
                <w:b/>
                <w:bCs/>
                <w:sz w:val="24"/>
                <w:szCs w:val="24"/>
                <w:lang w:val="en-IN"/>
              </w:rPr>
              <w:t xml:space="preserve">regarding Issue and </w:t>
            </w:r>
            <w:r w:rsidRPr="005817B5">
              <w:rPr>
                <w:rFonts w:ascii="Times New Roman" w:eastAsia="Times New Roman" w:hAnsi="Times New Roman" w:cs="Times New Roman"/>
                <w:sz w:val="24"/>
                <w:szCs w:val="24"/>
                <w:lang w:val="en-IN"/>
              </w:rPr>
              <w:t>Redemption of Preference shares and debentures</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LO3</w:t>
            </w:r>
          </w:p>
        </w:tc>
        <w:tc>
          <w:tcPr>
            <w:tcW w:w="0" w:type="auto"/>
            <w:gridSpan w:val="11"/>
          </w:tcPr>
          <w:p w:rsidR="005817B5" w:rsidRPr="005817B5" w:rsidRDefault="005817B5" w:rsidP="005817B5">
            <w:pPr>
              <w:pBdr>
                <w:top w:val="nil"/>
                <w:left w:val="nil"/>
                <w:bottom w:val="nil"/>
                <w:right w:val="nil"/>
                <w:between w:val="nil"/>
              </w:pBdr>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To learn the form and contents of financial statements as per Schedule III of Companies Act 2013</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LO4</w:t>
            </w:r>
          </w:p>
        </w:tc>
        <w:tc>
          <w:tcPr>
            <w:tcW w:w="0" w:type="auto"/>
            <w:gridSpan w:val="11"/>
          </w:tcPr>
          <w:p w:rsidR="005817B5" w:rsidRPr="005817B5" w:rsidRDefault="005817B5" w:rsidP="005817B5">
            <w:pPr>
              <w:pBdr>
                <w:top w:val="nil"/>
                <w:left w:val="nil"/>
                <w:bottom w:val="nil"/>
                <w:right w:val="nil"/>
                <w:between w:val="nil"/>
              </w:pBdr>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To examine </w:t>
            </w:r>
            <w:r w:rsidRPr="005817B5">
              <w:rPr>
                <w:rFonts w:ascii="Times New Roman" w:eastAsia="Times New Roman" w:hAnsi="Times New Roman" w:cs="Times New Roman"/>
                <w:b/>
                <w:bCs/>
                <w:sz w:val="24"/>
                <w:szCs w:val="24"/>
                <w:lang w:val="en-IN"/>
              </w:rPr>
              <w:t>the various methods of valuation of Goodwill and shares</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LO5</w:t>
            </w:r>
          </w:p>
        </w:tc>
        <w:tc>
          <w:tcPr>
            <w:tcW w:w="0" w:type="auto"/>
            <w:gridSpan w:val="11"/>
          </w:tcPr>
          <w:p w:rsidR="005817B5" w:rsidRPr="005817B5" w:rsidRDefault="005817B5" w:rsidP="005817B5">
            <w:pPr>
              <w:pBdr>
                <w:top w:val="nil"/>
                <w:left w:val="nil"/>
                <w:bottom w:val="nil"/>
                <w:right w:val="nil"/>
                <w:between w:val="nil"/>
              </w:pBdr>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To identify the Significance of International financial reporting standard (IFRS)</w:t>
            </w:r>
          </w:p>
        </w:tc>
      </w:tr>
      <w:tr w:rsidR="005817B5" w:rsidRPr="005817B5" w:rsidTr="003617D7">
        <w:tc>
          <w:tcPr>
            <w:tcW w:w="0" w:type="auto"/>
            <w:gridSpan w:val="14"/>
            <w:vAlign w:val="center"/>
          </w:tcPr>
          <w:p w:rsidR="005817B5" w:rsidRPr="005817B5" w:rsidRDefault="005817B5" w:rsidP="005817B5">
            <w:pPr>
              <w:pBdr>
                <w:top w:val="nil"/>
                <w:left w:val="nil"/>
                <w:bottom w:val="nil"/>
                <w:right w:val="nil"/>
                <w:between w:val="nil"/>
              </w:pBdr>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b/>
                <w:sz w:val="24"/>
                <w:szCs w:val="24"/>
                <w:lang w:val="en-IN"/>
              </w:rPr>
              <w:t>Prerequisite: Should have studied Financial Accounting in I Year</w:t>
            </w:r>
          </w:p>
        </w:tc>
      </w:tr>
      <w:tr w:rsidR="005817B5" w:rsidRPr="005817B5" w:rsidTr="003617D7">
        <w:tc>
          <w:tcPr>
            <w:tcW w:w="0" w:type="auto"/>
            <w:gridSpan w:val="3"/>
          </w:tcPr>
          <w:p w:rsidR="005817B5" w:rsidRPr="005817B5" w:rsidRDefault="005817B5" w:rsidP="005817B5">
            <w:pP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Unit</w:t>
            </w:r>
          </w:p>
        </w:tc>
        <w:tc>
          <w:tcPr>
            <w:tcW w:w="0" w:type="auto"/>
            <w:gridSpan w:val="9"/>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Contents</w:t>
            </w:r>
          </w:p>
        </w:tc>
        <w:tc>
          <w:tcPr>
            <w:tcW w:w="0" w:type="auto"/>
            <w:gridSpan w:val="2"/>
          </w:tcPr>
          <w:p w:rsidR="005817B5" w:rsidRPr="005817B5" w:rsidRDefault="005817B5" w:rsidP="005817B5">
            <w:pP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No. of Hours</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I</w:t>
            </w:r>
          </w:p>
        </w:tc>
        <w:tc>
          <w:tcPr>
            <w:tcW w:w="0" w:type="auto"/>
            <w:gridSpan w:val="9"/>
          </w:tcPr>
          <w:p w:rsidR="005817B5" w:rsidRPr="005817B5" w:rsidRDefault="005817B5" w:rsidP="005817B5">
            <w:pP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Issue of Shares</w:t>
            </w:r>
          </w:p>
          <w:p w:rsidR="005817B5" w:rsidRPr="005817B5" w:rsidRDefault="005817B5" w:rsidP="005817B5">
            <w:pPr>
              <w:widowControl w:val="0"/>
              <w:pBdr>
                <w:top w:val="nil"/>
                <w:left w:val="nil"/>
                <w:bottom w:val="nil"/>
                <w:right w:val="nil"/>
                <w:between w:val="nil"/>
              </w:pBdr>
              <w:ind w:right="153"/>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Issue of Shares – Premium - Discount - Forfeiture - Reissue – Pro-rata Allotment </w:t>
            </w:r>
            <w:r w:rsidRPr="005817B5">
              <w:rPr>
                <w:rFonts w:ascii="Times New Roman" w:eastAsia="Times New Roman" w:hAnsi="Times New Roman" w:cs="Times New Roman"/>
                <w:b/>
                <w:bCs/>
                <w:sz w:val="24"/>
                <w:szCs w:val="24"/>
                <w:lang w:val="en-IN"/>
              </w:rPr>
              <w:t>Issue of Rights and Bonus Shares</w:t>
            </w:r>
            <w:r w:rsidRPr="005817B5">
              <w:rPr>
                <w:rFonts w:ascii="Times New Roman" w:eastAsia="Times New Roman" w:hAnsi="Times New Roman" w:cs="Times New Roman"/>
                <w:sz w:val="24"/>
                <w:szCs w:val="24"/>
                <w:lang w:val="en-IN"/>
              </w:rPr>
              <w:t xml:space="preserve"> - Underwriting of Shares and Debentures – Underwriting Commission - Types of Underwriting.</w:t>
            </w:r>
          </w:p>
        </w:tc>
        <w:tc>
          <w:tcPr>
            <w:tcW w:w="0" w:type="auto"/>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15</w:t>
            </w:r>
          </w:p>
          <w:p w:rsidR="005817B5" w:rsidRPr="005817B5" w:rsidRDefault="005817B5" w:rsidP="005817B5">
            <w:pPr>
              <w:jc w:val="center"/>
              <w:rPr>
                <w:rFonts w:ascii="Times New Roman" w:eastAsia="Times New Roman" w:hAnsi="Times New Roman" w:cs="Times New Roman"/>
                <w:sz w:val="24"/>
                <w:szCs w:val="24"/>
                <w:lang w:val="en-IN"/>
              </w:rPr>
            </w:pP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II</w:t>
            </w:r>
          </w:p>
        </w:tc>
        <w:tc>
          <w:tcPr>
            <w:tcW w:w="0" w:type="auto"/>
            <w:gridSpan w:val="9"/>
          </w:tcPr>
          <w:p w:rsidR="005817B5" w:rsidRPr="005817B5" w:rsidRDefault="005817B5" w:rsidP="005817B5">
            <w:pP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Issue &amp; Redemption of Preference Shares &amp; Debentures</w:t>
            </w:r>
          </w:p>
          <w:p w:rsidR="005817B5" w:rsidRPr="005817B5" w:rsidRDefault="005817B5" w:rsidP="005817B5">
            <w:pPr>
              <w:widowControl w:val="0"/>
              <w:pBdr>
                <w:top w:val="nil"/>
                <w:left w:val="nil"/>
                <w:bottom w:val="nil"/>
                <w:right w:val="nil"/>
                <w:between w:val="nil"/>
              </w:pBdr>
              <w:ind w:right="155"/>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Redemption of Preference Shares–Provisions of Companies Act– Capital Redemption Reserve – Minimum Fresh Issue – Redemption at </w:t>
            </w:r>
            <w:r w:rsidRPr="005817B5">
              <w:rPr>
                <w:rFonts w:ascii="Times New Roman" w:eastAsia="Times New Roman" w:hAnsi="Times New Roman" w:cs="Times New Roman"/>
                <w:b/>
                <w:bCs/>
                <w:sz w:val="24"/>
                <w:szCs w:val="24"/>
                <w:lang w:val="en-IN"/>
              </w:rPr>
              <w:t xml:space="preserve">Par, </w:t>
            </w:r>
            <w:r w:rsidRPr="005817B5">
              <w:rPr>
                <w:rFonts w:ascii="Times New Roman" w:eastAsia="Times New Roman" w:hAnsi="Times New Roman" w:cs="Times New Roman"/>
                <w:sz w:val="24"/>
                <w:szCs w:val="24"/>
                <w:lang w:val="en-IN"/>
              </w:rPr>
              <w:t xml:space="preserve">Premium </w:t>
            </w:r>
            <w:r w:rsidRPr="005817B5">
              <w:rPr>
                <w:rFonts w:ascii="Times New Roman" w:eastAsia="Times New Roman" w:hAnsi="Times New Roman" w:cs="Times New Roman"/>
                <w:b/>
                <w:bCs/>
                <w:sz w:val="24"/>
                <w:szCs w:val="24"/>
                <w:lang w:val="en-IN"/>
              </w:rPr>
              <w:t>and Discount</w:t>
            </w:r>
            <w:r w:rsidRPr="005817B5">
              <w:rPr>
                <w:rFonts w:ascii="Times New Roman" w:eastAsia="Times New Roman" w:hAnsi="Times New Roman" w:cs="Times New Roman"/>
                <w:sz w:val="24"/>
                <w:szCs w:val="24"/>
                <w:lang w:val="en-IN"/>
              </w:rPr>
              <w:t xml:space="preserve">. </w:t>
            </w:r>
          </w:p>
          <w:p w:rsidR="005817B5" w:rsidRPr="005817B5" w:rsidRDefault="005817B5" w:rsidP="005817B5">
            <w:pPr>
              <w:widowControl w:val="0"/>
              <w:pBdr>
                <w:top w:val="nil"/>
                <w:left w:val="nil"/>
                <w:bottom w:val="nil"/>
                <w:right w:val="nil"/>
                <w:between w:val="nil"/>
              </w:pBdr>
              <w:ind w:right="155"/>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Debentures: Issue and Redemption – Meaning – Methods – In-One </w:t>
            </w:r>
            <w:r w:rsidRPr="005817B5">
              <w:rPr>
                <w:rFonts w:ascii="Times New Roman" w:eastAsia="Times New Roman" w:hAnsi="Times New Roman" w:cs="Times New Roman"/>
                <w:sz w:val="24"/>
                <w:szCs w:val="24"/>
                <w:lang w:val="en-IN"/>
              </w:rPr>
              <w:lastRenderedPageBreak/>
              <w:t>lot–in Instalment – Purchase in the Open Market includes Ex Interest and Cum Interest - Sinking Fund Investment Method.</w:t>
            </w:r>
          </w:p>
        </w:tc>
        <w:tc>
          <w:tcPr>
            <w:tcW w:w="0" w:type="auto"/>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lastRenderedPageBreak/>
              <w:t>15</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lastRenderedPageBreak/>
              <w:t>III</w:t>
            </w:r>
          </w:p>
        </w:tc>
        <w:tc>
          <w:tcPr>
            <w:tcW w:w="0" w:type="auto"/>
            <w:gridSpan w:val="9"/>
          </w:tcPr>
          <w:p w:rsidR="005817B5" w:rsidRPr="005817B5" w:rsidRDefault="005817B5" w:rsidP="005817B5">
            <w:pP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Final Accounts</w:t>
            </w:r>
          </w:p>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15</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IV</w:t>
            </w:r>
          </w:p>
        </w:tc>
        <w:tc>
          <w:tcPr>
            <w:tcW w:w="0" w:type="auto"/>
            <w:gridSpan w:val="9"/>
          </w:tcPr>
          <w:p w:rsidR="005817B5" w:rsidRPr="005817B5" w:rsidRDefault="005817B5" w:rsidP="005817B5">
            <w:pP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 xml:space="preserve">Valuation of Goodwill &amp; Shares </w:t>
            </w:r>
          </w:p>
          <w:p w:rsidR="005817B5" w:rsidRPr="005817B5" w:rsidRDefault="005817B5" w:rsidP="005817B5">
            <w:pPr>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Valuation of Goodwill – Meaning – Need for Valuation of Goodwill – Methods of Valuing Goodwill – Average Profit – Super Profit – Annuity and Capitalisation Method.</w:t>
            </w:r>
          </w:p>
          <w:p w:rsidR="005817B5" w:rsidRPr="005817B5" w:rsidRDefault="005817B5" w:rsidP="005817B5">
            <w:pPr>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Valuation of Shares – Need for Valuation of Shares – Methods of Valuation of Shares – Net Assets Method – Yield and Fair Value Methods.</w:t>
            </w:r>
          </w:p>
        </w:tc>
        <w:tc>
          <w:tcPr>
            <w:tcW w:w="0" w:type="auto"/>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15</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V</w:t>
            </w:r>
          </w:p>
        </w:tc>
        <w:tc>
          <w:tcPr>
            <w:tcW w:w="0" w:type="auto"/>
            <w:gridSpan w:val="9"/>
          </w:tcPr>
          <w:p w:rsidR="005817B5" w:rsidRPr="005817B5" w:rsidRDefault="005817B5" w:rsidP="005817B5">
            <w:pPr>
              <w:widowControl w:val="0"/>
              <w:pBdr>
                <w:top w:val="nil"/>
                <w:left w:val="nil"/>
                <w:bottom w:val="nil"/>
                <w:right w:val="nil"/>
                <w:between w:val="nil"/>
              </w:pBdr>
              <w:ind w:right="153"/>
              <w:jc w:val="both"/>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 xml:space="preserve">Indian Accounting Standards </w:t>
            </w:r>
          </w:p>
          <w:p w:rsidR="005817B5" w:rsidRPr="005817B5" w:rsidRDefault="005817B5" w:rsidP="005817B5">
            <w:pPr>
              <w:widowControl w:val="0"/>
              <w:pBdr>
                <w:top w:val="nil"/>
                <w:left w:val="nil"/>
                <w:bottom w:val="nil"/>
                <w:right w:val="nil"/>
                <w:between w:val="nil"/>
              </w:pBdr>
              <w:ind w:right="153"/>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5817B5">
              <w:rPr>
                <w:rFonts w:ascii="Times New Roman" w:eastAsia="Times New Roman" w:hAnsi="Times New Roman" w:cs="Times New Roman"/>
                <w:b/>
                <w:sz w:val="24"/>
                <w:szCs w:val="24"/>
                <w:lang w:val="en-IN"/>
              </w:rPr>
              <w:t>Theory Only</w:t>
            </w:r>
            <w:r w:rsidRPr="005817B5">
              <w:rPr>
                <w:rFonts w:ascii="Times New Roman" w:eastAsia="Times New Roman" w:hAnsi="Times New Roman" w:cs="Times New Roman"/>
                <w:sz w:val="24"/>
                <w:szCs w:val="24"/>
                <w:lang w:val="en-IN"/>
              </w:rPr>
              <w:t>)</w:t>
            </w:r>
          </w:p>
        </w:tc>
        <w:tc>
          <w:tcPr>
            <w:tcW w:w="0" w:type="auto"/>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15</w:t>
            </w:r>
          </w:p>
        </w:tc>
      </w:tr>
      <w:tr w:rsidR="005817B5" w:rsidRPr="005817B5" w:rsidTr="003617D7">
        <w:tc>
          <w:tcPr>
            <w:tcW w:w="0" w:type="auto"/>
            <w:gridSpan w:val="3"/>
          </w:tcPr>
          <w:p w:rsidR="005817B5" w:rsidRPr="005817B5" w:rsidRDefault="005817B5" w:rsidP="005817B5">
            <w:pPr>
              <w:jc w:val="center"/>
              <w:rPr>
                <w:rFonts w:ascii="Times New Roman" w:eastAsia="Times New Roman" w:hAnsi="Times New Roman" w:cs="Times New Roman"/>
                <w:sz w:val="24"/>
                <w:szCs w:val="24"/>
                <w:lang w:val="en-IN"/>
              </w:rPr>
            </w:pPr>
          </w:p>
        </w:tc>
        <w:tc>
          <w:tcPr>
            <w:tcW w:w="0" w:type="auto"/>
            <w:gridSpan w:val="9"/>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TOTAL</w:t>
            </w:r>
          </w:p>
        </w:tc>
        <w:tc>
          <w:tcPr>
            <w:tcW w:w="0" w:type="auto"/>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75</w:t>
            </w:r>
          </w:p>
        </w:tc>
      </w:tr>
      <w:tr w:rsidR="005817B5" w:rsidRPr="005817B5" w:rsidTr="003617D7">
        <w:tc>
          <w:tcPr>
            <w:tcW w:w="0" w:type="auto"/>
            <w:gridSpan w:val="14"/>
          </w:tcPr>
          <w:p w:rsidR="005817B5" w:rsidRPr="005817B5" w:rsidRDefault="005817B5" w:rsidP="005817B5">
            <w:pP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THEORY 20% &amp; PROBLEMS 80%</w:t>
            </w:r>
          </w:p>
        </w:tc>
      </w:tr>
      <w:tr w:rsidR="005817B5" w:rsidRPr="005817B5" w:rsidTr="003617D7">
        <w:tc>
          <w:tcPr>
            <w:tcW w:w="0" w:type="auto"/>
            <w:gridSpan w:val="14"/>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Course Outcomes</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CO1</w:t>
            </w:r>
          </w:p>
        </w:tc>
        <w:tc>
          <w:tcPr>
            <w:tcW w:w="0" w:type="auto"/>
            <w:gridSpan w:val="11"/>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Prepare and account for various entries to be passed in case of issue, forfeiture and reissue of shares and compute the liability of underwrites </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CO2</w:t>
            </w:r>
          </w:p>
        </w:tc>
        <w:tc>
          <w:tcPr>
            <w:tcW w:w="0" w:type="auto"/>
            <w:gridSpan w:val="11"/>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Asses the accounting treatment of issue and redemption of preference shares and debentures </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lastRenderedPageBreak/>
              <w:t>CO3</w:t>
            </w:r>
          </w:p>
        </w:tc>
        <w:tc>
          <w:tcPr>
            <w:tcW w:w="0" w:type="auto"/>
            <w:gridSpan w:val="11"/>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Construct Financial Statements applying relevant accounting treatments</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CO4</w:t>
            </w:r>
          </w:p>
        </w:tc>
        <w:tc>
          <w:tcPr>
            <w:tcW w:w="0" w:type="auto"/>
            <w:gridSpan w:val="11"/>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Compute the value of goodwill and shares under different methods and assess its applicability </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CO5</w:t>
            </w:r>
          </w:p>
        </w:tc>
        <w:tc>
          <w:tcPr>
            <w:tcW w:w="0" w:type="auto"/>
            <w:gridSpan w:val="11"/>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Integrate theoretical knowledge on all accounting in par with IFRS and IND AS </w:t>
            </w:r>
          </w:p>
        </w:tc>
      </w:tr>
      <w:tr w:rsidR="005817B5" w:rsidRPr="005817B5" w:rsidTr="003617D7">
        <w:tc>
          <w:tcPr>
            <w:tcW w:w="0" w:type="auto"/>
            <w:gridSpan w:val="14"/>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Textbooks</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w:t>
            </w:r>
          </w:p>
        </w:tc>
        <w:tc>
          <w:tcPr>
            <w:tcW w:w="0" w:type="auto"/>
            <w:gridSpan w:val="11"/>
            <w:vAlign w:val="center"/>
          </w:tcPr>
          <w:p w:rsidR="005817B5" w:rsidRPr="005817B5" w:rsidRDefault="005817B5" w:rsidP="005817B5">
            <w:pPr>
              <w:widowControl w:val="0"/>
              <w:tabs>
                <w:tab w:val="left" w:pos="880"/>
                <w:tab w:val="left" w:pos="881"/>
              </w:tabs>
              <w:spacing w:line="270" w:lineRule="auto"/>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S.P. Jain and N.L. Narang, Advanced Accounting Vol I, Kalyani Publication, New Delhi.</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0" w:type="auto"/>
            <w:gridSpan w:val="11"/>
            <w:vAlign w:val="center"/>
          </w:tcPr>
          <w:p w:rsidR="005817B5" w:rsidRPr="005817B5" w:rsidRDefault="005817B5" w:rsidP="005817B5">
            <w:pPr>
              <w:widowControl w:val="0"/>
              <w:tabs>
                <w:tab w:val="left" w:pos="880"/>
                <w:tab w:val="left" w:pos="881"/>
              </w:tabs>
              <w:spacing w:line="270" w:lineRule="auto"/>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R.L. Gupta and M. Radhaswamy, Advanced Accounts Vol I, Sultan Chand, New Delhi.</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0" w:type="auto"/>
            <w:gridSpan w:val="11"/>
            <w:vAlign w:val="center"/>
          </w:tcPr>
          <w:p w:rsidR="005817B5" w:rsidRPr="005817B5" w:rsidRDefault="005817B5" w:rsidP="005817B5">
            <w:pPr>
              <w:widowControl w:val="0"/>
              <w:tabs>
                <w:tab w:val="left" w:pos="880"/>
                <w:tab w:val="left" w:pos="881"/>
              </w:tabs>
              <w:spacing w:line="270" w:lineRule="auto"/>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Broman, Corporate Accounting, Taxmann, New Delhi.</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4</w:t>
            </w:r>
          </w:p>
        </w:tc>
        <w:tc>
          <w:tcPr>
            <w:tcW w:w="0" w:type="auto"/>
            <w:gridSpan w:val="11"/>
            <w:vAlign w:val="center"/>
          </w:tcPr>
          <w:p w:rsidR="005817B5" w:rsidRPr="005817B5" w:rsidRDefault="005817B5" w:rsidP="005817B5">
            <w:pPr>
              <w:widowControl w:val="0"/>
              <w:tabs>
                <w:tab w:val="left" w:pos="880"/>
                <w:tab w:val="left" w:pos="881"/>
              </w:tabs>
              <w:spacing w:line="270" w:lineRule="auto"/>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Shukla, Grewal and Gupta- Advanced Accounts VolI,S.Chand, New Delhi.</w:t>
            </w:r>
          </w:p>
        </w:tc>
      </w:tr>
      <w:tr w:rsidR="005817B5" w:rsidRPr="005817B5" w:rsidTr="003617D7">
        <w:tc>
          <w:tcPr>
            <w:tcW w:w="0" w:type="auto"/>
            <w:gridSpan w:val="3"/>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5</w:t>
            </w:r>
          </w:p>
        </w:tc>
        <w:tc>
          <w:tcPr>
            <w:tcW w:w="0" w:type="auto"/>
            <w:gridSpan w:val="11"/>
            <w:vAlign w:val="center"/>
          </w:tcPr>
          <w:p w:rsidR="005817B5" w:rsidRPr="005817B5" w:rsidRDefault="005817B5" w:rsidP="005817B5">
            <w:pPr>
              <w:widowControl w:val="0"/>
              <w:tabs>
                <w:tab w:val="left" w:pos="880"/>
                <w:tab w:val="left" w:pos="881"/>
              </w:tabs>
              <w:spacing w:line="270" w:lineRule="auto"/>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M.C.Shukla, Advanced accounting Vol I, S.Chand, New Delhi.</w:t>
            </w:r>
          </w:p>
        </w:tc>
      </w:tr>
      <w:tr w:rsidR="005817B5" w:rsidRPr="005817B5" w:rsidTr="003617D7">
        <w:trPr>
          <w:trHeight w:val="431"/>
        </w:trPr>
        <w:tc>
          <w:tcPr>
            <w:tcW w:w="0" w:type="auto"/>
            <w:gridSpan w:val="14"/>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Reference Books</w:t>
            </w:r>
          </w:p>
        </w:tc>
      </w:tr>
      <w:tr w:rsidR="005817B5" w:rsidRPr="005817B5" w:rsidTr="003617D7">
        <w:trPr>
          <w:trHeight w:val="431"/>
        </w:trPr>
        <w:tc>
          <w:tcPr>
            <w:tcW w:w="0" w:type="auto"/>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w:t>
            </w:r>
          </w:p>
        </w:tc>
        <w:tc>
          <w:tcPr>
            <w:tcW w:w="0" w:type="auto"/>
            <w:gridSpan w:val="12"/>
            <w:vAlign w:val="center"/>
          </w:tcPr>
          <w:p w:rsidR="005817B5" w:rsidRPr="005817B5" w:rsidRDefault="005817B5" w:rsidP="005817B5">
            <w:pPr>
              <w:widowControl w:val="0"/>
              <w:tabs>
                <w:tab w:val="left" w:pos="880"/>
                <w:tab w:val="left" w:pos="881"/>
              </w:tabs>
              <w:spacing w:line="270" w:lineRule="auto"/>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T.S. Reddy, A. Murthy – Corporate Accounting- Margham Publication, Chennai.</w:t>
            </w:r>
          </w:p>
        </w:tc>
      </w:tr>
      <w:tr w:rsidR="005817B5" w:rsidRPr="005817B5" w:rsidTr="003617D7">
        <w:trPr>
          <w:trHeight w:val="431"/>
        </w:trPr>
        <w:tc>
          <w:tcPr>
            <w:tcW w:w="0" w:type="auto"/>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0" w:type="auto"/>
            <w:gridSpan w:val="12"/>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D.S.Rawat&amp;NozerShroff,Students Guide To  Accounting Standards ,Taxmann, New Delhi</w:t>
            </w:r>
          </w:p>
        </w:tc>
      </w:tr>
      <w:tr w:rsidR="005817B5" w:rsidRPr="005817B5" w:rsidTr="003617D7">
        <w:trPr>
          <w:trHeight w:val="431"/>
        </w:trPr>
        <w:tc>
          <w:tcPr>
            <w:tcW w:w="0" w:type="auto"/>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0" w:type="auto"/>
            <w:gridSpan w:val="12"/>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Prof. Mukeshbramhbutt, Devi,Corporate Accounting I, Ahilya Publication, Madhya Pradesh</w:t>
            </w:r>
          </w:p>
        </w:tc>
      </w:tr>
      <w:tr w:rsidR="005817B5" w:rsidRPr="005817B5" w:rsidTr="003617D7">
        <w:trPr>
          <w:trHeight w:val="431"/>
        </w:trPr>
        <w:tc>
          <w:tcPr>
            <w:tcW w:w="0" w:type="auto"/>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4</w:t>
            </w:r>
          </w:p>
        </w:tc>
        <w:tc>
          <w:tcPr>
            <w:tcW w:w="0" w:type="auto"/>
            <w:gridSpan w:val="12"/>
            <w:vAlign w:val="center"/>
          </w:tcPr>
          <w:p w:rsidR="005817B5" w:rsidRPr="005817B5" w:rsidRDefault="005817B5" w:rsidP="005817B5">
            <w:pPr>
              <w:widowControl w:val="0"/>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Anil Kumar, Rajesh kumar, Corporate accounting I, Himalaya Publishing house, Mumbai.</w:t>
            </w:r>
          </w:p>
        </w:tc>
      </w:tr>
      <w:tr w:rsidR="005817B5" w:rsidRPr="005817B5" w:rsidTr="003617D7">
        <w:trPr>
          <w:trHeight w:val="431"/>
        </w:trPr>
        <w:tc>
          <w:tcPr>
            <w:tcW w:w="0" w:type="auto"/>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5</w:t>
            </w:r>
          </w:p>
        </w:tc>
        <w:tc>
          <w:tcPr>
            <w:tcW w:w="0" w:type="auto"/>
            <w:gridSpan w:val="12"/>
            <w:vAlign w:val="center"/>
          </w:tcPr>
          <w:p w:rsidR="005817B5" w:rsidRPr="005817B5" w:rsidRDefault="005817B5" w:rsidP="005817B5">
            <w:pPr>
              <w:widowControl w:val="0"/>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PrasanthAthma, Corporate Accounting I, Himalaya Publishing house, Mumbai.</w:t>
            </w:r>
          </w:p>
        </w:tc>
      </w:tr>
      <w:tr w:rsidR="005817B5" w:rsidRPr="005817B5" w:rsidTr="003617D7">
        <w:trPr>
          <w:trHeight w:val="431"/>
        </w:trPr>
        <w:tc>
          <w:tcPr>
            <w:tcW w:w="0" w:type="auto"/>
            <w:gridSpan w:val="14"/>
            <w:vAlign w:val="center"/>
          </w:tcPr>
          <w:p w:rsidR="005817B5" w:rsidRPr="005817B5" w:rsidRDefault="005817B5" w:rsidP="005817B5">
            <w:pPr>
              <w:widowControl w:val="0"/>
              <w:rPr>
                <w:rFonts w:ascii="Times New Roman" w:eastAsia="Times New Roman" w:hAnsi="Times New Roman" w:cs="Times New Roman"/>
                <w:sz w:val="24"/>
                <w:szCs w:val="24"/>
                <w:lang w:val="en-IN"/>
              </w:rPr>
            </w:pPr>
            <w:r w:rsidRPr="005817B5">
              <w:rPr>
                <w:rFonts w:ascii="Times New Roman" w:eastAsia="Times New Roman" w:hAnsi="Times New Roman" w:cs="Times New Roman"/>
                <w:b/>
                <w:sz w:val="24"/>
                <w:szCs w:val="24"/>
                <w:lang w:val="en-IN"/>
              </w:rPr>
              <w:t>NOTE: Latest Edition of Textbooks May be Used</w:t>
            </w:r>
          </w:p>
        </w:tc>
      </w:tr>
      <w:tr w:rsidR="005817B5" w:rsidRPr="005817B5" w:rsidTr="003617D7">
        <w:trPr>
          <w:trHeight w:val="431"/>
        </w:trPr>
        <w:tc>
          <w:tcPr>
            <w:tcW w:w="0" w:type="auto"/>
            <w:gridSpan w:val="14"/>
            <w:vAlign w:val="center"/>
          </w:tcPr>
          <w:p w:rsidR="005817B5" w:rsidRPr="005817B5" w:rsidRDefault="005817B5" w:rsidP="005817B5">
            <w:pPr>
              <w:widowControl w:val="0"/>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b/>
                <w:sz w:val="24"/>
                <w:szCs w:val="24"/>
                <w:lang w:val="en-IN"/>
              </w:rPr>
              <w:t>Web Resources</w:t>
            </w:r>
          </w:p>
        </w:tc>
      </w:tr>
      <w:tr w:rsidR="005817B5" w:rsidRPr="005817B5" w:rsidTr="003617D7">
        <w:trPr>
          <w:trHeight w:val="431"/>
        </w:trPr>
        <w:tc>
          <w:tcPr>
            <w:tcW w:w="0" w:type="auto"/>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w:t>
            </w:r>
          </w:p>
        </w:tc>
        <w:tc>
          <w:tcPr>
            <w:tcW w:w="0" w:type="auto"/>
            <w:gridSpan w:val="13"/>
            <w:vAlign w:val="center"/>
          </w:tcPr>
          <w:p w:rsidR="005817B5" w:rsidRPr="005817B5" w:rsidRDefault="00E00421" w:rsidP="005817B5">
            <w:pPr>
              <w:widowControl w:val="0"/>
              <w:rPr>
                <w:rFonts w:ascii="Times New Roman" w:eastAsia="Times New Roman" w:hAnsi="Times New Roman" w:cs="Times New Roman"/>
                <w:sz w:val="24"/>
                <w:szCs w:val="24"/>
                <w:lang w:val="en-IN"/>
              </w:rPr>
            </w:pPr>
            <w:hyperlink r:id="rId39">
              <w:r w:rsidR="005817B5" w:rsidRPr="005817B5">
                <w:rPr>
                  <w:rFonts w:ascii="Times New Roman" w:eastAsia="Times New Roman" w:hAnsi="Times New Roman" w:cs="Times New Roman"/>
                  <w:sz w:val="24"/>
                  <w:szCs w:val="24"/>
                  <w:lang w:val="en-IN"/>
                </w:rPr>
                <w:t>https://www.tickertape.in/blog/issue-of-shares/</w:t>
              </w:r>
            </w:hyperlink>
          </w:p>
        </w:tc>
      </w:tr>
      <w:tr w:rsidR="005817B5" w:rsidRPr="005817B5" w:rsidTr="003617D7">
        <w:trPr>
          <w:trHeight w:val="431"/>
        </w:trPr>
        <w:tc>
          <w:tcPr>
            <w:tcW w:w="0" w:type="auto"/>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0" w:type="auto"/>
            <w:gridSpan w:val="13"/>
            <w:vAlign w:val="center"/>
          </w:tcPr>
          <w:p w:rsidR="005817B5" w:rsidRPr="005817B5" w:rsidRDefault="00E00421" w:rsidP="005817B5">
            <w:pPr>
              <w:widowControl w:val="0"/>
              <w:rPr>
                <w:rFonts w:ascii="Times New Roman" w:eastAsia="Times New Roman" w:hAnsi="Times New Roman" w:cs="Times New Roman"/>
                <w:sz w:val="24"/>
                <w:szCs w:val="24"/>
                <w:lang w:val="en-IN"/>
              </w:rPr>
            </w:pPr>
            <w:hyperlink r:id="rId40">
              <w:r w:rsidR="005817B5" w:rsidRPr="005817B5">
                <w:rPr>
                  <w:rFonts w:ascii="Times New Roman" w:eastAsia="Times New Roman" w:hAnsi="Times New Roman" w:cs="Times New Roman"/>
                  <w:sz w:val="24"/>
                  <w:szCs w:val="24"/>
                  <w:lang w:val="en-IN"/>
                </w:rPr>
                <w:t>https://www.taxmann.com/bookstore/bookshop/bookfiles/chapter12valuationofgoodwillandshares.pdf</w:t>
              </w:r>
            </w:hyperlink>
          </w:p>
        </w:tc>
      </w:tr>
      <w:tr w:rsidR="005817B5" w:rsidRPr="005817B5" w:rsidTr="003617D7">
        <w:trPr>
          <w:trHeight w:val="431"/>
        </w:trPr>
        <w:tc>
          <w:tcPr>
            <w:tcW w:w="0" w:type="auto"/>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0" w:type="auto"/>
            <w:gridSpan w:val="13"/>
            <w:vAlign w:val="center"/>
          </w:tcPr>
          <w:p w:rsidR="005817B5" w:rsidRPr="005817B5" w:rsidRDefault="00E00421" w:rsidP="005817B5">
            <w:pPr>
              <w:widowControl w:val="0"/>
              <w:rPr>
                <w:rFonts w:ascii="Times New Roman" w:eastAsia="Times New Roman" w:hAnsi="Times New Roman" w:cs="Times New Roman"/>
                <w:sz w:val="24"/>
                <w:szCs w:val="24"/>
                <w:lang w:val="en-IN"/>
              </w:rPr>
            </w:pPr>
            <w:hyperlink r:id="rId41">
              <w:r w:rsidR="005817B5" w:rsidRPr="005817B5">
                <w:rPr>
                  <w:rFonts w:ascii="Times New Roman" w:eastAsia="Times New Roman" w:hAnsi="Times New Roman" w:cs="Times New Roman"/>
                  <w:sz w:val="24"/>
                  <w:szCs w:val="24"/>
                  <w:lang w:val="en-IN"/>
                </w:rPr>
                <w:t>https://www.mca.gov.in/content/mca/global/en/acts-rules/ebooks/accounting-standards.html</w:t>
              </w:r>
            </w:hyperlink>
          </w:p>
        </w:tc>
      </w:tr>
    </w:tbl>
    <w:p w:rsidR="005817B5" w:rsidRPr="005817B5" w:rsidRDefault="005817B5" w:rsidP="005817B5">
      <w:pPr>
        <w:spacing w:before="80" w:after="0"/>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lastRenderedPageBreak/>
        <w:t xml:space="preserve">MAPPING WITH PROGRAMME OUTCOMES </w:t>
      </w:r>
      <w:r w:rsidRPr="005817B5">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817B5" w:rsidRPr="005817B5" w:rsidTr="003617D7">
        <w:trPr>
          <w:trHeight w:val="518"/>
          <w:jc w:val="center"/>
        </w:trPr>
        <w:tc>
          <w:tcPr>
            <w:tcW w:w="1417" w:type="dxa"/>
            <w:vAlign w:val="center"/>
          </w:tcPr>
          <w:p w:rsidR="005817B5" w:rsidRPr="005817B5" w:rsidRDefault="005817B5" w:rsidP="005817B5">
            <w:pPr>
              <w:jc w:val="center"/>
              <w:rPr>
                <w:rFonts w:ascii="Times New Roman" w:eastAsia="Times New Roman" w:hAnsi="Times New Roman" w:cs="Times New Roman"/>
                <w:sz w:val="24"/>
                <w:szCs w:val="24"/>
                <w:lang w:val="en-IN"/>
              </w:rPr>
            </w:pP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PO1</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PO2</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PO3</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PO4</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PO5</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PO6</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PO7</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PO8</w:t>
            </w:r>
          </w:p>
        </w:tc>
        <w:tc>
          <w:tcPr>
            <w:tcW w:w="803"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PSO1</w:t>
            </w:r>
          </w:p>
        </w:tc>
        <w:tc>
          <w:tcPr>
            <w:tcW w:w="803"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PSO2</w:t>
            </w:r>
          </w:p>
        </w:tc>
        <w:tc>
          <w:tcPr>
            <w:tcW w:w="803"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PSO3</w:t>
            </w:r>
          </w:p>
        </w:tc>
      </w:tr>
      <w:tr w:rsidR="005817B5" w:rsidRPr="005817B5" w:rsidTr="003617D7">
        <w:trPr>
          <w:trHeight w:val="518"/>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CO1</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 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r>
      <w:tr w:rsidR="005817B5" w:rsidRPr="005817B5" w:rsidTr="003617D7">
        <w:trPr>
          <w:trHeight w:val="649"/>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r>
      <w:tr w:rsidR="005817B5" w:rsidRPr="005817B5" w:rsidTr="003617D7">
        <w:trPr>
          <w:trHeight w:val="518"/>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r>
      <w:tr w:rsidR="005817B5" w:rsidRPr="005817B5" w:rsidTr="003617D7">
        <w:trPr>
          <w:trHeight w:val="533"/>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CO4</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r>
      <w:tr w:rsidR="005817B5" w:rsidRPr="005817B5" w:rsidTr="003617D7">
        <w:trPr>
          <w:trHeight w:val="518"/>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r>
      <w:tr w:rsidR="005817B5" w:rsidRPr="005817B5" w:rsidTr="003617D7">
        <w:trPr>
          <w:trHeight w:val="518"/>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TOTAL</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11</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10</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10</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10</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10</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15</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10</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10</w:t>
            </w:r>
          </w:p>
        </w:tc>
      </w:tr>
      <w:tr w:rsidR="005817B5" w:rsidRPr="005817B5" w:rsidTr="003617D7">
        <w:trPr>
          <w:trHeight w:val="518"/>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AVERAGE</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2.2</w:t>
            </w:r>
          </w:p>
        </w:tc>
        <w:tc>
          <w:tcPr>
            <w:tcW w:w="670" w:type="dxa"/>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2.6</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r>
    </w:tbl>
    <w:p w:rsidR="005817B5" w:rsidRPr="005817B5" w:rsidRDefault="005817B5" w:rsidP="005817B5">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3 – Strong, 2- Medium, 1- Low</w:t>
      </w:r>
    </w:p>
    <w:p w:rsidR="005817B5" w:rsidRPr="005817B5" w:rsidRDefault="005817B5" w:rsidP="005817B5">
      <w:pPr>
        <w:jc w:val="center"/>
        <w:rPr>
          <w:rFonts w:ascii="Times New Roman" w:eastAsia="Times New Roman" w:hAnsi="Times New Roman" w:cs="Times New Roman"/>
          <w:b/>
          <w:sz w:val="24"/>
          <w:szCs w:val="24"/>
          <w:u w:val="single"/>
          <w:lang w:val="en-IN"/>
        </w:rPr>
      </w:pPr>
    </w:p>
    <w:p w:rsidR="005817B5" w:rsidRPr="005817B5" w:rsidRDefault="005817B5" w:rsidP="005817B5">
      <w:pPr>
        <w:rPr>
          <w:rFonts w:ascii="Times New Roman" w:eastAsia="Times New Roman" w:hAnsi="Times New Roman" w:cs="Times New Roman"/>
          <w:sz w:val="24"/>
          <w:szCs w:val="24"/>
          <w:lang w:val="en-IN" w:eastAsia="en-US"/>
        </w:rPr>
      </w:pPr>
    </w:p>
    <w:p w:rsidR="005817B5" w:rsidRPr="005817B5" w:rsidRDefault="005817B5" w:rsidP="005817B5">
      <w:pPr>
        <w:spacing w:after="60"/>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b/>
          <w:sz w:val="24"/>
          <w:szCs w:val="24"/>
          <w:u w:val="single"/>
          <w:lang w:val="en-IN" w:eastAsia="en-US"/>
        </w:rPr>
        <w:t>SECOND YEAR – SEMESTER - III</w:t>
      </w:r>
    </w:p>
    <w:p w:rsidR="005817B5" w:rsidRPr="005817B5" w:rsidRDefault="005817B5" w:rsidP="005817B5">
      <w:pPr>
        <w:spacing w:after="120"/>
        <w:jc w:val="center"/>
        <w:rPr>
          <w:rFonts w:ascii="Times New Roman" w:eastAsia="Times New Roman" w:hAnsi="Times New Roman" w:cs="Times New Roman"/>
          <w:b/>
          <w:smallCaps/>
          <w:sz w:val="24"/>
          <w:szCs w:val="24"/>
          <w:u w:val="single"/>
          <w:lang w:val="en-IN" w:eastAsia="en-US"/>
        </w:rPr>
      </w:pPr>
      <w:r w:rsidRPr="005817B5">
        <w:rPr>
          <w:rFonts w:ascii="Times New Roman" w:eastAsia="Times New Roman" w:hAnsi="Times New Roman" w:cs="Times New Roman"/>
          <w:b/>
          <w:smallCaps/>
          <w:sz w:val="24"/>
          <w:szCs w:val="24"/>
          <w:u w:val="single"/>
          <w:lang w:val="en-IN" w:eastAsia="en-US"/>
        </w:rPr>
        <w:t>Core – VI: 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5817B5" w:rsidRPr="005817B5" w:rsidTr="003617D7">
        <w:trPr>
          <w:cantSplit/>
          <w:trHeight w:val="60"/>
          <w:tblHeader/>
        </w:trPr>
        <w:tc>
          <w:tcPr>
            <w:tcW w:w="1206" w:type="dxa"/>
            <w:gridSpan w:val="2"/>
            <w:vMerge w:val="restart"/>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Subject Code</w:t>
            </w:r>
          </w:p>
        </w:tc>
        <w:tc>
          <w:tcPr>
            <w:tcW w:w="501" w:type="dxa"/>
            <w:vMerge w:val="restart"/>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L</w:t>
            </w:r>
          </w:p>
        </w:tc>
        <w:tc>
          <w:tcPr>
            <w:tcW w:w="645" w:type="dxa"/>
            <w:vMerge w:val="restart"/>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T</w:t>
            </w:r>
          </w:p>
        </w:tc>
        <w:tc>
          <w:tcPr>
            <w:tcW w:w="645" w:type="dxa"/>
            <w:vMerge w:val="restart"/>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P</w:t>
            </w:r>
          </w:p>
        </w:tc>
        <w:tc>
          <w:tcPr>
            <w:tcW w:w="645" w:type="dxa"/>
            <w:vMerge w:val="restart"/>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S</w:t>
            </w:r>
          </w:p>
        </w:tc>
        <w:tc>
          <w:tcPr>
            <w:tcW w:w="1194" w:type="dxa"/>
            <w:vMerge w:val="restart"/>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Credits</w:t>
            </w:r>
          </w:p>
        </w:tc>
        <w:tc>
          <w:tcPr>
            <w:tcW w:w="1048" w:type="dxa"/>
            <w:vMerge w:val="restart"/>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Inst. Hours</w:t>
            </w:r>
          </w:p>
        </w:tc>
        <w:tc>
          <w:tcPr>
            <w:tcW w:w="3001" w:type="dxa"/>
            <w:gridSpan w:val="4"/>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Marks</w:t>
            </w:r>
          </w:p>
        </w:tc>
      </w:tr>
      <w:tr w:rsidR="005817B5" w:rsidRPr="005817B5" w:rsidTr="003617D7">
        <w:trPr>
          <w:cantSplit/>
          <w:trHeight w:val="60"/>
          <w:tblHeader/>
        </w:trPr>
        <w:tc>
          <w:tcPr>
            <w:tcW w:w="1206" w:type="dxa"/>
            <w:gridSpan w:val="2"/>
            <w:vMerge/>
            <w:vAlign w:val="center"/>
          </w:tcPr>
          <w:p w:rsidR="005817B5" w:rsidRPr="005817B5" w:rsidRDefault="005817B5" w:rsidP="005817B5">
            <w:pPr>
              <w:widowControl w:val="0"/>
              <w:pBdr>
                <w:top w:val="nil"/>
                <w:left w:val="nil"/>
                <w:bottom w:val="nil"/>
                <w:right w:val="nil"/>
                <w:between w:val="nil"/>
              </w:pBdr>
              <w:rPr>
                <w:rFonts w:eastAsia="Times New Roman"/>
                <w:b/>
                <w:szCs w:val="24"/>
                <w:lang w:val="en-IN" w:eastAsia="en-US"/>
              </w:rPr>
            </w:pPr>
          </w:p>
        </w:tc>
        <w:tc>
          <w:tcPr>
            <w:tcW w:w="501" w:type="dxa"/>
            <w:vMerge/>
            <w:vAlign w:val="center"/>
          </w:tcPr>
          <w:p w:rsidR="005817B5" w:rsidRPr="005817B5" w:rsidRDefault="005817B5" w:rsidP="005817B5">
            <w:pPr>
              <w:widowControl w:val="0"/>
              <w:pBdr>
                <w:top w:val="nil"/>
                <w:left w:val="nil"/>
                <w:bottom w:val="nil"/>
                <w:right w:val="nil"/>
                <w:between w:val="nil"/>
              </w:pBdr>
              <w:rPr>
                <w:rFonts w:eastAsia="Times New Roman"/>
                <w:b/>
                <w:szCs w:val="24"/>
                <w:lang w:val="en-IN" w:eastAsia="en-US"/>
              </w:rPr>
            </w:pPr>
          </w:p>
        </w:tc>
        <w:tc>
          <w:tcPr>
            <w:tcW w:w="645" w:type="dxa"/>
            <w:vMerge/>
            <w:vAlign w:val="center"/>
          </w:tcPr>
          <w:p w:rsidR="005817B5" w:rsidRPr="005817B5" w:rsidRDefault="005817B5" w:rsidP="005817B5">
            <w:pPr>
              <w:widowControl w:val="0"/>
              <w:pBdr>
                <w:top w:val="nil"/>
                <w:left w:val="nil"/>
                <w:bottom w:val="nil"/>
                <w:right w:val="nil"/>
                <w:between w:val="nil"/>
              </w:pBdr>
              <w:rPr>
                <w:rFonts w:eastAsia="Times New Roman"/>
                <w:b/>
                <w:szCs w:val="24"/>
                <w:lang w:val="en-IN" w:eastAsia="en-US"/>
              </w:rPr>
            </w:pPr>
          </w:p>
        </w:tc>
        <w:tc>
          <w:tcPr>
            <w:tcW w:w="645" w:type="dxa"/>
            <w:vMerge/>
            <w:vAlign w:val="center"/>
          </w:tcPr>
          <w:p w:rsidR="005817B5" w:rsidRPr="005817B5" w:rsidRDefault="005817B5" w:rsidP="005817B5">
            <w:pPr>
              <w:widowControl w:val="0"/>
              <w:pBdr>
                <w:top w:val="nil"/>
                <w:left w:val="nil"/>
                <w:bottom w:val="nil"/>
                <w:right w:val="nil"/>
                <w:between w:val="nil"/>
              </w:pBdr>
              <w:rPr>
                <w:rFonts w:eastAsia="Times New Roman"/>
                <w:b/>
                <w:szCs w:val="24"/>
                <w:lang w:val="en-IN" w:eastAsia="en-US"/>
              </w:rPr>
            </w:pPr>
          </w:p>
        </w:tc>
        <w:tc>
          <w:tcPr>
            <w:tcW w:w="645" w:type="dxa"/>
            <w:vMerge/>
            <w:vAlign w:val="center"/>
          </w:tcPr>
          <w:p w:rsidR="005817B5" w:rsidRPr="005817B5" w:rsidRDefault="005817B5" w:rsidP="005817B5">
            <w:pPr>
              <w:widowControl w:val="0"/>
              <w:pBdr>
                <w:top w:val="nil"/>
                <w:left w:val="nil"/>
                <w:bottom w:val="nil"/>
                <w:right w:val="nil"/>
                <w:between w:val="nil"/>
              </w:pBdr>
              <w:rPr>
                <w:rFonts w:eastAsia="Times New Roman"/>
                <w:b/>
                <w:szCs w:val="24"/>
                <w:lang w:val="en-IN" w:eastAsia="en-US"/>
              </w:rPr>
            </w:pPr>
          </w:p>
        </w:tc>
        <w:tc>
          <w:tcPr>
            <w:tcW w:w="1194" w:type="dxa"/>
            <w:vMerge/>
            <w:vAlign w:val="center"/>
          </w:tcPr>
          <w:p w:rsidR="005817B5" w:rsidRPr="005817B5" w:rsidRDefault="005817B5" w:rsidP="005817B5">
            <w:pPr>
              <w:widowControl w:val="0"/>
              <w:pBdr>
                <w:top w:val="nil"/>
                <w:left w:val="nil"/>
                <w:bottom w:val="nil"/>
                <w:right w:val="nil"/>
                <w:between w:val="nil"/>
              </w:pBdr>
              <w:rPr>
                <w:rFonts w:eastAsia="Times New Roman"/>
                <w:b/>
                <w:szCs w:val="24"/>
                <w:lang w:val="en-IN" w:eastAsia="en-US"/>
              </w:rPr>
            </w:pPr>
          </w:p>
        </w:tc>
        <w:tc>
          <w:tcPr>
            <w:tcW w:w="1048" w:type="dxa"/>
            <w:vMerge/>
            <w:vAlign w:val="center"/>
          </w:tcPr>
          <w:p w:rsidR="005817B5" w:rsidRPr="005817B5" w:rsidRDefault="005817B5" w:rsidP="005817B5">
            <w:pPr>
              <w:widowControl w:val="0"/>
              <w:pBdr>
                <w:top w:val="nil"/>
                <w:left w:val="nil"/>
                <w:bottom w:val="nil"/>
                <w:right w:val="nil"/>
                <w:between w:val="nil"/>
              </w:pBdr>
              <w:rPr>
                <w:rFonts w:eastAsia="Times New Roman"/>
                <w:b/>
                <w:szCs w:val="24"/>
                <w:lang w:val="en-IN" w:eastAsia="en-US"/>
              </w:rPr>
            </w:pPr>
          </w:p>
        </w:tc>
        <w:tc>
          <w:tcPr>
            <w:tcW w:w="1076" w:type="dxa"/>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CIA</w:t>
            </w:r>
          </w:p>
        </w:tc>
        <w:tc>
          <w:tcPr>
            <w:tcW w:w="1110" w:type="dxa"/>
            <w:gridSpan w:val="2"/>
            <w:tcBorders>
              <w:right w:val="single" w:sz="4" w:space="0" w:color="000000"/>
            </w:tcBorders>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External</w:t>
            </w:r>
          </w:p>
        </w:tc>
        <w:tc>
          <w:tcPr>
            <w:tcW w:w="815" w:type="dxa"/>
            <w:tcBorders>
              <w:left w:val="single" w:sz="4" w:space="0" w:color="000000"/>
            </w:tcBorders>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Total</w:t>
            </w:r>
          </w:p>
        </w:tc>
      </w:tr>
      <w:tr w:rsidR="005817B5" w:rsidRPr="005817B5" w:rsidTr="003617D7">
        <w:trPr>
          <w:cantSplit/>
          <w:trHeight w:val="170"/>
          <w:tblHeader/>
        </w:trPr>
        <w:tc>
          <w:tcPr>
            <w:tcW w:w="1206" w:type="dxa"/>
            <w:gridSpan w:val="2"/>
          </w:tcPr>
          <w:p w:rsidR="005817B5" w:rsidRPr="005817B5" w:rsidRDefault="005817B5" w:rsidP="005817B5">
            <w:pPr>
              <w:rPr>
                <w:rFonts w:eastAsia="Times New Roman"/>
                <w:b/>
                <w:szCs w:val="24"/>
                <w:lang w:val="en-IN" w:eastAsia="en-US"/>
              </w:rPr>
            </w:pPr>
          </w:p>
        </w:tc>
        <w:tc>
          <w:tcPr>
            <w:tcW w:w="501" w:type="dxa"/>
            <w:vAlign w:val="center"/>
          </w:tcPr>
          <w:p w:rsidR="005817B5" w:rsidRPr="005817B5" w:rsidRDefault="005817B5" w:rsidP="005817B5">
            <w:pPr>
              <w:pBdr>
                <w:top w:val="nil"/>
                <w:left w:val="nil"/>
                <w:bottom w:val="nil"/>
                <w:right w:val="nil"/>
                <w:between w:val="nil"/>
              </w:pBdr>
              <w:jc w:val="center"/>
              <w:rPr>
                <w:rFonts w:eastAsia="Times New Roman"/>
                <w:b/>
                <w:szCs w:val="24"/>
                <w:lang w:val="en-IN" w:eastAsia="en-US"/>
              </w:rPr>
            </w:pPr>
            <w:r w:rsidRPr="005817B5">
              <w:rPr>
                <w:rFonts w:eastAsia="Times New Roman"/>
                <w:b/>
                <w:szCs w:val="24"/>
                <w:lang w:val="en-IN" w:eastAsia="en-US"/>
              </w:rPr>
              <w:t>5</w:t>
            </w:r>
          </w:p>
        </w:tc>
        <w:tc>
          <w:tcPr>
            <w:tcW w:w="645" w:type="dxa"/>
            <w:vAlign w:val="center"/>
          </w:tcPr>
          <w:p w:rsidR="005817B5" w:rsidRPr="005817B5" w:rsidRDefault="005817B5" w:rsidP="005817B5">
            <w:pPr>
              <w:pBdr>
                <w:top w:val="nil"/>
                <w:left w:val="nil"/>
                <w:bottom w:val="nil"/>
                <w:right w:val="nil"/>
                <w:between w:val="nil"/>
              </w:pBdr>
              <w:jc w:val="center"/>
              <w:rPr>
                <w:rFonts w:eastAsia="Times New Roman"/>
                <w:b/>
                <w:szCs w:val="24"/>
                <w:lang w:val="en-IN" w:eastAsia="en-US"/>
              </w:rPr>
            </w:pPr>
          </w:p>
        </w:tc>
        <w:tc>
          <w:tcPr>
            <w:tcW w:w="645" w:type="dxa"/>
            <w:vAlign w:val="center"/>
          </w:tcPr>
          <w:p w:rsidR="005817B5" w:rsidRPr="005817B5" w:rsidRDefault="005817B5" w:rsidP="005817B5">
            <w:pPr>
              <w:pBdr>
                <w:top w:val="nil"/>
                <w:left w:val="nil"/>
                <w:bottom w:val="nil"/>
                <w:right w:val="nil"/>
                <w:between w:val="nil"/>
              </w:pBdr>
              <w:jc w:val="center"/>
              <w:rPr>
                <w:rFonts w:eastAsia="Times New Roman"/>
                <w:b/>
                <w:szCs w:val="24"/>
                <w:lang w:val="en-IN" w:eastAsia="en-US"/>
              </w:rPr>
            </w:pPr>
          </w:p>
        </w:tc>
        <w:tc>
          <w:tcPr>
            <w:tcW w:w="645" w:type="dxa"/>
            <w:vAlign w:val="center"/>
          </w:tcPr>
          <w:p w:rsidR="005817B5" w:rsidRPr="005817B5" w:rsidRDefault="005817B5" w:rsidP="005817B5">
            <w:pPr>
              <w:pBdr>
                <w:top w:val="nil"/>
                <w:left w:val="nil"/>
                <w:bottom w:val="nil"/>
                <w:right w:val="nil"/>
                <w:between w:val="nil"/>
              </w:pBdr>
              <w:jc w:val="center"/>
              <w:rPr>
                <w:rFonts w:eastAsia="Times New Roman"/>
                <w:b/>
                <w:szCs w:val="24"/>
                <w:lang w:val="en-IN" w:eastAsia="en-US"/>
              </w:rPr>
            </w:pPr>
          </w:p>
        </w:tc>
        <w:tc>
          <w:tcPr>
            <w:tcW w:w="1194" w:type="dxa"/>
            <w:vAlign w:val="center"/>
          </w:tcPr>
          <w:p w:rsidR="005817B5" w:rsidRPr="005817B5" w:rsidRDefault="005817B5" w:rsidP="005817B5">
            <w:pPr>
              <w:pBdr>
                <w:top w:val="nil"/>
                <w:left w:val="nil"/>
                <w:bottom w:val="nil"/>
                <w:right w:val="nil"/>
                <w:between w:val="nil"/>
              </w:pBdr>
              <w:jc w:val="center"/>
              <w:rPr>
                <w:rFonts w:eastAsia="Times New Roman"/>
                <w:b/>
                <w:szCs w:val="24"/>
                <w:lang w:val="en-IN" w:eastAsia="en-US"/>
              </w:rPr>
            </w:pPr>
            <w:r w:rsidRPr="005817B5">
              <w:rPr>
                <w:rFonts w:eastAsia="Times New Roman"/>
                <w:b/>
                <w:szCs w:val="24"/>
                <w:lang w:val="en-IN" w:eastAsia="en-US"/>
              </w:rPr>
              <w:t>4</w:t>
            </w:r>
          </w:p>
        </w:tc>
        <w:tc>
          <w:tcPr>
            <w:tcW w:w="1048" w:type="dxa"/>
            <w:vAlign w:val="center"/>
          </w:tcPr>
          <w:p w:rsidR="005817B5" w:rsidRPr="005817B5" w:rsidRDefault="005817B5" w:rsidP="005817B5">
            <w:pPr>
              <w:pBdr>
                <w:top w:val="nil"/>
                <w:left w:val="nil"/>
                <w:bottom w:val="nil"/>
                <w:right w:val="nil"/>
                <w:between w:val="nil"/>
              </w:pBdr>
              <w:jc w:val="center"/>
              <w:rPr>
                <w:rFonts w:eastAsia="Times New Roman"/>
                <w:b/>
                <w:szCs w:val="24"/>
                <w:lang w:val="en-IN" w:eastAsia="en-US"/>
              </w:rPr>
            </w:pPr>
            <w:r w:rsidRPr="005817B5">
              <w:rPr>
                <w:rFonts w:eastAsia="Times New Roman"/>
                <w:b/>
                <w:szCs w:val="24"/>
                <w:lang w:val="en-IN" w:eastAsia="en-US"/>
              </w:rPr>
              <w:t>5</w:t>
            </w:r>
          </w:p>
        </w:tc>
        <w:tc>
          <w:tcPr>
            <w:tcW w:w="1076" w:type="dxa"/>
            <w:tcBorders>
              <w:right w:val="single" w:sz="4" w:space="0" w:color="000000"/>
            </w:tcBorders>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25</w:t>
            </w:r>
          </w:p>
        </w:tc>
        <w:tc>
          <w:tcPr>
            <w:tcW w:w="1110" w:type="dxa"/>
            <w:gridSpan w:val="2"/>
            <w:tcBorders>
              <w:left w:val="single" w:sz="4" w:space="0" w:color="000000"/>
              <w:right w:val="single" w:sz="4" w:space="0" w:color="000000"/>
            </w:tcBorders>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75</w:t>
            </w:r>
          </w:p>
        </w:tc>
        <w:tc>
          <w:tcPr>
            <w:tcW w:w="815" w:type="dxa"/>
            <w:tcBorders>
              <w:left w:val="single" w:sz="4" w:space="0" w:color="000000"/>
            </w:tcBorders>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100</w:t>
            </w:r>
          </w:p>
        </w:tc>
      </w:tr>
      <w:tr w:rsidR="005817B5" w:rsidRPr="005817B5" w:rsidTr="003617D7">
        <w:trPr>
          <w:cantSplit/>
          <w:trHeight w:val="431"/>
          <w:tblHeader/>
        </w:trPr>
        <w:tc>
          <w:tcPr>
            <w:tcW w:w="8885" w:type="dxa"/>
            <w:gridSpan w:val="12"/>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 xml:space="preserve">Learning Objectives </w:t>
            </w:r>
          </w:p>
        </w:tc>
      </w:tr>
      <w:tr w:rsidR="005817B5" w:rsidRPr="005817B5" w:rsidTr="003617D7">
        <w:trPr>
          <w:cantSplit/>
          <w:tblHeader/>
        </w:trPr>
        <w:tc>
          <w:tcPr>
            <w:tcW w:w="946" w:type="dxa"/>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LO1</w:t>
            </w:r>
          </w:p>
        </w:tc>
        <w:tc>
          <w:tcPr>
            <w:tcW w:w="7939" w:type="dxa"/>
            <w:gridSpan w:val="11"/>
          </w:tcPr>
          <w:p w:rsidR="005817B5" w:rsidRPr="005817B5" w:rsidRDefault="005817B5" w:rsidP="005817B5">
            <w:pPr>
              <w:pBdr>
                <w:top w:val="nil"/>
                <w:left w:val="nil"/>
                <w:bottom w:val="nil"/>
                <w:right w:val="nil"/>
                <w:between w:val="nil"/>
              </w:pBdr>
              <w:jc w:val="both"/>
              <w:rPr>
                <w:rFonts w:eastAsia="Times New Roman"/>
                <w:szCs w:val="24"/>
                <w:lang w:val="en-IN" w:eastAsia="en-US"/>
              </w:rPr>
            </w:pPr>
            <w:r w:rsidRPr="005817B5">
              <w:rPr>
                <w:rFonts w:eastAsia="Times New Roman"/>
                <w:szCs w:val="24"/>
                <w:lang w:val="en-IN" w:eastAsia="en-US"/>
              </w:rPr>
              <w:t>To know Company Law 1956 and Companies Act 2013</w:t>
            </w:r>
          </w:p>
        </w:tc>
      </w:tr>
      <w:tr w:rsidR="005817B5" w:rsidRPr="005817B5" w:rsidTr="003617D7">
        <w:trPr>
          <w:cantSplit/>
          <w:tblHeader/>
        </w:trPr>
        <w:tc>
          <w:tcPr>
            <w:tcW w:w="946" w:type="dxa"/>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LO2</w:t>
            </w:r>
          </w:p>
        </w:tc>
        <w:tc>
          <w:tcPr>
            <w:tcW w:w="7939" w:type="dxa"/>
            <w:gridSpan w:val="11"/>
          </w:tcPr>
          <w:p w:rsidR="005817B5" w:rsidRPr="005817B5" w:rsidRDefault="005817B5" w:rsidP="005817B5">
            <w:pPr>
              <w:rPr>
                <w:rFonts w:eastAsia="Times New Roman"/>
                <w:szCs w:val="24"/>
                <w:lang w:val="en-IN" w:eastAsia="en-US"/>
              </w:rPr>
            </w:pPr>
            <w:r w:rsidRPr="005817B5">
              <w:rPr>
                <w:rFonts w:eastAsia="Times New Roman"/>
                <w:szCs w:val="24"/>
                <w:lang w:val="en-IN" w:eastAsia="en-US"/>
              </w:rPr>
              <w:t>To have an understanding on the formation of a company</w:t>
            </w:r>
          </w:p>
        </w:tc>
      </w:tr>
      <w:tr w:rsidR="005817B5" w:rsidRPr="005817B5" w:rsidTr="003617D7">
        <w:trPr>
          <w:cantSplit/>
          <w:tblHeader/>
        </w:trPr>
        <w:tc>
          <w:tcPr>
            <w:tcW w:w="946" w:type="dxa"/>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LO3</w:t>
            </w:r>
          </w:p>
        </w:tc>
        <w:tc>
          <w:tcPr>
            <w:tcW w:w="7939" w:type="dxa"/>
            <w:gridSpan w:val="11"/>
          </w:tcPr>
          <w:p w:rsidR="005817B5" w:rsidRPr="005817B5" w:rsidRDefault="005817B5" w:rsidP="005817B5">
            <w:pPr>
              <w:pBdr>
                <w:top w:val="nil"/>
                <w:left w:val="nil"/>
                <w:bottom w:val="nil"/>
                <w:right w:val="nil"/>
                <w:between w:val="nil"/>
              </w:pBdr>
              <w:jc w:val="both"/>
              <w:rPr>
                <w:rFonts w:eastAsia="Times New Roman"/>
                <w:szCs w:val="24"/>
                <w:lang w:val="en-IN" w:eastAsia="en-US"/>
              </w:rPr>
            </w:pPr>
            <w:r w:rsidRPr="005817B5">
              <w:rPr>
                <w:rFonts w:eastAsia="Times New Roman"/>
                <w:szCs w:val="24"/>
                <w:lang w:val="en-IN" w:eastAsia="en-US"/>
              </w:rPr>
              <w:t>To understand the requisites of meeting and resolution</w:t>
            </w:r>
          </w:p>
        </w:tc>
      </w:tr>
      <w:tr w:rsidR="005817B5" w:rsidRPr="005817B5" w:rsidTr="003617D7">
        <w:trPr>
          <w:cantSplit/>
          <w:tblHeader/>
        </w:trPr>
        <w:tc>
          <w:tcPr>
            <w:tcW w:w="946" w:type="dxa"/>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LO4</w:t>
            </w:r>
          </w:p>
        </w:tc>
        <w:tc>
          <w:tcPr>
            <w:tcW w:w="7939" w:type="dxa"/>
            <w:gridSpan w:val="11"/>
          </w:tcPr>
          <w:p w:rsidR="005817B5" w:rsidRPr="005817B5" w:rsidRDefault="005817B5" w:rsidP="005817B5">
            <w:pPr>
              <w:pBdr>
                <w:top w:val="nil"/>
                <w:left w:val="nil"/>
                <w:bottom w:val="nil"/>
                <w:right w:val="nil"/>
                <w:between w:val="nil"/>
              </w:pBdr>
              <w:jc w:val="both"/>
              <w:rPr>
                <w:rFonts w:eastAsia="Times New Roman"/>
                <w:szCs w:val="24"/>
                <w:lang w:val="en-IN" w:eastAsia="en-US"/>
              </w:rPr>
            </w:pPr>
            <w:r w:rsidRPr="005817B5">
              <w:rPr>
                <w:rFonts w:eastAsia="Times New Roman"/>
                <w:szCs w:val="24"/>
                <w:lang w:val="en-IN" w:eastAsia="en-US"/>
              </w:rPr>
              <w:t xml:space="preserve">To gain knowledge on the procedure to appoint and remove Directors </w:t>
            </w:r>
          </w:p>
        </w:tc>
      </w:tr>
      <w:tr w:rsidR="005817B5" w:rsidRPr="005817B5" w:rsidTr="003617D7">
        <w:trPr>
          <w:cantSplit/>
          <w:tblHeader/>
        </w:trPr>
        <w:tc>
          <w:tcPr>
            <w:tcW w:w="946" w:type="dxa"/>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LO5</w:t>
            </w:r>
          </w:p>
        </w:tc>
        <w:tc>
          <w:tcPr>
            <w:tcW w:w="7939" w:type="dxa"/>
            <w:gridSpan w:val="11"/>
          </w:tcPr>
          <w:p w:rsidR="005817B5" w:rsidRPr="005817B5" w:rsidRDefault="005817B5" w:rsidP="005817B5">
            <w:pPr>
              <w:pBdr>
                <w:top w:val="nil"/>
                <w:left w:val="nil"/>
                <w:bottom w:val="nil"/>
                <w:right w:val="nil"/>
                <w:between w:val="nil"/>
              </w:pBdr>
              <w:jc w:val="both"/>
              <w:rPr>
                <w:rFonts w:eastAsia="Times New Roman"/>
                <w:szCs w:val="24"/>
                <w:lang w:val="en-IN" w:eastAsia="en-US"/>
              </w:rPr>
            </w:pPr>
            <w:r w:rsidRPr="005817B5">
              <w:rPr>
                <w:rFonts w:eastAsia="Times New Roman"/>
                <w:szCs w:val="24"/>
                <w:lang w:val="en-IN" w:eastAsia="en-US"/>
              </w:rPr>
              <w:t>To familiarize with the various modes of winding up</w:t>
            </w:r>
          </w:p>
        </w:tc>
      </w:tr>
      <w:tr w:rsidR="005817B5" w:rsidRPr="005817B5" w:rsidTr="003617D7">
        <w:trPr>
          <w:cantSplit/>
          <w:tblHeader/>
        </w:trPr>
        <w:tc>
          <w:tcPr>
            <w:tcW w:w="8885" w:type="dxa"/>
            <w:gridSpan w:val="12"/>
            <w:vAlign w:val="center"/>
          </w:tcPr>
          <w:p w:rsidR="005817B5" w:rsidRPr="005817B5" w:rsidRDefault="005817B5" w:rsidP="005817B5">
            <w:pPr>
              <w:pBdr>
                <w:top w:val="nil"/>
                <w:left w:val="nil"/>
                <w:bottom w:val="nil"/>
                <w:right w:val="nil"/>
                <w:between w:val="nil"/>
              </w:pBdr>
              <w:jc w:val="both"/>
              <w:rPr>
                <w:rFonts w:eastAsia="Times New Roman"/>
                <w:szCs w:val="24"/>
                <w:lang w:val="en-IN" w:eastAsia="en-US"/>
              </w:rPr>
            </w:pPr>
            <w:r w:rsidRPr="005817B5">
              <w:rPr>
                <w:rFonts w:eastAsia="Times New Roman"/>
                <w:b/>
                <w:szCs w:val="24"/>
                <w:lang w:val="en-IN" w:eastAsia="en-US"/>
              </w:rPr>
              <w:t>Prerequisite: Should have studied Commerce in XII Std</w:t>
            </w:r>
          </w:p>
        </w:tc>
      </w:tr>
      <w:tr w:rsidR="005817B5" w:rsidRPr="005817B5" w:rsidTr="003617D7">
        <w:trPr>
          <w:cantSplit/>
          <w:tblHeader/>
        </w:trPr>
        <w:tc>
          <w:tcPr>
            <w:tcW w:w="946" w:type="dxa"/>
          </w:tcPr>
          <w:p w:rsidR="005817B5" w:rsidRPr="005817B5" w:rsidRDefault="005817B5" w:rsidP="005817B5">
            <w:pPr>
              <w:rPr>
                <w:rFonts w:eastAsia="Times New Roman"/>
                <w:b/>
                <w:szCs w:val="24"/>
                <w:lang w:val="en-IN" w:eastAsia="en-US"/>
              </w:rPr>
            </w:pPr>
            <w:r w:rsidRPr="005817B5">
              <w:rPr>
                <w:rFonts w:eastAsia="Times New Roman"/>
                <w:b/>
                <w:szCs w:val="24"/>
                <w:lang w:val="en-IN" w:eastAsia="en-US"/>
              </w:rPr>
              <w:lastRenderedPageBreak/>
              <w:t>Unit</w:t>
            </w:r>
          </w:p>
        </w:tc>
        <w:tc>
          <w:tcPr>
            <w:tcW w:w="6462" w:type="dxa"/>
            <w:gridSpan w:val="9"/>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Contents</w:t>
            </w:r>
          </w:p>
        </w:tc>
        <w:tc>
          <w:tcPr>
            <w:tcW w:w="1477" w:type="dxa"/>
            <w:gridSpan w:val="2"/>
          </w:tcPr>
          <w:p w:rsidR="005817B5" w:rsidRPr="005817B5" w:rsidRDefault="005817B5" w:rsidP="005817B5">
            <w:pPr>
              <w:rPr>
                <w:rFonts w:eastAsia="Times New Roman"/>
                <w:b/>
                <w:szCs w:val="24"/>
                <w:lang w:val="en-IN" w:eastAsia="en-US"/>
              </w:rPr>
            </w:pPr>
            <w:r w:rsidRPr="005817B5">
              <w:rPr>
                <w:rFonts w:eastAsia="Times New Roman"/>
                <w:b/>
                <w:szCs w:val="24"/>
                <w:lang w:val="en-IN" w:eastAsia="en-US"/>
              </w:rPr>
              <w:t>No. of Hours</w:t>
            </w:r>
          </w:p>
        </w:tc>
      </w:tr>
      <w:tr w:rsidR="005817B5" w:rsidRPr="005817B5" w:rsidTr="003617D7">
        <w:trPr>
          <w:cantSplit/>
          <w:trHeight w:val="416"/>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I</w:t>
            </w:r>
          </w:p>
        </w:tc>
        <w:tc>
          <w:tcPr>
            <w:tcW w:w="6462" w:type="dxa"/>
            <w:gridSpan w:val="9"/>
          </w:tcPr>
          <w:p w:rsidR="005817B5" w:rsidRPr="005817B5" w:rsidRDefault="005817B5" w:rsidP="005817B5">
            <w:pPr>
              <w:jc w:val="both"/>
              <w:rPr>
                <w:rFonts w:eastAsia="Times New Roman"/>
                <w:b/>
                <w:szCs w:val="24"/>
                <w:lang w:val="en-IN" w:eastAsia="en-US"/>
              </w:rPr>
            </w:pPr>
            <w:r w:rsidRPr="005817B5">
              <w:rPr>
                <w:rFonts w:eastAsia="Times New Roman"/>
                <w:b/>
                <w:szCs w:val="24"/>
                <w:lang w:val="en-IN" w:eastAsia="en-US"/>
              </w:rPr>
              <w:t xml:space="preserve">Introduction to Company law </w:t>
            </w:r>
          </w:p>
          <w:p w:rsidR="005817B5" w:rsidRPr="005817B5" w:rsidRDefault="005817B5" w:rsidP="005817B5">
            <w:pPr>
              <w:jc w:val="both"/>
              <w:rPr>
                <w:rFonts w:eastAsia="Times New Roman"/>
                <w:szCs w:val="24"/>
                <w:lang w:val="en-IN" w:eastAsia="en-US"/>
              </w:rPr>
            </w:pPr>
            <w:r w:rsidRPr="005817B5">
              <w:rPr>
                <w:rFonts w:eastAsia="Times New Roman"/>
                <w:szCs w:val="24"/>
                <w:lang w:val="en-IN" w:eastAsia="en-US"/>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15</w:t>
            </w:r>
          </w:p>
        </w:tc>
      </w:tr>
      <w:tr w:rsidR="005817B5" w:rsidRPr="005817B5" w:rsidTr="003617D7">
        <w:trPr>
          <w:cantSplit/>
          <w:trHeight w:val="899"/>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II</w:t>
            </w:r>
          </w:p>
        </w:tc>
        <w:tc>
          <w:tcPr>
            <w:tcW w:w="6462" w:type="dxa"/>
            <w:gridSpan w:val="9"/>
          </w:tcPr>
          <w:p w:rsidR="005817B5" w:rsidRPr="005817B5" w:rsidRDefault="005817B5" w:rsidP="005817B5">
            <w:pPr>
              <w:jc w:val="both"/>
              <w:rPr>
                <w:rFonts w:eastAsia="Times New Roman"/>
                <w:b/>
                <w:szCs w:val="24"/>
                <w:lang w:val="en-IN" w:eastAsia="en-US"/>
              </w:rPr>
            </w:pPr>
            <w:r w:rsidRPr="005817B5">
              <w:rPr>
                <w:rFonts w:eastAsia="Times New Roman"/>
                <w:b/>
                <w:szCs w:val="24"/>
                <w:lang w:val="en-IN" w:eastAsia="en-US"/>
              </w:rPr>
              <w:t>Formation of Company</w:t>
            </w:r>
          </w:p>
          <w:p w:rsidR="005817B5" w:rsidRPr="005817B5" w:rsidRDefault="005817B5" w:rsidP="005817B5">
            <w:pPr>
              <w:jc w:val="both"/>
              <w:rPr>
                <w:rFonts w:eastAsia="Times New Roman"/>
                <w:szCs w:val="24"/>
                <w:lang w:val="en-IN" w:eastAsia="en-US"/>
              </w:rPr>
            </w:pPr>
            <w:r w:rsidRPr="005817B5">
              <w:rPr>
                <w:rFonts w:eastAsia="Times New Roman"/>
                <w:szCs w:val="24"/>
                <w:lang w:val="en-IN" w:eastAsia="en-US"/>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15</w:t>
            </w:r>
          </w:p>
        </w:tc>
      </w:tr>
      <w:tr w:rsidR="005817B5" w:rsidRPr="005817B5" w:rsidTr="003617D7">
        <w:trPr>
          <w:cantSplit/>
          <w:trHeight w:val="854"/>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III</w:t>
            </w:r>
          </w:p>
        </w:tc>
        <w:tc>
          <w:tcPr>
            <w:tcW w:w="6462" w:type="dxa"/>
            <w:gridSpan w:val="9"/>
          </w:tcPr>
          <w:p w:rsidR="005817B5" w:rsidRPr="005817B5" w:rsidRDefault="005817B5" w:rsidP="005817B5">
            <w:pPr>
              <w:jc w:val="both"/>
              <w:rPr>
                <w:rFonts w:eastAsia="Times New Roman"/>
                <w:b/>
                <w:szCs w:val="24"/>
                <w:lang w:val="en-IN" w:eastAsia="en-US"/>
              </w:rPr>
            </w:pPr>
            <w:r w:rsidRPr="005817B5">
              <w:rPr>
                <w:rFonts w:eastAsia="Times New Roman"/>
                <w:b/>
                <w:szCs w:val="24"/>
                <w:lang w:val="en-IN" w:eastAsia="en-US"/>
              </w:rPr>
              <w:t xml:space="preserve">Meeting </w:t>
            </w:r>
          </w:p>
          <w:p w:rsidR="005817B5" w:rsidRPr="005817B5" w:rsidRDefault="005817B5" w:rsidP="005817B5">
            <w:pPr>
              <w:jc w:val="both"/>
              <w:rPr>
                <w:rFonts w:eastAsia="Times New Roman"/>
                <w:szCs w:val="24"/>
                <w:lang w:val="en-IN" w:eastAsia="en-US"/>
              </w:rPr>
            </w:pPr>
            <w:r w:rsidRPr="005817B5">
              <w:rPr>
                <w:rFonts w:eastAsia="Times New Roman"/>
                <w:szCs w:val="24"/>
                <w:lang w:val="en-IN" w:eastAsia="en-US"/>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15</w:t>
            </w:r>
          </w:p>
        </w:tc>
      </w:tr>
      <w:tr w:rsidR="005817B5" w:rsidRPr="005817B5" w:rsidTr="003617D7">
        <w:trPr>
          <w:cantSplit/>
          <w:trHeight w:val="629"/>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IV</w:t>
            </w:r>
          </w:p>
        </w:tc>
        <w:tc>
          <w:tcPr>
            <w:tcW w:w="6462" w:type="dxa"/>
            <w:gridSpan w:val="9"/>
          </w:tcPr>
          <w:p w:rsidR="005817B5" w:rsidRPr="005817B5" w:rsidRDefault="005817B5" w:rsidP="005817B5">
            <w:pPr>
              <w:jc w:val="both"/>
              <w:rPr>
                <w:rFonts w:eastAsia="Times New Roman"/>
                <w:b/>
                <w:szCs w:val="24"/>
                <w:lang w:val="en-IN" w:eastAsia="en-US"/>
              </w:rPr>
            </w:pPr>
            <w:r w:rsidRPr="005817B5">
              <w:rPr>
                <w:rFonts w:eastAsia="Times New Roman"/>
                <w:b/>
                <w:szCs w:val="24"/>
                <w:lang w:val="en-IN" w:eastAsia="en-US"/>
              </w:rPr>
              <w:t>Management &amp; Administration</w:t>
            </w:r>
          </w:p>
          <w:p w:rsidR="005817B5" w:rsidRPr="005817B5" w:rsidRDefault="005817B5" w:rsidP="005817B5">
            <w:pPr>
              <w:jc w:val="both"/>
              <w:rPr>
                <w:rFonts w:eastAsia="Times New Roman"/>
                <w:szCs w:val="24"/>
                <w:lang w:val="en-IN" w:eastAsia="en-US"/>
              </w:rPr>
            </w:pPr>
            <w:r w:rsidRPr="005817B5">
              <w:rPr>
                <w:rFonts w:eastAsia="Times New Roman"/>
                <w:szCs w:val="24"/>
                <w:lang w:val="en-IN" w:eastAsia="en-US"/>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15</w:t>
            </w:r>
          </w:p>
        </w:tc>
      </w:tr>
      <w:tr w:rsidR="005817B5" w:rsidRPr="005817B5" w:rsidTr="003617D7">
        <w:trPr>
          <w:cantSplit/>
          <w:trHeight w:val="111"/>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V</w:t>
            </w:r>
          </w:p>
        </w:tc>
        <w:tc>
          <w:tcPr>
            <w:tcW w:w="6462" w:type="dxa"/>
            <w:gridSpan w:val="9"/>
          </w:tcPr>
          <w:p w:rsidR="005817B5" w:rsidRPr="005817B5" w:rsidRDefault="005817B5" w:rsidP="005817B5">
            <w:pPr>
              <w:jc w:val="both"/>
              <w:rPr>
                <w:rFonts w:eastAsia="Times New Roman"/>
                <w:b/>
                <w:szCs w:val="24"/>
                <w:lang w:val="en-IN" w:eastAsia="en-US"/>
              </w:rPr>
            </w:pPr>
            <w:r w:rsidRPr="005817B5">
              <w:rPr>
                <w:rFonts w:eastAsia="Times New Roman"/>
                <w:b/>
                <w:szCs w:val="24"/>
                <w:lang w:val="en-IN" w:eastAsia="en-US"/>
              </w:rPr>
              <w:t xml:space="preserve">Winding up </w:t>
            </w:r>
          </w:p>
          <w:p w:rsidR="005817B5" w:rsidRPr="005817B5" w:rsidRDefault="005817B5" w:rsidP="005817B5">
            <w:pPr>
              <w:jc w:val="both"/>
              <w:rPr>
                <w:rFonts w:eastAsia="Times New Roman"/>
                <w:szCs w:val="24"/>
                <w:lang w:val="en-IN" w:eastAsia="en-US"/>
              </w:rPr>
            </w:pPr>
            <w:r w:rsidRPr="005817B5">
              <w:rPr>
                <w:rFonts w:eastAsia="Times New Roman"/>
                <w:szCs w:val="24"/>
                <w:lang w:val="en-IN" w:eastAsia="en-US"/>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15</w:t>
            </w:r>
          </w:p>
        </w:tc>
      </w:tr>
      <w:tr w:rsidR="005817B5" w:rsidRPr="005817B5" w:rsidTr="003617D7">
        <w:trPr>
          <w:cantSplit/>
          <w:tblHeader/>
        </w:trPr>
        <w:tc>
          <w:tcPr>
            <w:tcW w:w="946" w:type="dxa"/>
          </w:tcPr>
          <w:p w:rsidR="005817B5" w:rsidRPr="005817B5" w:rsidRDefault="005817B5" w:rsidP="005817B5">
            <w:pPr>
              <w:jc w:val="center"/>
              <w:rPr>
                <w:rFonts w:eastAsia="Times New Roman"/>
                <w:szCs w:val="24"/>
                <w:lang w:val="en-IN" w:eastAsia="en-US"/>
              </w:rPr>
            </w:pPr>
          </w:p>
        </w:tc>
        <w:tc>
          <w:tcPr>
            <w:tcW w:w="6462" w:type="dxa"/>
            <w:gridSpan w:val="9"/>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TOTAL</w:t>
            </w:r>
          </w:p>
        </w:tc>
        <w:tc>
          <w:tcPr>
            <w:tcW w:w="1477" w:type="dxa"/>
            <w:gridSpan w:val="2"/>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75</w:t>
            </w:r>
          </w:p>
        </w:tc>
      </w:tr>
      <w:tr w:rsidR="005817B5" w:rsidRPr="005817B5" w:rsidTr="003617D7">
        <w:trPr>
          <w:cantSplit/>
          <w:tblHeader/>
        </w:trPr>
        <w:tc>
          <w:tcPr>
            <w:tcW w:w="8885" w:type="dxa"/>
            <w:gridSpan w:val="12"/>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Course Outcomes</w:t>
            </w:r>
          </w:p>
        </w:tc>
      </w:tr>
      <w:tr w:rsidR="005817B5" w:rsidRPr="005817B5" w:rsidTr="003617D7">
        <w:trPr>
          <w:cantSplit/>
          <w:trHeight w:val="512"/>
          <w:tblHeader/>
        </w:trPr>
        <w:tc>
          <w:tcPr>
            <w:tcW w:w="946" w:type="dxa"/>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lastRenderedPageBreak/>
              <w:t>CO1</w:t>
            </w:r>
          </w:p>
        </w:tc>
        <w:tc>
          <w:tcPr>
            <w:tcW w:w="7939" w:type="dxa"/>
            <w:gridSpan w:val="11"/>
            <w:vAlign w:val="center"/>
          </w:tcPr>
          <w:p w:rsidR="005817B5" w:rsidRPr="005817B5" w:rsidRDefault="005817B5" w:rsidP="005817B5">
            <w:pPr>
              <w:rPr>
                <w:rFonts w:eastAsia="Times New Roman"/>
                <w:szCs w:val="24"/>
                <w:lang w:val="en-IN" w:eastAsia="en-US"/>
              </w:rPr>
            </w:pPr>
            <w:r w:rsidRPr="005817B5">
              <w:rPr>
                <w:rFonts w:eastAsia="Times New Roman"/>
                <w:szCs w:val="24"/>
                <w:lang w:val="en-IN" w:eastAsia="en-US"/>
              </w:rPr>
              <w:t>Understand the classification of companies under the act</w:t>
            </w:r>
          </w:p>
        </w:tc>
      </w:tr>
      <w:tr w:rsidR="005817B5" w:rsidRPr="005817B5" w:rsidTr="003617D7">
        <w:trPr>
          <w:cantSplit/>
          <w:trHeight w:val="440"/>
          <w:tblHeader/>
        </w:trPr>
        <w:tc>
          <w:tcPr>
            <w:tcW w:w="946" w:type="dxa"/>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CO2</w:t>
            </w:r>
          </w:p>
        </w:tc>
        <w:tc>
          <w:tcPr>
            <w:tcW w:w="7939" w:type="dxa"/>
            <w:gridSpan w:val="11"/>
            <w:vAlign w:val="center"/>
          </w:tcPr>
          <w:p w:rsidR="005817B5" w:rsidRPr="005817B5" w:rsidRDefault="005817B5" w:rsidP="005817B5">
            <w:pPr>
              <w:rPr>
                <w:rFonts w:eastAsia="Times New Roman"/>
                <w:szCs w:val="24"/>
                <w:lang w:val="en-IN" w:eastAsia="en-US"/>
              </w:rPr>
            </w:pPr>
            <w:r w:rsidRPr="005817B5">
              <w:rPr>
                <w:rFonts w:eastAsia="Times New Roman"/>
                <w:szCs w:val="24"/>
                <w:lang w:val="en-IN" w:eastAsia="en-US"/>
              </w:rPr>
              <w:t>Examine the contents of the Memorandum of Association &amp; Articles of Association</w:t>
            </w:r>
          </w:p>
        </w:tc>
      </w:tr>
      <w:tr w:rsidR="005817B5" w:rsidRPr="005817B5" w:rsidTr="003617D7">
        <w:trPr>
          <w:cantSplit/>
          <w:trHeight w:val="440"/>
          <w:tblHeader/>
        </w:trPr>
        <w:tc>
          <w:tcPr>
            <w:tcW w:w="946" w:type="dxa"/>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CO3</w:t>
            </w:r>
          </w:p>
        </w:tc>
        <w:tc>
          <w:tcPr>
            <w:tcW w:w="7939" w:type="dxa"/>
            <w:gridSpan w:val="11"/>
            <w:vAlign w:val="center"/>
          </w:tcPr>
          <w:p w:rsidR="005817B5" w:rsidRPr="005817B5" w:rsidRDefault="005817B5" w:rsidP="005817B5">
            <w:pPr>
              <w:rPr>
                <w:rFonts w:eastAsia="Times New Roman"/>
                <w:szCs w:val="24"/>
                <w:lang w:val="en-IN" w:eastAsia="en-US"/>
              </w:rPr>
            </w:pPr>
            <w:r w:rsidRPr="005817B5">
              <w:rPr>
                <w:rFonts w:eastAsia="Times New Roman"/>
                <w:szCs w:val="24"/>
                <w:lang w:val="en-IN" w:eastAsia="en-US"/>
              </w:rPr>
              <w:t>Know the qualification and disqualification of Auditors</w:t>
            </w:r>
          </w:p>
        </w:tc>
      </w:tr>
      <w:tr w:rsidR="005817B5" w:rsidRPr="005817B5" w:rsidTr="003617D7">
        <w:trPr>
          <w:cantSplit/>
          <w:trHeight w:val="359"/>
          <w:tblHeader/>
        </w:trPr>
        <w:tc>
          <w:tcPr>
            <w:tcW w:w="946" w:type="dxa"/>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CO4</w:t>
            </w:r>
          </w:p>
        </w:tc>
        <w:tc>
          <w:tcPr>
            <w:tcW w:w="7939" w:type="dxa"/>
            <w:gridSpan w:val="11"/>
            <w:vAlign w:val="center"/>
          </w:tcPr>
          <w:p w:rsidR="005817B5" w:rsidRPr="005817B5" w:rsidRDefault="005817B5" w:rsidP="005817B5">
            <w:pPr>
              <w:rPr>
                <w:rFonts w:eastAsia="Times New Roman"/>
                <w:szCs w:val="24"/>
                <w:lang w:val="en-IN" w:eastAsia="en-US"/>
              </w:rPr>
            </w:pPr>
            <w:r w:rsidRPr="005817B5">
              <w:rPr>
                <w:rFonts w:eastAsia="Times New Roman"/>
                <w:szCs w:val="24"/>
                <w:lang w:val="en-IN" w:eastAsia="en-US"/>
              </w:rPr>
              <w:t>Understand the workings of National Company Law Appellate Tribunal (NCLAT)</w:t>
            </w:r>
          </w:p>
        </w:tc>
      </w:tr>
      <w:tr w:rsidR="005817B5" w:rsidRPr="005817B5" w:rsidTr="003617D7">
        <w:trPr>
          <w:cantSplit/>
          <w:trHeight w:val="431"/>
          <w:tblHeader/>
        </w:trPr>
        <w:tc>
          <w:tcPr>
            <w:tcW w:w="946" w:type="dxa"/>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CO5</w:t>
            </w:r>
          </w:p>
        </w:tc>
        <w:tc>
          <w:tcPr>
            <w:tcW w:w="7939" w:type="dxa"/>
            <w:gridSpan w:val="11"/>
            <w:vAlign w:val="center"/>
          </w:tcPr>
          <w:p w:rsidR="005817B5" w:rsidRPr="005817B5" w:rsidRDefault="005817B5" w:rsidP="005817B5">
            <w:pPr>
              <w:rPr>
                <w:rFonts w:eastAsia="Times New Roman"/>
                <w:szCs w:val="24"/>
                <w:lang w:val="en-IN" w:eastAsia="en-US"/>
              </w:rPr>
            </w:pPr>
            <w:r w:rsidRPr="005817B5">
              <w:rPr>
                <w:rFonts w:eastAsia="Times New Roman"/>
                <w:szCs w:val="24"/>
                <w:lang w:val="en-IN" w:eastAsia="en-US"/>
              </w:rPr>
              <w:t>Analyse the modes of winding up</w:t>
            </w:r>
          </w:p>
        </w:tc>
      </w:tr>
      <w:tr w:rsidR="005817B5" w:rsidRPr="005817B5" w:rsidTr="003617D7">
        <w:trPr>
          <w:cantSplit/>
          <w:trHeight w:val="431"/>
          <w:tblHeader/>
        </w:trPr>
        <w:tc>
          <w:tcPr>
            <w:tcW w:w="8885" w:type="dxa"/>
            <w:gridSpan w:val="12"/>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Textbooks</w:t>
            </w:r>
          </w:p>
        </w:tc>
      </w:tr>
      <w:tr w:rsidR="005817B5" w:rsidRPr="005817B5" w:rsidTr="003617D7">
        <w:trPr>
          <w:cantSplit/>
          <w:trHeight w:val="431"/>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1</w:t>
            </w:r>
          </w:p>
        </w:tc>
        <w:tc>
          <w:tcPr>
            <w:tcW w:w="7939" w:type="dxa"/>
            <w:gridSpan w:val="11"/>
            <w:vAlign w:val="center"/>
          </w:tcPr>
          <w:p w:rsidR="005817B5" w:rsidRPr="005817B5" w:rsidRDefault="005817B5" w:rsidP="005817B5">
            <w:pPr>
              <w:widowControl w:val="0"/>
              <w:tabs>
                <w:tab w:val="left" w:pos="880"/>
                <w:tab w:val="left" w:pos="881"/>
              </w:tabs>
              <w:spacing w:line="272" w:lineRule="auto"/>
              <w:rPr>
                <w:rFonts w:eastAsia="Times New Roman"/>
                <w:szCs w:val="24"/>
                <w:lang w:val="en-IN" w:eastAsia="en-US"/>
              </w:rPr>
            </w:pPr>
            <w:r w:rsidRPr="005817B5">
              <w:rPr>
                <w:rFonts w:eastAsia="Times New Roman"/>
                <w:szCs w:val="24"/>
                <w:lang w:val="en-IN" w:eastAsia="en-US"/>
              </w:rPr>
              <w:t>N.D. Kapoor, Business Laws, Sultan Chand and Sons, Chennai</w:t>
            </w:r>
          </w:p>
        </w:tc>
      </w:tr>
      <w:tr w:rsidR="005817B5" w:rsidRPr="005817B5" w:rsidTr="003617D7">
        <w:trPr>
          <w:cantSplit/>
          <w:trHeight w:val="431"/>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2</w:t>
            </w:r>
          </w:p>
        </w:tc>
        <w:tc>
          <w:tcPr>
            <w:tcW w:w="7939" w:type="dxa"/>
            <w:gridSpan w:val="11"/>
            <w:vAlign w:val="center"/>
          </w:tcPr>
          <w:p w:rsidR="005817B5" w:rsidRPr="005817B5" w:rsidRDefault="005817B5" w:rsidP="005817B5">
            <w:pPr>
              <w:rPr>
                <w:rFonts w:eastAsia="Times New Roman"/>
                <w:szCs w:val="24"/>
                <w:lang w:val="en-IN" w:eastAsia="en-US"/>
              </w:rPr>
            </w:pPr>
            <w:r w:rsidRPr="005817B5">
              <w:rPr>
                <w:rFonts w:eastAsia="Times New Roman"/>
                <w:szCs w:val="24"/>
                <w:lang w:val="en-IN" w:eastAsia="en-US"/>
              </w:rPr>
              <w:t xml:space="preserve">R.S.N. Pillai – Business Law, S.Chand, New Delhi. </w:t>
            </w:r>
          </w:p>
        </w:tc>
      </w:tr>
      <w:tr w:rsidR="005817B5" w:rsidRPr="005817B5" w:rsidTr="003617D7">
        <w:trPr>
          <w:cantSplit/>
          <w:trHeight w:val="431"/>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3</w:t>
            </w:r>
          </w:p>
        </w:tc>
        <w:tc>
          <w:tcPr>
            <w:tcW w:w="7939" w:type="dxa"/>
            <w:gridSpan w:val="11"/>
            <w:vAlign w:val="center"/>
          </w:tcPr>
          <w:p w:rsidR="005817B5" w:rsidRPr="005817B5" w:rsidRDefault="005817B5" w:rsidP="005817B5">
            <w:pPr>
              <w:rPr>
                <w:rFonts w:eastAsia="Times New Roman"/>
                <w:szCs w:val="24"/>
                <w:lang w:val="en-IN" w:eastAsia="en-US"/>
              </w:rPr>
            </w:pPr>
            <w:r w:rsidRPr="005817B5">
              <w:rPr>
                <w:rFonts w:eastAsia="Times New Roman"/>
                <w:szCs w:val="24"/>
                <w:lang w:val="en-IN" w:eastAsia="en-US"/>
              </w:rPr>
              <w:t>M.V. Dhandapani, Business Laws Sultan Chand and Sons, Chennai</w:t>
            </w:r>
          </w:p>
        </w:tc>
      </w:tr>
      <w:tr w:rsidR="005817B5" w:rsidRPr="005817B5" w:rsidTr="003617D7">
        <w:trPr>
          <w:cantSplit/>
          <w:trHeight w:val="431"/>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4</w:t>
            </w:r>
          </w:p>
        </w:tc>
        <w:tc>
          <w:tcPr>
            <w:tcW w:w="7939" w:type="dxa"/>
            <w:gridSpan w:val="11"/>
            <w:vAlign w:val="center"/>
          </w:tcPr>
          <w:p w:rsidR="005817B5" w:rsidRPr="005817B5" w:rsidRDefault="005817B5" w:rsidP="005817B5">
            <w:pPr>
              <w:widowControl w:val="0"/>
              <w:tabs>
                <w:tab w:val="left" w:pos="880"/>
                <w:tab w:val="left" w:pos="881"/>
              </w:tabs>
              <w:spacing w:line="270" w:lineRule="auto"/>
              <w:rPr>
                <w:rFonts w:eastAsia="Times New Roman"/>
                <w:szCs w:val="24"/>
                <w:lang w:val="en-IN" w:eastAsia="en-US"/>
              </w:rPr>
            </w:pPr>
            <w:r w:rsidRPr="005817B5">
              <w:rPr>
                <w:rFonts w:eastAsia="Times New Roman"/>
                <w:szCs w:val="24"/>
                <w:lang w:val="en-IN" w:eastAsia="en-US"/>
              </w:rPr>
              <w:t>Shusma Aurora, Business Law,Taxmann, New Delhi</w:t>
            </w:r>
          </w:p>
        </w:tc>
      </w:tr>
      <w:tr w:rsidR="005817B5" w:rsidRPr="005817B5" w:rsidTr="003617D7">
        <w:trPr>
          <w:cantSplit/>
          <w:trHeight w:val="431"/>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5</w:t>
            </w:r>
          </w:p>
        </w:tc>
        <w:tc>
          <w:tcPr>
            <w:tcW w:w="7939" w:type="dxa"/>
            <w:gridSpan w:val="11"/>
            <w:vAlign w:val="center"/>
          </w:tcPr>
          <w:p w:rsidR="005817B5" w:rsidRPr="005817B5" w:rsidRDefault="005817B5" w:rsidP="005817B5">
            <w:pPr>
              <w:rPr>
                <w:rFonts w:eastAsia="Times New Roman"/>
                <w:szCs w:val="24"/>
                <w:lang w:val="en-IN" w:eastAsia="en-US"/>
              </w:rPr>
            </w:pPr>
            <w:r w:rsidRPr="005817B5">
              <w:rPr>
                <w:rFonts w:eastAsia="Times New Roman"/>
                <w:szCs w:val="24"/>
                <w:lang w:val="en-IN" w:eastAsia="en-US"/>
              </w:rPr>
              <w:t xml:space="preserve">M.C.Kuchal, Business Law, VikasPublication, Noida </w:t>
            </w:r>
          </w:p>
        </w:tc>
      </w:tr>
      <w:tr w:rsidR="005817B5" w:rsidRPr="005817B5" w:rsidTr="003617D7">
        <w:trPr>
          <w:cantSplit/>
          <w:trHeight w:val="431"/>
          <w:tblHeader/>
        </w:trPr>
        <w:tc>
          <w:tcPr>
            <w:tcW w:w="8885" w:type="dxa"/>
            <w:gridSpan w:val="12"/>
            <w:vAlign w:val="center"/>
          </w:tcPr>
          <w:p w:rsidR="005817B5" w:rsidRPr="005817B5" w:rsidRDefault="005817B5" w:rsidP="005817B5">
            <w:pPr>
              <w:jc w:val="center"/>
              <w:rPr>
                <w:rFonts w:eastAsia="Times New Roman"/>
                <w:b/>
                <w:szCs w:val="24"/>
                <w:lang w:val="en-IN" w:eastAsia="en-US"/>
              </w:rPr>
            </w:pPr>
            <w:r w:rsidRPr="005817B5">
              <w:rPr>
                <w:rFonts w:eastAsia="Times New Roman"/>
                <w:b/>
                <w:szCs w:val="24"/>
                <w:lang w:val="en-IN" w:eastAsia="en-US"/>
              </w:rPr>
              <w:t>Reference Books</w:t>
            </w:r>
          </w:p>
        </w:tc>
      </w:tr>
      <w:tr w:rsidR="005817B5" w:rsidRPr="005817B5" w:rsidTr="003617D7">
        <w:trPr>
          <w:cantSplit/>
          <w:trHeight w:val="431"/>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1</w:t>
            </w:r>
          </w:p>
        </w:tc>
        <w:tc>
          <w:tcPr>
            <w:tcW w:w="7939" w:type="dxa"/>
            <w:gridSpan w:val="11"/>
            <w:vAlign w:val="center"/>
          </w:tcPr>
          <w:p w:rsidR="005817B5" w:rsidRPr="005817B5" w:rsidRDefault="005817B5" w:rsidP="005817B5">
            <w:pPr>
              <w:rPr>
                <w:rFonts w:eastAsia="Times New Roman"/>
                <w:szCs w:val="24"/>
                <w:lang w:val="en-IN" w:eastAsia="en-US"/>
              </w:rPr>
            </w:pPr>
            <w:r w:rsidRPr="005817B5">
              <w:rPr>
                <w:rFonts w:eastAsia="Times New Roman"/>
                <w:szCs w:val="24"/>
                <w:lang w:val="en-IN" w:eastAsia="en-US"/>
              </w:rPr>
              <w:t>Gaffoor&amp;Thothadri, Company Law, Vijay Nichole Imprints Limited, Chennai</w:t>
            </w:r>
          </w:p>
        </w:tc>
      </w:tr>
      <w:tr w:rsidR="005817B5" w:rsidRPr="005817B5" w:rsidTr="003617D7">
        <w:trPr>
          <w:cantSplit/>
          <w:trHeight w:val="431"/>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2</w:t>
            </w:r>
          </w:p>
        </w:tc>
        <w:tc>
          <w:tcPr>
            <w:tcW w:w="7939" w:type="dxa"/>
            <w:gridSpan w:val="11"/>
            <w:vAlign w:val="center"/>
          </w:tcPr>
          <w:p w:rsidR="005817B5" w:rsidRPr="005817B5" w:rsidRDefault="005817B5" w:rsidP="005817B5">
            <w:pPr>
              <w:widowControl w:val="0"/>
              <w:tabs>
                <w:tab w:val="left" w:pos="880"/>
                <w:tab w:val="left" w:pos="881"/>
              </w:tabs>
              <w:spacing w:line="270" w:lineRule="auto"/>
              <w:rPr>
                <w:rFonts w:eastAsia="Times New Roman"/>
                <w:szCs w:val="24"/>
                <w:lang w:val="en-IN" w:eastAsia="en-US"/>
              </w:rPr>
            </w:pPr>
            <w:r w:rsidRPr="005817B5">
              <w:rPr>
                <w:rFonts w:eastAsia="Times New Roman"/>
                <w:szCs w:val="24"/>
                <w:lang w:val="en-IN" w:eastAsia="en-US"/>
              </w:rPr>
              <w:t>M.R. Sreenivasan, Business Laws, Margham Publications, Chennai</w:t>
            </w:r>
          </w:p>
        </w:tc>
      </w:tr>
      <w:tr w:rsidR="005817B5" w:rsidRPr="005817B5" w:rsidTr="003617D7">
        <w:trPr>
          <w:cantSplit/>
          <w:trHeight w:val="431"/>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3</w:t>
            </w:r>
          </w:p>
        </w:tc>
        <w:tc>
          <w:tcPr>
            <w:tcW w:w="7939" w:type="dxa"/>
            <w:gridSpan w:val="11"/>
            <w:vAlign w:val="center"/>
          </w:tcPr>
          <w:p w:rsidR="005817B5" w:rsidRPr="005817B5" w:rsidRDefault="005817B5" w:rsidP="005817B5">
            <w:pPr>
              <w:rPr>
                <w:rFonts w:eastAsia="Times New Roman"/>
                <w:szCs w:val="24"/>
                <w:lang w:val="en-IN" w:eastAsia="en-US"/>
              </w:rPr>
            </w:pPr>
            <w:r w:rsidRPr="005817B5">
              <w:rPr>
                <w:rFonts w:eastAsia="Times New Roman"/>
                <w:szCs w:val="24"/>
                <w:lang w:val="en-IN" w:eastAsia="en-US"/>
              </w:rPr>
              <w:t>KavyaAndVidhyasagar, Business Law, Nithya Publication, Bhopal</w:t>
            </w:r>
          </w:p>
        </w:tc>
      </w:tr>
      <w:tr w:rsidR="005817B5" w:rsidRPr="005817B5" w:rsidTr="003617D7">
        <w:trPr>
          <w:cantSplit/>
          <w:trHeight w:val="431"/>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4</w:t>
            </w:r>
          </w:p>
        </w:tc>
        <w:tc>
          <w:tcPr>
            <w:tcW w:w="7939" w:type="dxa"/>
            <w:gridSpan w:val="11"/>
            <w:vAlign w:val="center"/>
          </w:tcPr>
          <w:p w:rsidR="005817B5" w:rsidRPr="005817B5" w:rsidRDefault="005817B5" w:rsidP="005817B5">
            <w:pPr>
              <w:widowControl w:val="0"/>
              <w:tabs>
                <w:tab w:val="left" w:pos="880"/>
                <w:tab w:val="left" w:pos="881"/>
              </w:tabs>
              <w:spacing w:line="270" w:lineRule="auto"/>
              <w:rPr>
                <w:rFonts w:eastAsia="Times New Roman"/>
                <w:szCs w:val="24"/>
                <w:lang w:val="en-IN" w:eastAsia="en-US"/>
              </w:rPr>
            </w:pPr>
            <w:r w:rsidRPr="005817B5">
              <w:rPr>
                <w:rFonts w:eastAsia="Times New Roman"/>
                <w:szCs w:val="24"/>
                <w:lang w:val="en-IN" w:eastAsia="en-US"/>
              </w:rPr>
              <w:t>S.D.Geet, Business Law NiraliPrakashan Publication, Pune</w:t>
            </w:r>
          </w:p>
        </w:tc>
      </w:tr>
      <w:tr w:rsidR="005817B5" w:rsidRPr="005817B5" w:rsidTr="003617D7">
        <w:trPr>
          <w:cantSplit/>
          <w:trHeight w:val="431"/>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5</w:t>
            </w:r>
          </w:p>
        </w:tc>
        <w:tc>
          <w:tcPr>
            <w:tcW w:w="7939" w:type="dxa"/>
            <w:gridSpan w:val="11"/>
            <w:vAlign w:val="center"/>
          </w:tcPr>
          <w:p w:rsidR="005817B5" w:rsidRPr="005817B5" w:rsidRDefault="005817B5" w:rsidP="005817B5">
            <w:pPr>
              <w:rPr>
                <w:rFonts w:eastAsia="Times New Roman"/>
                <w:szCs w:val="24"/>
                <w:lang w:val="en-IN" w:eastAsia="en-US"/>
              </w:rPr>
            </w:pPr>
            <w:r w:rsidRPr="005817B5">
              <w:rPr>
                <w:rFonts w:eastAsia="Times New Roman"/>
                <w:szCs w:val="24"/>
                <w:lang w:val="en-IN" w:eastAsia="en-US"/>
              </w:rPr>
              <w:t>PreethiAgarwal, Business Law, CA foundation study material</w:t>
            </w:r>
          </w:p>
        </w:tc>
      </w:tr>
      <w:tr w:rsidR="005817B5" w:rsidRPr="005817B5" w:rsidTr="003617D7">
        <w:trPr>
          <w:cantSplit/>
          <w:trHeight w:val="431"/>
          <w:tblHeader/>
        </w:trPr>
        <w:tc>
          <w:tcPr>
            <w:tcW w:w="8885" w:type="dxa"/>
            <w:gridSpan w:val="12"/>
            <w:vAlign w:val="center"/>
          </w:tcPr>
          <w:p w:rsidR="005817B5" w:rsidRPr="005817B5" w:rsidRDefault="005817B5" w:rsidP="005817B5">
            <w:pPr>
              <w:rPr>
                <w:rFonts w:eastAsia="Times New Roman"/>
                <w:szCs w:val="24"/>
                <w:lang w:val="en-IN" w:eastAsia="en-US"/>
              </w:rPr>
            </w:pPr>
            <w:r w:rsidRPr="005817B5">
              <w:rPr>
                <w:rFonts w:eastAsia="Times New Roman"/>
                <w:b/>
                <w:szCs w:val="24"/>
                <w:lang w:val="en-IN" w:eastAsia="en-US"/>
              </w:rPr>
              <w:t>NOTE: Latest Edition of Textbooks May be Used</w:t>
            </w:r>
          </w:p>
        </w:tc>
      </w:tr>
      <w:tr w:rsidR="005817B5" w:rsidRPr="005817B5" w:rsidTr="003617D7">
        <w:trPr>
          <w:cantSplit/>
          <w:trHeight w:val="431"/>
          <w:tblHeader/>
        </w:trPr>
        <w:tc>
          <w:tcPr>
            <w:tcW w:w="8885" w:type="dxa"/>
            <w:gridSpan w:val="12"/>
            <w:vAlign w:val="center"/>
          </w:tcPr>
          <w:p w:rsidR="005817B5" w:rsidRPr="005817B5" w:rsidRDefault="005817B5" w:rsidP="005817B5">
            <w:pPr>
              <w:jc w:val="center"/>
              <w:rPr>
                <w:rFonts w:eastAsia="Times New Roman"/>
                <w:szCs w:val="24"/>
                <w:lang w:val="en-IN" w:eastAsia="en-US"/>
              </w:rPr>
            </w:pPr>
            <w:r w:rsidRPr="005817B5">
              <w:rPr>
                <w:rFonts w:eastAsia="Times New Roman"/>
                <w:b/>
                <w:szCs w:val="24"/>
                <w:lang w:val="en-IN" w:eastAsia="en-US"/>
              </w:rPr>
              <w:t>Web Resources</w:t>
            </w:r>
          </w:p>
        </w:tc>
      </w:tr>
      <w:tr w:rsidR="005817B5" w:rsidRPr="005817B5" w:rsidTr="003617D7">
        <w:trPr>
          <w:cantSplit/>
          <w:trHeight w:val="431"/>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1</w:t>
            </w:r>
          </w:p>
        </w:tc>
        <w:tc>
          <w:tcPr>
            <w:tcW w:w="7939" w:type="dxa"/>
            <w:gridSpan w:val="11"/>
          </w:tcPr>
          <w:p w:rsidR="005817B5" w:rsidRPr="005817B5" w:rsidRDefault="00E00421" w:rsidP="005817B5">
            <w:pPr>
              <w:rPr>
                <w:rFonts w:eastAsia="Times New Roman"/>
                <w:szCs w:val="24"/>
                <w:lang w:val="en-IN" w:eastAsia="en-US"/>
              </w:rPr>
            </w:pPr>
            <w:hyperlink r:id="rId42">
              <w:r w:rsidR="005817B5" w:rsidRPr="005817B5">
                <w:rPr>
                  <w:rFonts w:eastAsia="Times New Roman"/>
                  <w:szCs w:val="24"/>
                  <w:lang w:val="en-IN" w:eastAsia="en-US"/>
                </w:rPr>
                <w:t>https://www.mca.gov.in/content/mca/global/en/acts-rules/companies-act/companies-act-2013.html</w:t>
              </w:r>
            </w:hyperlink>
          </w:p>
        </w:tc>
      </w:tr>
      <w:tr w:rsidR="005817B5" w:rsidRPr="005817B5" w:rsidTr="003617D7">
        <w:trPr>
          <w:cantSplit/>
          <w:trHeight w:val="431"/>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2</w:t>
            </w:r>
          </w:p>
        </w:tc>
        <w:tc>
          <w:tcPr>
            <w:tcW w:w="7939" w:type="dxa"/>
            <w:gridSpan w:val="11"/>
          </w:tcPr>
          <w:p w:rsidR="005817B5" w:rsidRPr="005817B5" w:rsidRDefault="00E00421" w:rsidP="005817B5">
            <w:pPr>
              <w:rPr>
                <w:rFonts w:eastAsia="Times New Roman"/>
                <w:szCs w:val="24"/>
                <w:lang w:val="en-IN" w:eastAsia="en-US"/>
              </w:rPr>
            </w:pPr>
            <w:hyperlink r:id="rId43">
              <w:r w:rsidR="005817B5" w:rsidRPr="005817B5">
                <w:rPr>
                  <w:rFonts w:eastAsia="Times New Roman"/>
                  <w:szCs w:val="24"/>
                  <w:lang w:val="en-IN" w:eastAsia="en-US"/>
                </w:rPr>
                <w:t>https://vakilsearch.com/blog/explain-procedure-formation-company/</w:t>
              </w:r>
            </w:hyperlink>
          </w:p>
        </w:tc>
      </w:tr>
      <w:tr w:rsidR="005817B5" w:rsidRPr="005817B5" w:rsidTr="003617D7">
        <w:trPr>
          <w:cantSplit/>
          <w:trHeight w:val="431"/>
          <w:tblHeader/>
        </w:trPr>
        <w:tc>
          <w:tcPr>
            <w:tcW w:w="946" w:type="dxa"/>
            <w:vAlign w:val="center"/>
          </w:tcPr>
          <w:p w:rsidR="005817B5" w:rsidRPr="005817B5" w:rsidRDefault="005817B5" w:rsidP="005817B5">
            <w:pPr>
              <w:jc w:val="center"/>
              <w:rPr>
                <w:rFonts w:eastAsia="Times New Roman"/>
                <w:szCs w:val="24"/>
                <w:lang w:val="en-IN" w:eastAsia="en-US"/>
              </w:rPr>
            </w:pPr>
            <w:r w:rsidRPr="005817B5">
              <w:rPr>
                <w:rFonts w:eastAsia="Times New Roman"/>
                <w:szCs w:val="24"/>
                <w:lang w:val="en-IN" w:eastAsia="en-US"/>
              </w:rPr>
              <w:t>3</w:t>
            </w:r>
          </w:p>
        </w:tc>
        <w:tc>
          <w:tcPr>
            <w:tcW w:w="7939" w:type="dxa"/>
            <w:gridSpan w:val="11"/>
          </w:tcPr>
          <w:p w:rsidR="005817B5" w:rsidRPr="005817B5" w:rsidRDefault="00E00421" w:rsidP="005817B5">
            <w:pPr>
              <w:rPr>
                <w:rFonts w:eastAsia="Times New Roman"/>
                <w:szCs w:val="24"/>
                <w:lang w:val="en-IN" w:eastAsia="en-US"/>
              </w:rPr>
            </w:pPr>
            <w:hyperlink r:id="rId44">
              <w:r w:rsidR="005817B5" w:rsidRPr="005817B5">
                <w:rPr>
                  <w:rFonts w:eastAsia="Times New Roman"/>
                  <w:szCs w:val="24"/>
                  <w:lang w:val="en-IN" w:eastAsia="en-US"/>
                </w:rPr>
                <w:t>https://www.investopedia.com/terms/w/windingup.asp</w:t>
              </w:r>
            </w:hyperlink>
          </w:p>
        </w:tc>
      </w:tr>
    </w:tbl>
    <w:p w:rsidR="005817B5" w:rsidRPr="005817B5" w:rsidRDefault="005817B5" w:rsidP="005817B5">
      <w:pPr>
        <w:rPr>
          <w:rFonts w:ascii="Times New Roman" w:eastAsia="Times New Roman" w:hAnsi="Times New Roman" w:cs="Times New Roman"/>
          <w:b/>
          <w:sz w:val="24"/>
          <w:szCs w:val="24"/>
          <w:lang w:val="en-IN" w:eastAsia="en-US"/>
        </w:rPr>
      </w:pPr>
    </w:p>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 xml:space="preserve">MAPPING WITH PROGRAMME OUTCOMES </w:t>
      </w:r>
      <w:r w:rsidRPr="005817B5">
        <w:rPr>
          <w:rFonts w:ascii="Times New Roman" w:eastAsia="Times New Roman" w:hAnsi="Times New Roman" w:cs="Times New Roman"/>
          <w:b/>
          <w:sz w:val="24"/>
          <w:szCs w:val="24"/>
          <w:lang w:val="en-IN"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PO1</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PO2</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PO3</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PO4</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PO5</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PO6</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PO7</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PO8</w:t>
            </w:r>
          </w:p>
        </w:tc>
        <w:tc>
          <w:tcPr>
            <w:tcW w:w="803"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PSO1</w:t>
            </w:r>
          </w:p>
        </w:tc>
        <w:tc>
          <w:tcPr>
            <w:tcW w:w="803"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PSO2</w:t>
            </w:r>
          </w:p>
        </w:tc>
        <w:tc>
          <w:tcPr>
            <w:tcW w:w="803"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PSO3</w:t>
            </w:r>
          </w:p>
        </w:tc>
      </w:tr>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CO1</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649"/>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33"/>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CO4</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TOTAL</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r>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AVERAGE</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bl>
    <w:p w:rsidR="005817B5" w:rsidRPr="005817B5" w:rsidRDefault="005817B5" w:rsidP="005817B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US"/>
        </w:rPr>
      </w:pPr>
      <w:r w:rsidRPr="005817B5">
        <w:rPr>
          <w:rFonts w:ascii="Times New Roman" w:eastAsia="Times New Roman" w:hAnsi="Times New Roman" w:cs="Times New Roman"/>
          <w:b/>
          <w:color w:val="000000"/>
          <w:sz w:val="24"/>
          <w:szCs w:val="24"/>
          <w:lang w:val="en-IN" w:eastAsia="en-US"/>
        </w:rPr>
        <w:t>3 – Strong, 2- Medium, 1- Low</w:t>
      </w:r>
    </w:p>
    <w:p w:rsidR="005817B5" w:rsidRPr="005817B5" w:rsidRDefault="005817B5" w:rsidP="005817B5">
      <w:pPr>
        <w:rPr>
          <w:rFonts w:ascii="Times New Roman" w:eastAsia="Times New Roman" w:hAnsi="Times New Roman" w:cs="Times New Roman"/>
          <w:b/>
          <w:sz w:val="24"/>
          <w:szCs w:val="24"/>
          <w:u w:val="single"/>
          <w:lang w:val="en-IN" w:eastAsia="en-US"/>
        </w:rPr>
      </w:pPr>
    </w:p>
    <w:p w:rsidR="005817B5" w:rsidRDefault="005817B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u w:val="single"/>
        </w:rPr>
        <w:lastRenderedPageBreak/>
        <w:t>SECOND YEAR – SEMESTER - III</w:t>
      </w:r>
    </w:p>
    <w:tbl>
      <w:tblPr>
        <w:tblStyle w:val="afe"/>
        <w:tblW w:w="1071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3"/>
        <w:gridCol w:w="1390"/>
        <w:gridCol w:w="1057"/>
        <w:gridCol w:w="592"/>
        <w:gridCol w:w="594"/>
        <w:gridCol w:w="593"/>
        <w:gridCol w:w="590"/>
        <w:gridCol w:w="1043"/>
        <w:gridCol w:w="910"/>
        <w:gridCol w:w="928"/>
        <w:gridCol w:w="250"/>
        <w:gridCol w:w="700"/>
        <w:gridCol w:w="980"/>
      </w:tblGrid>
      <w:tr w:rsidR="00AF32A5" w:rsidRPr="00B30E68">
        <w:trPr>
          <w:cantSplit/>
          <w:trHeight w:val="620"/>
        </w:trPr>
        <w:tc>
          <w:tcPr>
            <w:tcW w:w="1083"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Code</w:t>
            </w:r>
          </w:p>
        </w:tc>
        <w:tc>
          <w:tcPr>
            <w:tcW w:w="1390"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Name</w:t>
            </w:r>
          </w:p>
        </w:tc>
        <w:tc>
          <w:tcPr>
            <w:tcW w:w="1057" w:type="dxa"/>
            <w:vMerge w:val="restart"/>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Category</w:t>
            </w:r>
          </w:p>
        </w:tc>
        <w:tc>
          <w:tcPr>
            <w:tcW w:w="592"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w:t>
            </w:r>
          </w:p>
        </w:tc>
        <w:tc>
          <w:tcPr>
            <w:tcW w:w="594"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w:t>
            </w:r>
          </w:p>
        </w:tc>
        <w:tc>
          <w:tcPr>
            <w:tcW w:w="593"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w:t>
            </w:r>
          </w:p>
        </w:tc>
        <w:tc>
          <w:tcPr>
            <w:tcW w:w="590"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w:t>
            </w:r>
          </w:p>
        </w:tc>
        <w:tc>
          <w:tcPr>
            <w:tcW w:w="1043"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Credits</w:t>
            </w:r>
          </w:p>
        </w:tc>
        <w:tc>
          <w:tcPr>
            <w:tcW w:w="910"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Inst. Hours</w:t>
            </w:r>
          </w:p>
        </w:tc>
        <w:tc>
          <w:tcPr>
            <w:tcW w:w="2858" w:type="dxa"/>
            <w:gridSpan w:val="4"/>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Marks</w:t>
            </w:r>
          </w:p>
        </w:tc>
      </w:tr>
      <w:tr w:rsidR="00AF32A5" w:rsidRPr="00B30E68">
        <w:trPr>
          <w:cantSplit/>
          <w:trHeight w:val="1134"/>
        </w:trPr>
        <w:tc>
          <w:tcPr>
            <w:tcW w:w="1083"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90"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57"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92"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94"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93"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90"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3"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10"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28" w:type="dxa"/>
            <w:tcBorders>
              <w:righ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CIA</w:t>
            </w:r>
          </w:p>
        </w:tc>
        <w:tc>
          <w:tcPr>
            <w:tcW w:w="950" w:type="dxa"/>
            <w:gridSpan w:val="2"/>
            <w:tcBorders>
              <w:left w:val="single" w:sz="4" w:space="0" w:color="000000"/>
              <w:righ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External</w:t>
            </w:r>
          </w:p>
        </w:tc>
        <w:tc>
          <w:tcPr>
            <w:tcW w:w="980" w:type="dxa"/>
            <w:tcBorders>
              <w:lef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r>
      <w:tr w:rsidR="00AF32A5" w:rsidRPr="00B30E68">
        <w:trPr>
          <w:trHeight w:val="746"/>
        </w:trPr>
        <w:tc>
          <w:tcPr>
            <w:tcW w:w="1083" w:type="dxa"/>
            <w:vAlign w:val="center"/>
          </w:tcPr>
          <w:p w:rsidR="00AF32A5" w:rsidRPr="00B30E68" w:rsidRDefault="00AF32A5">
            <w:pPr>
              <w:jc w:val="center"/>
              <w:rPr>
                <w:rFonts w:ascii="Times New Roman" w:eastAsia="Times New Roman" w:hAnsi="Times New Roman" w:cs="Times New Roman"/>
                <w:sz w:val="24"/>
                <w:szCs w:val="24"/>
              </w:rPr>
            </w:pPr>
          </w:p>
        </w:tc>
        <w:tc>
          <w:tcPr>
            <w:tcW w:w="139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 Commerce</w:t>
            </w:r>
          </w:p>
        </w:tc>
        <w:tc>
          <w:tcPr>
            <w:tcW w:w="10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Elective III</w:t>
            </w:r>
          </w:p>
        </w:tc>
        <w:tc>
          <w:tcPr>
            <w:tcW w:w="592" w:type="dxa"/>
            <w:vAlign w:val="center"/>
          </w:tcPr>
          <w:p w:rsidR="00AF32A5" w:rsidRPr="00B30E68" w:rsidRDefault="00DF31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4</w:t>
            </w:r>
          </w:p>
        </w:tc>
        <w:tc>
          <w:tcPr>
            <w:tcW w:w="594" w:type="dxa"/>
            <w:vAlign w:val="center"/>
          </w:tcPr>
          <w:p w:rsidR="00AF32A5" w:rsidRPr="00B30E68" w:rsidRDefault="00AF32A5">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93" w:type="dxa"/>
            <w:vAlign w:val="center"/>
          </w:tcPr>
          <w:p w:rsidR="00AF32A5" w:rsidRPr="00B30E68" w:rsidRDefault="00AF32A5">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90" w:type="dxa"/>
            <w:vAlign w:val="center"/>
          </w:tcPr>
          <w:p w:rsidR="00AF32A5" w:rsidRPr="00B30E68" w:rsidRDefault="00AF32A5">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043" w:type="dxa"/>
            <w:vAlign w:val="center"/>
          </w:tcPr>
          <w:p w:rsidR="00AF32A5" w:rsidRPr="00B30E68" w:rsidRDefault="00DF31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3</w:t>
            </w:r>
          </w:p>
        </w:tc>
        <w:tc>
          <w:tcPr>
            <w:tcW w:w="910" w:type="dxa"/>
            <w:vAlign w:val="center"/>
          </w:tcPr>
          <w:p w:rsidR="00AF32A5" w:rsidRPr="00B30E68" w:rsidRDefault="00DF31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4</w:t>
            </w:r>
          </w:p>
        </w:tc>
        <w:tc>
          <w:tcPr>
            <w:tcW w:w="928" w:type="dxa"/>
            <w:tcBorders>
              <w:righ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25</w:t>
            </w:r>
          </w:p>
        </w:tc>
        <w:tc>
          <w:tcPr>
            <w:tcW w:w="950" w:type="dxa"/>
            <w:gridSpan w:val="2"/>
            <w:tcBorders>
              <w:left w:val="single" w:sz="4" w:space="0" w:color="000000"/>
              <w:righ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75</w:t>
            </w:r>
          </w:p>
        </w:tc>
        <w:tc>
          <w:tcPr>
            <w:tcW w:w="980" w:type="dxa"/>
            <w:tcBorders>
              <w:lef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100</w:t>
            </w:r>
          </w:p>
        </w:tc>
      </w:tr>
      <w:tr w:rsidR="00AF32A5" w:rsidRPr="00B30E68">
        <w:trPr>
          <w:trHeight w:val="431"/>
        </w:trPr>
        <w:tc>
          <w:tcPr>
            <w:tcW w:w="10710" w:type="dxa"/>
            <w:gridSpan w:val="13"/>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Learning Objectives </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LO1</w:t>
            </w:r>
          </w:p>
        </w:tc>
        <w:tc>
          <w:tcPr>
            <w:tcW w:w="9627" w:type="dxa"/>
            <w:gridSpan w:val="12"/>
            <w:vAlign w:val="center"/>
          </w:tcPr>
          <w:p w:rsidR="00AF32A5" w:rsidRPr="00B30E68" w:rsidRDefault="00DF317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know the goals of Electronic commerce</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LO2</w:t>
            </w:r>
          </w:p>
        </w:tc>
        <w:tc>
          <w:tcPr>
            <w:tcW w:w="9627"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understand the various Business models in emerging E-commerce areas</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LO3</w:t>
            </w:r>
          </w:p>
        </w:tc>
        <w:tc>
          <w:tcPr>
            <w:tcW w:w="9627" w:type="dxa"/>
            <w:gridSpan w:val="12"/>
            <w:vAlign w:val="center"/>
          </w:tcPr>
          <w:p w:rsidR="00AF32A5" w:rsidRPr="00B30E68" w:rsidRDefault="00DF317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have an insight on the internet marketing technologies</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LO4</w:t>
            </w:r>
          </w:p>
        </w:tc>
        <w:tc>
          <w:tcPr>
            <w:tcW w:w="9627" w:type="dxa"/>
            <w:gridSpan w:val="12"/>
            <w:vAlign w:val="center"/>
          </w:tcPr>
          <w:p w:rsidR="00AF32A5" w:rsidRPr="00B30E68" w:rsidRDefault="00DF317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understand the benefits and implementation of EDI</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LO5</w:t>
            </w:r>
          </w:p>
        </w:tc>
        <w:tc>
          <w:tcPr>
            <w:tcW w:w="9627" w:type="dxa"/>
            <w:gridSpan w:val="12"/>
            <w:vAlign w:val="center"/>
          </w:tcPr>
          <w:p w:rsidR="00AF32A5" w:rsidRPr="00B30E68" w:rsidRDefault="00DF317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examine the ethical issues of E-commerce</w:t>
            </w:r>
          </w:p>
        </w:tc>
      </w:tr>
      <w:tr w:rsidR="00AF32A5" w:rsidRPr="00B30E68">
        <w:tc>
          <w:tcPr>
            <w:tcW w:w="10710" w:type="dxa"/>
            <w:gridSpan w:val="13"/>
            <w:vAlign w:val="center"/>
          </w:tcPr>
          <w:p w:rsidR="00AF32A5" w:rsidRPr="00B30E68" w:rsidRDefault="00DF317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B30E68">
              <w:rPr>
                <w:rFonts w:ascii="Times New Roman" w:eastAsia="Times New Roman" w:hAnsi="Times New Roman" w:cs="Times New Roman"/>
                <w:b/>
                <w:color w:val="000000"/>
                <w:sz w:val="24"/>
                <w:szCs w:val="24"/>
              </w:rPr>
              <w:t>Prerequisite: Should have studied Commerce in XII Std</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Unit</w:t>
            </w:r>
          </w:p>
        </w:tc>
        <w:tc>
          <w:tcPr>
            <w:tcW w:w="7947" w:type="dxa"/>
            <w:gridSpan w:val="10"/>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Contents</w:t>
            </w:r>
          </w:p>
        </w:tc>
        <w:tc>
          <w:tcPr>
            <w:tcW w:w="1680"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No. of Hours</w:t>
            </w:r>
          </w:p>
        </w:tc>
      </w:tr>
      <w:tr w:rsidR="00AF32A5" w:rsidRPr="00B30E68">
        <w:trPr>
          <w:trHeight w:val="1736"/>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w:t>
            </w:r>
          </w:p>
        </w:tc>
        <w:tc>
          <w:tcPr>
            <w:tcW w:w="7947" w:type="dxa"/>
            <w:gridSpan w:val="10"/>
          </w:tcPr>
          <w:p w:rsidR="00AF32A5" w:rsidRPr="00B30E68" w:rsidRDefault="00DF3177">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Introduction to E-Commerce</w:t>
            </w:r>
          </w:p>
          <w:p w:rsidR="00AF32A5" w:rsidRPr="00B30E68" w:rsidRDefault="00DF3177">
            <w:pPr>
              <w:tabs>
                <w:tab w:val="left" w:pos="1081"/>
              </w:tabs>
              <w:ind w:right="95"/>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Defining E - Commerce; Main Activities of Electronic Commerce; Benefits of E-Commerce; Broad Goals of Electronic Commerce; Main Components of E-Commerce; Functions of Electronic Commerce - Process of E-Commerce - Types of E- Commerce; The World Wide Web, The Internet and the Web: Features, Role of Automation &amp; Artificial Intelligence in E-Commerce.</w:t>
            </w:r>
          </w:p>
        </w:tc>
        <w:tc>
          <w:tcPr>
            <w:tcW w:w="1680"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12</w:t>
            </w:r>
          </w:p>
        </w:tc>
      </w:tr>
      <w:tr w:rsidR="00AF32A5" w:rsidRPr="00B30E68">
        <w:trPr>
          <w:trHeight w:val="1477"/>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w:t>
            </w:r>
          </w:p>
        </w:tc>
        <w:tc>
          <w:tcPr>
            <w:tcW w:w="7947" w:type="dxa"/>
            <w:gridSpan w:val="10"/>
          </w:tcPr>
          <w:p w:rsidR="00AF32A5" w:rsidRPr="00B30E68" w:rsidRDefault="00DF3177">
            <w:pPr>
              <w:tabs>
                <w:tab w:val="left" w:pos="1081"/>
              </w:tabs>
              <w:ind w:right="95"/>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E-Commerce Business Models &amp; Consumer Oriented E Commerce </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E-commerce Business Models, Major Business to Consumer (B2C) Business Models, Major Business to Business (B2B) Business Models, Business Models in Emerging E-Commerce Areas - E-tailing: Traditional Retailing and E- retailing, Benefits of E-</w:t>
            </w:r>
            <w:r w:rsidR="00573C3A" w:rsidRPr="00B30E68">
              <w:rPr>
                <w:rFonts w:ascii="Times New Roman" w:eastAsia="Times New Roman" w:hAnsi="Times New Roman" w:cs="Times New Roman"/>
                <w:sz w:val="24"/>
                <w:szCs w:val="24"/>
              </w:rPr>
              <w:t>retailing, Models</w:t>
            </w:r>
            <w:r w:rsidRPr="00B30E68">
              <w:rPr>
                <w:rFonts w:ascii="Times New Roman" w:eastAsia="Times New Roman" w:hAnsi="Times New Roman" w:cs="Times New Roman"/>
                <w:sz w:val="24"/>
                <w:szCs w:val="24"/>
              </w:rPr>
              <w:t xml:space="preserve"> of E-retailing, Features of E-retailing.</w:t>
            </w:r>
          </w:p>
        </w:tc>
        <w:tc>
          <w:tcPr>
            <w:tcW w:w="1680"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12</w:t>
            </w:r>
          </w:p>
        </w:tc>
      </w:tr>
      <w:tr w:rsidR="00AF32A5" w:rsidRPr="00B30E68">
        <w:trPr>
          <w:trHeight w:val="1188"/>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III</w:t>
            </w:r>
          </w:p>
        </w:tc>
        <w:tc>
          <w:tcPr>
            <w:tcW w:w="7947" w:type="dxa"/>
            <w:gridSpan w:val="10"/>
          </w:tcPr>
          <w:p w:rsidR="00AF32A5" w:rsidRPr="00B30E68" w:rsidRDefault="00DF3177">
            <w:pPr>
              <w:tabs>
                <w:tab w:val="left" w:pos="1081"/>
              </w:tabs>
              <w:ind w:right="95"/>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E-Commerce Marketing Concepts</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The Internet Audience and Consumer Behaviour, Basic Marketing Concepts, Internet Marketing Technologies – Marketing Strategy - E services: Categories of E-services, Web-Enabled Services, Information-Selling on the Web.</w:t>
            </w:r>
          </w:p>
        </w:tc>
        <w:tc>
          <w:tcPr>
            <w:tcW w:w="1680"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12</w:t>
            </w:r>
          </w:p>
        </w:tc>
      </w:tr>
      <w:tr w:rsidR="00AF32A5" w:rsidRPr="00B30E68">
        <w:trPr>
          <w:trHeight w:val="1984"/>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IV</w:t>
            </w:r>
          </w:p>
        </w:tc>
        <w:tc>
          <w:tcPr>
            <w:tcW w:w="7947" w:type="dxa"/>
            <w:gridSpan w:val="10"/>
          </w:tcPr>
          <w:p w:rsidR="00AF32A5" w:rsidRPr="00B30E68" w:rsidRDefault="00DF3177">
            <w:pPr>
              <w:tabs>
                <w:tab w:val="left" w:pos="1081"/>
              </w:tabs>
              <w:ind w:right="95"/>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Electronic Data Interchange &amp; Security </w:t>
            </w:r>
          </w:p>
          <w:p w:rsidR="00AF32A5" w:rsidRPr="00B30E68" w:rsidRDefault="00DF3177">
            <w:pPr>
              <w:tabs>
                <w:tab w:val="left" w:pos="1081"/>
              </w:tabs>
              <w:ind w:right="95"/>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Benefits of EDI, EDI Technology, EDI Standards, EDI Communications, EDI Implementation, EDI Agreements, EDI Security. Electronic Payment Systems, Need of Electronic Payment System - Digital Economy </w:t>
            </w:r>
            <w:r w:rsidR="00573C3A" w:rsidRPr="00B30E68">
              <w:rPr>
                <w:rFonts w:ascii="Times New Roman" w:eastAsia="Times New Roman" w:hAnsi="Times New Roman" w:cs="Times New Roman"/>
                <w:sz w:val="24"/>
                <w:szCs w:val="24"/>
              </w:rPr>
              <w:t>- Threats</w:t>
            </w:r>
            <w:r w:rsidRPr="00B30E68">
              <w:rPr>
                <w:rFonts w:ascii="Times New Roman" w:eastAsia="Times New Roman" w:hAnsi="Times New Roman" w:cs="Times New Roman"/>
                <w:sz w:val="24"/>
                <w:szCs w:val="24"/>
              </w:rPr>
              <w:t xml:space="preserve"> in Computer Systems: Virus, Cyber Crime Network Security: Encryption, Protecting Web Server with a Firewall, Firewall and the Security Policy, Network Firewalls and Application Firewalls, Proxy Server.</w:t>
            </w:r>
          </w:p>
        </w:tc>
        <w:tc>
          <w:tcPr>
            <w:tcW w:w="1680"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12</w:t>
            </w:r>
          </w:p>
        </w:tc>
      </w:tr>
      <w:tr w:rsidR="00AF32A5" w:rsidRPr="00B30E68">
        <w:trPr>
          <w:trHeight w:val="809"/>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V</w:t>
            </w:r>
          </w:p>
        </w:tc>
        <w:tc>
          <w:tcPr>
            <w:tcW w:w="7947" w:type="dxa"/>
            <w:gridSpan w:val="10"/>
          </w:tcPr>
          <w:p w:rsidR="00AF32A5" w:rsidRPr="00B30E68" w:rsidRDefault="00DF3177">
            <w:pPr>
              <w:tabs>
                <w:tab w:val="left" w:pos="1081"/>
              </w:tabs>
              <w:ind w:right="95"/>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Ethics in E-Commerce</w:t>
            </w:r>
          </w:p>
          <w:p w:rsidR="00AF32A5" w:rsidRPr="00B30E68" w:rsidRDefault="00DF3177">
            <w:pPr>
              <w:tabs>
                <w:tab w:val="left" w:pos="1081"/>
              </w:tabs>
              <w:ind w:right="95"/>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Issues in E Commerce Understanding Ethical, Social and Political Issues in E-</w:t>
            </w:r>
            <w:r w:rsidRPr="00B30E68">
              <w:rPr>
                <w:rFonts w:ascii="Times New Roman" w:eastAsia="Times New Roman" w:hAnsi="Times New Roman" w:cs="Times New Roman"/>
                <w:sz w:val="24"/>
                <w:szCs w:val="24"/>
              </w:rPr>
              <w:lastRenderedPageBreak/>
              <w:t>Commerce: A Model for Organizing the Issues, Basic Ethical Concepts, Analysing Ethical Dilemmas, Candidate Ethical Principles Privacy and Information Rights: Information Collected at E-Commerce Websites.</w:t>
            </w:r>
          </w:p>
        </w:tc>
        <w:tc>
          <w:tcPr>
            <w:tcW w:w="1680"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lastRenderedPageBreak/>
              <w:t>12</w:t>
            </w:r>
          </w:p>
        </w:tc>
      </w:tr>
      <w:tr w:rsidR="00AF32A5" w:rsidRPr="00B30E68">
        <w:tc>
          <w:tcPr>
            <w:tcW w:w="1083" w:type="dxa"/>
          </w:tcPr>
          <w:p w:rsidR="00AF32A5" w:rsidRPr="00B30E68" w:rsidRDefault="00AF32A5">
            <w:pPr>
              <w:jc w:val="center"/>
              <w:rPr>
                <w:rFonts w:ascii="Times New Roman" w:eastAsia="Times New Roman" w:hAnsi="Times New Roman" w:cs="Times New Roman"/>
                <w:sz w:val="24"/>
                <w:szCs w:val="24"/>
              </w:rPr>
            </w:pPr>
          </w:p>
        </w:tc>
        <w:tc>
          <w:tcPr>
            <w:tcW w:w="7947" w:type="dxa"/>
            <w:gridSpan w:val="10"/>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1680"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60</w:t>
            </w:r>
          </w:p>
        </w:tc>
      </w:tr>
    </w:tbl>
    <w:p w:rsidR="00AF32A5" w:rsidRPr="00B30E68" w:rsidRDefault="00AF32A5">
      <w:pPr>
        <w:rPr>
          <w:rFonts w:ascii="Times New Roman" w:eastAsia="Times New Roman" w:hAnsi="Times New Roman" w:cs="Times New Roman"/>
          <w:sz w:val="24"/>
          <w:szCs w:val="24"/>
        </w:rPr>
      </w:pPr>
    </w:p>
    <w:tbl>
      <w:tblPr>
        <w:tblStyle w:val="aff"/>
        <w:tblW w:w="103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0"/>
        <w:gridCol w:w="9640"/>
      </w:tblGrid>
      <w:tr w:rsidR="00AF32A5" w:rsidRPr="00B30E68">
        <w:tc>
          <w:tcPr>
            <w:tcW w:w="710"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w:t>
            </w:r>
          </w:p>
        </w:tc>
        <w:tc>
          <w:tcPr>
            <w:tcW w:w="9640"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Course Outcomes</w:t>
            </w:r>
          </w:p>
        </w:tc>
      </w:tr>
      <w:tr w:rsidR="00AF32A5" w:rsidRPr="00B30E68">
        <w:trPr>
          <w:trHeight w:val="512"/>
        </w:trPr>
        <w:tc>
          <w:tcPr>
            <w:tcW w:w="710"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9640"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Understand the role and features of world wide web</w:t>
            </w:r>
          </w:p>
        </w:tc>
      </w:tr>
      <w:tr w:rsidR="00AF32A5" w:rsidRPr="00B30E68">
        <w:trPr>
          <w:trHeight w:val="440"/>
        </w:trPr>
        <w:tc>
          <w:tcPr>
            <w:tcW w:w="710"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9640"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Understand the Benefits and model of e-tailing</w:t>
            </w:r>
          </w:p>
        </w:tc>
      </w:tr>
      <w:tr w:rsidR="00AF32A5" w:rsidRPr="00B30E68">
        <w:trPr>
          <w:trHeight w:val="440"/>
        </w:trPr>
        <w:tc>
          <w:tcPr>
            <w:tcW w:w="710"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9640"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Use the web enabled services</w:t>
            </w:r>
          </w:p>
        </w:tc>
      </w:tr>
      <w:tr w:rsidR="00AF32A5" w:rsidRPr="00B30E68">
        <w:trPr>
          <w:trHeight w:val="359"/>
        </w:trPr>
        <w:tc>
          <w:tcPr>
            <w:tcW w:w="710"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9640"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Tackle the threats in internet security system</w:t>
            </w:r>
          </w:p>
        </w:tc>
      </w:tr>
      <w:tr w:rsidR="00AF32A5" w:rsidRPr="00B30E68">
        <w:trPr>
          <w:trHeight w:val="431"/>
        </w:trPr>
        <w:tc>
          <w:tcPr>
            <w:tcW w:w="710"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9640"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Know about the Ethical principles Privacy and Information Rights</w:t>
            </w:r>
          </w:p>
        </w:tc>
      </w:tr>
      <w:tr w:rsidR="00AF32A5" w:rsidRPr="00B30E68">
        <w:trPr>
          <w:trHeight w:val="431"/>
        </w:trPr>
        <w:tc>
          <w:tcPr>
            <w:tcW w:w="10350"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Textbooks</w:t>
            </w:r>
          </w:p>
        </w:tc>
      </w:tr>
      <w:tr w:rsidR="00AF32A5" w:rsidRPr="00B30E68">
        <w:trPr>
          <w:trHeight w:val="431"/>
        </w:trPr>
        <w:tc>
          <w:tcPr>
            <w:tcW w:w="7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640" w:type="dxa"/>
            <w:vAlign w:val="center"/>
          </w:tcPr>
          <w:p w:rsidR="00AF32A5" w:rsidRPr="00B30E68" w:rsidRDefault="00DF3177">
            <w:pPr>
              <w:widowControl w:val="0"/>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Kenneth C. Laudon, E-</w:t>
            </w:r>
            <w:r w:rsidR="00573C3A" w:rsidRPr="00B30E68">
              <w:rPr>
                <w:rFonts w:ascii="Times New Roman" w:eastAsia="Times New Roman" w:hAnsi="Times New Roman" w:cs="Times New Roman"/>
                <w:sz w:val="24"/>
                <w:szCs w:val="24"/>
              </w:rPr>
              <w:t>Commerce:</w:t>
            </w:r>
            <w:r w:rsidRPr="00B30E68">
              <w:rPr>
                <w:rFonts w:ascii="Times New Roman" w:eastAsia="Times New Roman" w:hAnsi="Times New Roman" w:cs="Times New Roman"/>
                <w:sz w:val="24"/>
                <w:szCs w:val="24"/>
              </w:rPr>
              <w:t xml:space="preserve"> Business, Technology, Society, 4 th Edition, Pearson Education Limited, New Delhi</w:t>
            </w:r>
          </w:p>
        </w:tc>
      </w:tr>
      <w:tr w:rsidR="00AF32A5" w:rsidRPr="00B30E68">
        <w:trPr>
          <w:trHeight w:val="431"/>
        </w:trPr>
        <w:tc>
          <w:tcPr>
            <w:tcW w:w="7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640" w:type="dxa"/>
            <w:vAlign w:val="center"/>
          </w:tcPr>
          <w:p w:rsidR="00AF32A5" w:rsidRPr="00B30E68" w:rsidRDefault="00DF3177">
            <w:pPr>
              <w:widowControl w:val="0"/>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S. J. Joseph, E-Commerce: an Indian </w:t>
            </w:r>
            <w:r w:rsidR="00573C3A" w:rsidRPr="00B30E68">
              <w:rPr>
                <w:rFonts w:ascii="Times New Roman" w:eastAsia="Times New Roman" w:hAnsi="Times New Roman" w:cs="Times New Roman"/>
                <w:sz w:val="24"/>
                <w:szCs w:val="24"/>
              </w:rPr>
              <w:t>perspective, PHI</w:t>
            </w:r>
            <w:r w:rsidRPr="00B30E68">
              <w:rPr>
                <w:rFonts w:ascii="Times New Roman" w:eastAsia="Times New Roman" w:hAnsi="Times New Roman" w:cs="Times New Roman"/>
                <w:sz w:val="24"/>
                <w:szCs w:val="24"/>
              </w:rPr>
              <w:t xml:space="preserve"> Learning Pvt. Ltd., New Delhi</w:t>
            </w:r>
          </w:p>
        </w:tc>
      </w:tr>
      <w:tr w:rsidR="00AF32A5" w:rsidRPr="00B30E68">
        <w:trPr>
          <w:trHeight w:val="431"/>
        </w:trPr>
        <w:tc>
          <w:tcPr>
            <w:tcW w:w="7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640" w:type="dxa"/>
            <w:vAlign w:val="center"/>
          </w:tcPr>
          <w:p w:rsidR="00AF32A5" w:rsidRPr="00B30E68" w:rsidRDefault="00DF3177">
            <w:pPr>
              <w:widowControl w:val="0"/>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highlight w:val="white"/>
              </w:rPr>
              <w:t>David Whitley,E-Commerce-Strategy, Technologies &amp; Applications, TMI,</w:t>
            </w:r>
            <w:r w:rsidRPr="00B30E68">
              <w:rPr>
                <w:rFonts w:ascii="Times New Roman" w:eastAsia="Times New Roman" w:hAnsi="Times New Roman" w:cs="Times New Roman"/>
                <w:sz w:val="24"/>
                <w:szCs w:val="24"/>
                <w:shd w:val="clear" w:color="auto" w:fill="FAFAFA"/>
              </w:rPr>
              <w:t>McGraw-Hill, London</w:t>
            </w:r>
          </w:p>
        </w:tc>
      </w:tr>
      <w:tr w:rsidR="00AF32A5" w:rsidRPr="00B30E68">
        <w:trPr>
          <w:trHeight w:val="431"/>
        </w:trPr>
        <w:tc>
          <w:tcPr>
            <w:tcW w:w="7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9640" w:type="dxa"/>
            <w:vAlign w:val="center"/>
          </w:tcPr>
          <w:p w:rsidR="00AF32A5" w:rsidRPr="00B30E68" w:rsidRDefault="00DF3177">
            <w:pPr>
              <w:widowControl w:val="0"/>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highlight w:val="white"/>
              </w:rPr>
              <w:t xml:space="preserve">Kamlesh K. Bajaj, E-Commerce- The cutting edge of business, TMH, </w:t>
            </w:r>
            <w:r w:rsidRPr="00B30E68">
              <w:rPr>
                <w:rFonts w:ascii="Times New Roman" w:eastAsia="Times New Roman" w:hAnsi="Times New Roman" w:cs="Times New Roman"/>
                <w:sz w:val="24"/>
                <w:szCs w:val="24"/>
                <w:shd w:val="clear" w:color="auto" w:fill="FAFAFA"/>
              </w:rPr>
              <w:t>McGraw-Hill, Noida</w:t>
            </w:r>
          </w:p>
        </w:tc>
      </w:tr>
      <w:tr w:rsidR="00AF32A5" w:rsidRPr="00B30E68">
        <w:trPr>
          <w:trHeight w:val="431"/>
        </w:trPr>
        <w:tc>
          <w:tcPr>
            <w:tcW w:w="7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9640" w:type="dxa"/>
            <w:vAlign w:val="center"/>
          </w:tcPr>
          <w:p w:rsidR="00AF32A5" w:rsidRPr="00B30E68" w:rsidRDefault="00DF3177">
            <w:pPr>
              <w:widowControl w:val="0"/>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highlight w:val="white"/>
              </w:rPr>
              <w:t xml:space="preserve">W Clarke, E-Commerce through </w:t>
            </w:r>
            <w:r w:rsidR="00573C3A" w:rsidRPr="00B30E68">
              <w:rPr>
                <w:rFonts w:ascii="Times New Roman" w:eastAsia="Times New Roman" w:hAnsi="Times New Roman" w:cs="Times New Roman"/>
                <w:color w:val="000000"/>
                <w:sz w:val="24"/>
                <w:szCs w:val="24"/>
                <w:highlight w:val="white"/>
              </w:rPr>
              <w:t>ASP -</w:t>
            </w:r>
            <w:r w:rsidRPr="00B30E68">
              <w:rPr>
                <w:rFonts w:ascii="Times New Roman" w:eastAsia="Times New Roman" w:hAnsi="Times New Roman" w:cs="Times New Roman"/>
                <w:color w:val="000000"/>
                <w:sz w:val="24"/>
                <w:szCs w:val="24"/>
                <w:highlight w:val="white"/>
              </w:rPr>
              <w:t xml:space="preserve"> BPB, Wrox Publisher, Mumbai</w:t>
            </w:r>
          </w:p>
        </w:tc>
      </w:tr>
      <w:tr w:rsidR="00AF32A5" w:rsidRPr="00B30E68">
        <w:trPr>
          <w:trHeight w:val="431"/>
        </w:trPr>
        <w:tc>
          <w:tcPr>
            <w:tcW w:w="10350"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Reference Books</w:t>
            </w:r>
          </w:p>
        </w:tc>
      </w:tr>
      <w:tr w:rsidR="00AF32A5" w:rsidRPr="00B30E68">
        <w:trPr>
          <w:trHeight w:val="431"/>
        </w:trPr>
        <w:tc>
          <w:tcPr>
            <w:tcW w:w="7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640" w:type="dxa"/>
            <w:vAlign w:val="center"/>
          </w:tcPr>
          <w:p w:rsidR="00AF32A5" w:rsidRPr="00B30E68" w:rsidRDefault="00573C3A">
            <w:pPr>
              <w:widowControl w:val="0"/>
              <w:spacing w:before="1"/>
              <w:ind w:right="1564"/>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Agarwal, K.N. and D. Agarwal, Business on the Net: What’s and How’s of E-Commerce, McMillan Publisher India Pvt. Ltd., Chennai</w:t>
            </w:r>
          </w:p>
        </w:tc>
      </w:tr>
      <w:tr w:rsidR="00AF32A5" w:rsidRPr="00B30E68">
        <w:trPr>
          <w:trHeight w:val="309"/>
        </w:trPr>
        <w:tc>
          <w:tcPr>
            <w:tcW w:w="7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640" w:type="dxa"/>
            <w:vAlign w:val="center"/>
          </w:tcPr>
          <w:p w:rsidR="00AF32A5" w:rsidRPr="00B30E68" w:rsidRDefault="00DF3177">
            <w:pPr>
              <w:widowControl w:val="0"/>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Ravi </w:t>
            </w:r>
            <w:r w:rsidR="00573C3A" w:rsidRPr="00B30E68">
              <w:rPr>
                <w:rFonts w:ascii="Times New Roman" w:eastAsia="Times New Roman" w:hAnsi="Times New Roman" w:cs="Times New Roman"/>
                <w:sz w:val="24"/>
                <w:szCs w:val="24"/>
              </w:rPr>
              <w:t>Kolkata</w:t>
            </w:r>
            <w:r w:rsidRPr="00B30E68">
              <w:rPr>
                <w:rFonts w:ascii="Times New Roman" w:eastAsia="Times New Roman" w:hAnsi="Times New Roman" w:cs="Times New Roman"/>
                <w:sz w:val="24"/>
                <w:szCs w:val="24"/>
              </w:rPr>
              <w:t>, Frontiers of E-</w:t>
            </w:r>
            <w:r w:rsidR="00573C3A" w:rsidRPr="00B30E68">
              <w:rPr>
                <w:rFonts w:ascii="Times New Roman" w:eastAsia="Times New Roman" w:hAnsi="Times New Roman" w:cs="Times New Roman"/>
                <w:sz w:val="24"/>
                <w:szCs w:val="24"/>
              </w:rPr>
              <w:t>Commerce</w:t>
            </w:r>
            <w:r w:rsidRPr="00B30E68">
              <w:rPr>
                <w:rFonts w:ascii="Times New Roman" w:eastAsia="Times New Roman" w:hAnsi="Times New Roman" w:cs="Times New Roman"/>
                <w:sz w:val="24"/>
                <w:szCs w:val="24"/>
              </w:rPr>
              <w:t>, Pearson Education Limited, New Delhi</w:t>
            </w:r>
          </w:p>
        </w:tc>
      </w:tr>
      <w:tr w:rsidR="00AF32A5" w:rsidRPr="00B30E68">
        <w:trPr>
          <w:trHeight w:val="431"/>
        </w:trPr>
        <w:tc>
          <w:tcPr>
            <w:tcW w:w="7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640"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Elias M </w:t>
            </w:r>
            <w:r w:rsidR="00573C3A" w:rsidRPr="00B30E68">
              <w:rPr>
                <w:rFonts w:ascii="Times New Roman" w:eastAsia="Times New Roman" w:hAnsi="Times New Roman" w:cs="Times New Roman"/>
                <w:sz w:val="24"/>
                <w:szCs w:val="24"/>
              </w:rPr>
              <w:t>Awed</w:t>
            </w:r>
            <w:r w:rsidRPr="00B30E68">
              <w:rPr>
                <w:rFonts w:ascii="Times New Roman" w:eastAsia="Times New Roman" w:hAnsi="Times New Roman" w:cs="Times New Roman"/>
                <w:sz w:val="24"/>
                <w:szCs w:val="24"/>
              </w:rPr>
              <w:t xml:space="preserve">, Electronic </w:t>
            </w:r>
            <w:r w:rsidR="00573C3A" w:rsidRPr="00B30E68">
              <w:rPr>
                <w:rFonts w:ascii="Times New Roman" w:eastAsia="Times New Roman" w:hAnsi="Times New Roman" w:cs="Times New Roman"/>
                <w:sz w:val="24"/>
                <w:szCs w:val="24"/>
              </w:rPr>
              <w:t>Commerce:</w:t>
            </w:r>
            <w:r w:rsidRPr="00B30E68">
              <w:rPr>
                <w:rFonts w:ascii="Times New Roman" w:eastAsia="Times New Roman" w:hAnsi="Times New Roman" w:cs="Times New Roman"/>
                <w:sz w:val="24"/>
                <w:szCs w:val="24"/>
              </w:rPr>
              <w:t xml:space="preserve"> From Vision to Fulfillment. PHI LearningPvt. Ltd., New Delhi</w:t>
            </w:r>
          </w:p>
        </w:tc>
      </w:tr>
      <w:tr w:rsidR="00AF32A5" w:rsidRPr="00B30E68">
        <w:trPr>
          <w:trHeight w:val="431"/>
        </w:trPr>
        <w:tc>
          <w:tcPr>
            <w:tcW w:w="7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9640"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Mathew </w:t>
            </w:r>
            <w:r w:rsidR="00573C3A" w:rsidRPr="00B30E68">
              <w:rPr>
                <w:rFonts w:ascii="Times New Roman" w:eastAsia="Times New Roman" w:hAnsi="Times New Roman" w:cs="Times New Roman"/>
                <w:sz w:val="24"/>
                <w:szCs w:val="24"/>
              </w:rPr>
              <w:t>Reynolds, Beginning</w:t>
            </w:r>
            <w:r w:rsidRPr="00B30E68">
              <w:rPr>
                <w:rFonts w:ascii="Times New Roman" w:eastAsia="Times New Roman" w:hAnsi="Times New Roman" w:cs="Times New Roman"/>
                <w:sz w:val="24"/>
                <w:szCs w:val="24"/>
              </w:rPr>
              <w:t xml:space="preserve"> E-Commerce with Visual Basic, ASP, SQL Server 7.0 &amp; MTS, Wrox Publishers, Mumbai</w:t>
            </w:r>
          </w:p>
        </w:tc>
      </w:tr>
      <w:tr w:rsidR="00AF32A5" w:rsidRPr="00B30E68">
        <w:trPr>
          <w:trHeight w:val="431"/>
        </w:trPr>
        <w:tc>
          <w:tcPr>
            <w:tcW w:w="7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9640"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J. Christopher </w:t>
            </w:r>
            <w:r w:rsidR="00573C3A" w:rsidRPr="00B30E68">
              <w:rPr>
                <w:rFonts w:ascii="Times New Roman" w:eastAsia="Times New Roman" w:hAnsi="Times New Roman" w:cs="Times New Roman"/>
                <w:sz w:val="24"/>
                <w:szCs w:val="24"/>
              </w:rPr>
              <w:t>West</w:t>
            </w:r>
            <w:r w:rsidRPr="00B30E68">
              <w:rPr>
                <w:rFonts w:ascii="Times New Roman" w:eastAsia="Times New Roman" w:hAnsi="Times New Roman" w:cs="Times New Roman"/>
                <w:sz w:val="24"/>
                <w:szCs w:val="24"/>
              </w:rPr>
              <w:t xml:space="preserve"> and Theodore H. K </w:t>
            </w:r>
            <w:r w:rsidR="00573C3A" w:rsidRPr="00B30E68">
              <w:rPr>
                <w:rFonts w:ascii="Times New Roman" w:eastAsia="Times New Roman" w:hAnsi="Times New Roman" w:cs="Times New Roman"/>
                <w:sz w:val="24"/>
                <w:szCs w:val="24"/>
              </w:rPr>
              <w:t>Clark Global</w:t>
            </w:r>
            <w:r w:rsidRPr="00B30E68">
              <w:rPr>
                <w:rFonts w:ascii="Times New Roman" w:eastAsia="Times New Roman" w:hAnsi="Times New Roman" w:cs="Times New Roman"/>
                <w:sz w:val="24"/>
                <w:szCs w:val="24"/>
              </w:rPr>
              <w:t xml:space="preserve"> Electronic Commerce- Theory and Case </w:t>
            </w:r>
            <w:r w:rsidR="00573C3A" w:rsidRPr="00B30E68">
              <w:rPr>
                <w:rFonts w:ascii="Times New Roman" w:eastAsia="Times New Roman" w:hAnsi="Times New Roman" w:cs="Times New Roman"/>
                <w:sz w:val="24"/>
                <w:szCs w:val="24"/>
              </w:rPr>
              <w:t>Studies,</w:t>
            </w:r>
            <w:r w:rsidRPr="00B30E68">
              <w:rPr>
                <w:rFonts w:ascii="Times New Roman" w:eastAsia="Times New Roman" w:hAnsi="Times New Roman" w:cs="Times New Roman"/>
                <w:sz w:val="24"/>
                <w:szCs w:val="24"/>
              </w:rPr>
              <w:t xml:space="preserve"> The MIT Press, Cambridge, London</w:t>
            </w:r>
          </w:p>
        </w:tc>
      </w:tr>
      <w:tr w:rsidR="00AF32A5" w:rsidRPr="00B30E68">
        <w:trPr>
          <w:trHeight w:val="431"/>
        </w:trPr>
        <w:tc>
          <w:tcPr>
            <w:tcW w:w="10350" w:type="dxa"/>
            <w:gridSpan w:val="2"/>
            <w:vAlign w:val="center"/>
          </w:tcPr>
          <w:p w:rsidR="00AF32A5" w:rsidRPr="00B30E68" w:rsidRDefault="00DF3177">
            <w:pPr>
              <w:widowControl w:val="0"/>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NOTE: Latest Edition of Textbooks May be Used</w:t>
            </w:r>
          </w:p>
        </w:tc>
      </w:tr>
      <w:tr w:rsidR="00AF32A5" w:rsidRPr="00B30E68">
        <w:trPr>
          <w:trHeight w:val="431"/>
        </w:trPr>
        <w:tc>
          <w:tcPr>
            <w:tcW w:w="10350" w:type="dxa"/>
            <w:gridSpan w:val="2"/>
            <w:vAlign w:val="center"/>
          </w:tcPr>
          <w:p w:rsidR="00AF32A5" w:rsidRPr="00B30E68" w:rsidRDefault="00DF3177">
            <w:pPr>
              <w:widowControl w:val="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Web Resources</w:t>
            </w:r>
          </w:p>
        </w:tc>
      </w:tr>
      <w:tr w:rsidR="00AF32A5" w:rsidRPr="00B30E68">
        <w:trPr>
          <w:trHeight w:val="431"/>
        </w:trPr>
        <w:tc>
          <w:tcPr>
            <w:tcW w:w="7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640" w:type="dxa"/>
            <w:vAlign w:val="center"/>
          </w:tcPr>
          <w:p w:rsidR="00AF32A5" w:rsidRPr="00B30E68" w:rsidRDefault="00E00421">
            <w:pPr>
              <w:widowControl w:val="0"/>
              <w:rPr>
                <w:rFonts w:ascii="Times New Roman" w:eastAsia="Times New Roman" w:hAnsi="Times New Roman" w:cs="Times New Roman"/>
                <w:sz w:val="24"/>
                <w:szCs w:val="24"/>
              </w:rPr>
            </w:pPr>
            <w:hyperlink r:id="rId45">
              <w:r w:rsidR="00DF3177" w:rsidRPr="00B30E68">
                <w:rPr>
                  <w:rFonts w:ascii="Times New Roman" w:eastAsia="Times New Roman" w:hAnsi="Times New Roman" w:cs="Times New Roman"/>
                  <w:color w:val="0000FF"/>
                  <w:sz w:val="24"/>
                  <w:szCs w:val="24"/>
                  <w:u w:val="single"/>
                </w:rPr>
                <w:t>https://www.investopedia.com/terms/e/ecommerce.asp</w:t>
              </w:r>
            </w:hyperlink>
          </w:p>
        </w:tc>
      </w:tr>
      <w:tr w:rsidR="00AF32A5" w:rsidRPr="00B30E68">
        <w:trPr>
          <w:trHeight w:val="431"/>
        </w:trPr>
        <w:tc>
          <w:tcPr>
            <w:tcW w:w="7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640" w:type="dxa"/>
            <w:vAlign w:val="center"/>
          </w:tcPr>
          <w:p w:rsidR="00AF32A5" w:rsidRPr="00B30E68" w:rsidRDefault="00E00421">
            <w:pPr>
              <w:widowControl w:val="0"/>
              <w:rPr>
                <w:rFonts w:ascii="Times New Roman" w:eastAsia="Times New Roman" w:hAnsi="Times New Roman" w:cs="Times New Roman"/>
                <w:sz w:val="24"/>
                <w:szCs w:val="24"/>
              </w:rPr>
            </w:pPr>
            <w:hyperlink r:id="rId46">
              <w:r w:rsidR="00DF3177" w:rsidRPr="00B30E68">
                <w:rPr>
                  <w:rFonts w:ascii="Times New Roman" w:eastAsia="Times New Roman" w:hAnsi="Times New Roman" w:cs="Times New Roman"/>
                  <w:color w:val="0000FF"/>
                  <w:sz w:val="24"/>
                  <w:szCs w:val="24"/>
                  <w:u w:val="single"/>
                </w:rPr>
                <w:t>https://www.webfx.com/industries/retail-ecommerce/ecommerce/basic-ecommerce-marketing-concepts/</w:t>
              </w:r>
            </w:hyperlink>
          </w:p>
        </w:tc>
      </w:tr>
      <w:tr w:rsidR="00AF32A5" w:rsidRPr="00B30E68">
        <w:trPr>
          <w:trHeight w:val="431"/>
        </w:trPr>
        <w:tc>
          <w:tcPr>
            <w:tcW w:w="7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640" w:type="dxa"/>
            <w:vAlign w:val="center"/>
          </w:tcPr>
          <w:p w:rsidR="00AF32A5" w:rsidRPr="00B30E68" w:rsidRDefault="00E00421">
            <w:pPr>
              <w:widowControl w:val="0"/>
              <w:rPr>
                <w:rFonts w:ascii="Times New Roman" w:eastAsia="Times New Roman" w:hAnsi="Times New Roman" w:cs="Times New Roman"/>
                <w:sz w:val="24"/>
                <w:szCs w:val="24"/>
              </w:rPr>
            </w:pPr>
            <w:hyperlink r:id="rId47">
              <w:r w:rsidR="00DF3177" w:rsidRPr="00B30E68">
                <w:rPr>
                  <w:rFonts w:ascii="Times New Roman" w:eastAsia="Times New Roman" w:hAnsi="Times New Roman" w:cs="Times New Roman"/>
                  <w:color w:val="0000FF"/>
                  <w:sz w:val="24"/>
                  <w:szCs w:val="24"/>
                  <w:u w:val="single"/>
                </w:rPr>
                <w:t>https://techbullion.com/the-importance-of-ethics-in-ecommerce/</w:t>
              </w:r>
            </w:hyperlink>
          </w:p>
        </w:tc>
      </w:tr>
    </w:tbl>
    <w:p w:rsidR="00AF32A5" w:rsidRPr="00B30E68" w:rsidRDefault="00AF32A5">
      <w:pPr>
        <w:rPr>
          <w:rFonts w:ascii="Times New Roman" w:eastAsia="Times New Roman" w:hAnsi="Times New Roman" w:cs="Times New Roman"/>
          <w:sz w:val="24"/>
          <w:szCs w:val="24"/>
        </w:rPr>
      </w:pPr>
    </w:p>
    <w:p w:rsidR="00AF32A5" w:rsidRPr="00B30E68" w:rsidRDefault="00AF32A5">
      <w:pPr>
        <w:rPr>
          <w:rFonts w:ascii="Times New Roman" w:eastAsia="Times New Roman" w:hAnsi="Times New Roman" w:cs="Times New Roman"/>
          <w:sz w:val="24"/>
          <w:szCs w:val="24"/>
        </w:rPr>
      </w:pPr>
    </w:p>
    <w:p w:rsidR="00AF32A5" w:rsidRPr="00B30E68" w:rsidRDefault="00AF32A5">
      <w:pPr>
        <w:rPr>
          <w:rFonts w:ascii="Times New Roman" w:eastAsia="Times New Roman" w:hAnsi="Times New Roman" w:cs="Times New Roman"/>
          <w:sz w:val="24"/>
          <w:szCs w:val="24"/>
        </w:rPr>
      </w:pPr>
    </w:p>
    <w:p w:rsidR="00AF32A5" w:rsidRPr="00B30E68" w:rsidRDefault="00AF32A5">
      <w:pPr>
        <w:rPr>
          <w:rFonts w:ascii="Times New Roman" w:eastAsia="Times New Roman" w:hAnsi="Times New Roman" w:cs="Times New Roman"/>
          <w:b/>
          <w:sz w:val="24"/>
          <w:szCs w:val="24"/>
        </w:rPr>
      </w:pPr>
    </w:p>
    <w:p w:rsidR="00AF32A5" w:rsidRPr="00B30E68" w:rsidRDefault="00AF32A5">
      <w:pPr>
        <w:rPr>
          <w:rFonts w:ascii="Times New Roman" w:eastAsia="Times New Roman" w:hAnsi="Times New Roman" w:cs="Times New Roman"/>
          <w:b/>
          <w:sz w:val="24"/>
          <w:szCs w:val="24"/>
        </w:rPr>
      </w:pPr>
    </w:p>
    <w:p w:rsidR="00AF32A5" w:rsidRPr="00B30E68" w:rsidRDefault="00DF3177">
      <w:pPr>
        <w:rPr>
          <w:rFonts w:ascii="Times New Roman" w:eastAsia="Times New Roman" w:hAnsi="Times New Roman" w:cs="Times New Roman"/>
          <w:b/>
          <w:sz w:val="24"/>
          <w:szCs w:val="24"/>
        </w:rPr>
      </w:pPr>
      <w:r w:rsidRPr="00B30E68">
        <w:rPr>
          <w:rFonts w:ascii="Times New Roman" w:hAnsi="Times New Roman" w:cs="Times New Roman"/>
        </w:rPr>
        <w:br w:type="page"/>
      </w:r>
    </w:p>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lastRenderedPageBreak/>
        <w:t>MAPPING WITH PROGRAMME OUTCOMES AND PROGRAMME SPECIFIC OUTCOMES</w:t>
      </w:r>
    </w:p>
    <w:tbl>
      <w:tblPr>
        <w:tblStyle w:val="aff0"/>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03"/>
        <w:gridCol w:w="697"/>
        <w:gridCol w:w="697"/>
        <w:gridCol w:w="697"/>
        <w:gridCol w:w="697"/>
        <w:gridCol w:w="697"/>
        <w:gridCol w:w="697"/>
        <w:gridCol w:w="697"/>
        <w:gridCol w:w="697"/>
        <w:gridCol w:w="857"/>
        <w:gridCol w:w="857"/>
        <w:gridCol w:w="857"/>
      </w:tblGrid>
      <w:tr w:rsidR="00AF32A5" w:rsidRPr="00B30E68">
        <w:trPr>
          <w:trHeight w:val="518"/>
          <w:jc w:val="center"/>
        </w:trPr>
        <w:tc>
          <w:tcPr>
            <w:tcW w:w="1403" w:type="dxa"/>
            <w:vAlign w:val="center"/>
          </w:tcPr>
          <w:p w:rsidR="00AF32A5" w:rsidRPr="00B30E68" w:rsidRDefault="00AF32A5">
            <w:pPr>
              <w:jc w:val="center"/>
              <w:rPr>
                <w:rFonts w:ascii="Times New Roman" w:eastAsia="Times New Roman" w:hAnsi="Times New Roman" w:cs="Times New Roman"/>
                <w:sz w:val="24"/>
                <w:szCs w:val="24"/>
              </w:rPr>
            </w:pP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PO1</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PO2</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PO3</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PO4</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PO5</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PO6</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PO7</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PO8</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PSO1</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PSO2</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PSO3</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649"/>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33"/>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AVERAGE</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2.6</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bl>
    <w:p w:rsidR="00AF32A5" w:rsidRPr="00B30E68" w:rsidRDefault="00AF32A5">
      <w:pPr>
        <w:rPr>
          <w:rFonts w:ascii="Times New Roman" w:eastAsia="Times New Roman" w:hAnsi="Times New Roman" w:cs="Times New Roman"/>
          <w:sz w:val="24"/>
          <w:szCs w:val="24"/>
        </w:rPr>
      </w:pPr>
    </w:p>
    <w:p w:rsidR="00AF32A5" w:rsidRPr="00B30E68" w:rsidRDefault="00DF3177">
      <w:pPr>
        <w:rPr>
          <w:rFonts w:ascii="Times New Roman" w:eastAsia="Times New Roman" w:hAnsi="Times New Roman" w:cs="Times New Roman"/>
          <w:b/>
          <w:sz w:val="24"/>
          <w:szCs w:val="24"/>
        </w:rPr>
      </w:pPr>
      <w:r w:rsidRPr="00B30E68">
        <w:rPr>
          <w:rFonts w:ascii="Times New Roman" w:hAnsi="Times New Roman" w:cs="Times New Roman"/>
        </w:rPr>
        <w:br w:type="page"/>
      </w:r>
    </w:p>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u w:val="single"/>
        </w:rPr>
        <w:lastRenderedPageBreak/>
        <w:t>SECOND YEAR – SEMESTER - III</w:t>
      </w:r>
    </w:p>
    <w:tbl>
      <w:tblPr>
        <w:tblStyle w:val="aff1"/>
        <w:tblW w:w="9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8"/>
        <w:gridCol w:w="1604"/>
        <w:gridCol w:w="979"/>
        <w:gridCol w:w="370"/>
        <w:gridCol w:w="424"/>
        <w:gridCol w:w="424"/>
        <w:gridCol w:w="422"/>
        <w:gridCol w:w="953"/>
        <w:gridCol w:w="836"/>
        <w:gridCol w:w="720"/>
        <w:gridCol w:w="176"/>
        <w:gridCol w:w="481"/>
        <w:gridCol w:w="31"/>
        <w:gridCol w:w="818"/>
        <w:gridCol w:w="56"/>
      </w:tblGrid>
      <w:tr w:rsidR="00AF32A5" w:rsidRPr="00B30E68">
        <w:trPr>
          <w:gridAfter w:val="1"/>
          <w:wAfter w:w="56" w:type="dxa"/>
          <w:cantSplit/>
          <w:trHeight w:val="620"/>
        </w:trPr>
        <w:tc>
          <w:tcPr>
            <w:tcW w:w="958"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Code</w:t>
            </w:r>
          </w:p>
        </w:tc>
        <w:tc>
          <w:tcPr>
            <w:tcW w:w="1604"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Name</w:t>
            </w:r>
          </w:p>
        </w:tc>
        <w:tc>
          <w:tcPr>
            <w:tcW w:w="979" w:type="dxa"/>
            <w:vMerge w:val="restart"/>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Category</w:t>
            </w:r>
          </w:p>
        </w:tc>
        <w:tc>
          <w:tcPr>
            <w:tcW w:w="370"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w:t>
            </w:r>
          </w:p>
        </w:tc>
        <w:tc>
          <w:tcPr>
            <w:tcW w:w="424"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w:t>
            </w:r>
          </w:p>
        </w:tc>
        <w:tc>
          <w:tcPr>
            <w:tcW w:w="424"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w:t>
            </w:r>
          </w:p>
        </w:tc>
        <w:tc>
          <w:tcPr>
            <w:tcW w:w="422"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w:t>
            </w:r>
          </w:p>
        </w:tc>
        <w:tc>
          <w:tcPr>
            <w:tcW w:w="953"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Credits</w:t>
            </w:r>
          </w:p>
        </w:tc>
        <w:tc>
          <w:tcPr>
            <w:tcW w:w="836"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Inst. Hours</w:t>
            </w:r>
          </w:p>
        </w:tc>
        <w:tc>
          <w:tcPr>
            <w:tcW w:w="2226" w:type="dxa"/>
            <w:gridSpan w:val="5"/>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Marks</w:t>
            </w:r>
          </w:p>
        </w:tc>
      </w:tr>
      <w:tr w:rsidR="00AF32A5" w:rsidRPr="00B30E68">
        <w:trPr>
          <w:gridAfter w:val="1"/>
          <w:wAfter w:w="56" w:type="dxa"/>
          <w:cantSplit/>
          <w:trHeight w:val="1134"/>
        </w:trPr>
        <w:tc>
          <w:tcPr>
            <w:tcW w:w="958"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04"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79"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70"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4"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22"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53"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36"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0" w:type="dxa"/>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CIA</w:t>
            </w:r>
          </w:p>
        </w:tc>
        <w:tc>
          <w:tcPr>
            <w:tcW w:w="688" w:type="dxa"/>
            <w:gridSpan w:val="3"/>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External</w:t>
            </w:r>
          </w:p>
        </w:tc>
        <w:tc>
          <w:tcPr>
            <w:tcW w:w="818" w:type="dxa"/>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r>
      <w:tr w:rsidR="00AF32A5" w:rsidRPr="00B30E68">
        <w:trPr>
          <w:trHeight w:val="746"/>
        </w:trPr>
        <w:tc>
          <w:tcPr>
            <w:tcW w:w="958" w:type="dxa"/>
          </w:tcPr>
          <w:p w:rsidR="00AF32A5" w:rsidRPr="00B30E68" w:rsidRDefault="00AF32A5">
            <w:pPr>
              <w:rPr>
                <w:rFonts w:ascii="Times New Roman" w:eastAsia="Times New Roman" w:hAnsi="Times New Roman" w:cs="Times New Roman"/>
                <w:sz w:val="24"/>
                <w:szCs w:val="24"/>
              </w:rPr>
            </w:pPr>
          </w:p>
        </w:tc>
        <w:tc>
          <w:tcPr>
            <w:tcW w:w="1604" w:type="dxa"/>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International Business Environment</w:t>
            </w:r>
          </w:p>
        </w:tc>
        <w:tc>
          <w:tcPr>
            <w:tcW w:w="97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Elective</w:t>
            </w:r>
          </w:p>
        </w:tc>
        <w:tc>
          <w:tcPr>
            <w:tcW w:w="370"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424" w:type="dxa"/>
          </w:tcPr>
          <w:p w:rsidR="00AF32A5" w:rsidRPr="00B30E68" w:rsidRDefault="00AF32A5">
            <w:pPr>
              <w:rPr>
                <w:rFonts w:ascii="Times New Roman" w:eastAsia="Times New Roman" w:hAnsi="Times New Roman" w:cs="Times New Roman"/>
                <w:sz w:val="24"/>
                <w:szCs w:val="24"/>
              </w:rPr>
            </w:pPr>
          </w:p>
        </w:tc>
        <w:tc>
          <w:tcPr>
            <w:tcW w:w="424" w:type="dxa"/>
          </w:tcPr>
          <w:p w:rsidR="00AF32A5" w:rsidRPr="00B30E68" w:rsidRDefault="00AF32A5">
            <w:pPr>
              <w:rPr>
                <w:rFonts w:ascii="Times New Roman" w:eastAsia="Times New Roman" w:hAnsi="Times New Roman" w:cs="Times New Roman"/>
                <w:sz w:val="24"/>
                <w:szCs w:val="24"/>
              </w:rPr>
            </w:pPr>
          </w:p>
        </w:tc>
        <w:tc>
          <w:tcPr>
            <w:tcW w:w="422" w:type="dxa"/>
          </w:tcPr>
          <w:p w:rsidR="00AF32A5" w:rsidRPr="00B30E68" w:rsidRDefault="00AF32A5">
            <w:pPr>
              <w:rPr>
                <w:rFonts w:ascii="Times New Roman" w:eastAsia="Times New Roman" w:hAnsi="Times New Roman" w:cs="Times New Roman"/>
                <w:sz w:val="24"/>
                <w:szCs w:val="24"/>
              </w:rPr>
            </w:pPr>
          </w:p>
        </w:tc>
        <w:tc>
          <w:tcPr>
            <w:tcW w:w="95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36"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720"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25</w:t>
            </w:r>
          </w:p>
        </w:tc>
        <w:tc>
          <w:tcPr>
            <w:tcW w:w="657" w:type="dxa"/>
            <w:gridSpan w:val="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75</w:t>
            </w:r>
          </w:p>
        </w:tc>
        <w:tc>
          <w:tcPr>
            <w:tcW w:w="905" w:type="dxa"/>
            <w:gridSpan w:val="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100</w:t>
            </w:r>
          </w:p>
        </w:tc>
      </w:tr>
      <w:tr w:rsidR="00AF32A5" w:rsidRPr="00B30E68">
        <w:trPr>
          <w:gridAfter w:val="1"/>
          <w:wAfter w:w="56" w:type="dxa"/>
          <w:trHeight w:val="521"/>
        </w:trPr>
        <w:tc>
          <w:tcPr>
            <w:tcW w:w="9196" w:type="dxa"/>
            <w:gridSpan w:val="14"/>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Learning Objectives </w:t>
            </w:r>
          </w:p>
        </w:tc>
      </w:tr>
      <w:tr w:rsidR="00AF32A5" w:rsidRPr="00B30E68">
        <w:trPr>
          <w:gridAfter w:val="1"/>
          <w:wAfter w:w="56" w:type="dxa"/>
        </w:trPr>
        <w:tc>
          <w:tcPr>
            <w:tcW w:w="958"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LO1</w:t>
            </w:r>
          </w:p>
        </w:tc>
        <w:tc>
          <w:tcPr>
            <w:tcW w:w="8238"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To explore and offer knowledge on global business environment and its changes</w:t>
            </w:r>
          </w:p>
        </w:tc>
      </w:tr>
      <w:tr w:rsidR="00AF32A5" w:rsidRPr="00B30E68">
        <w:trPr>
          <w:gridAfter w:val="1"/>
          <w:wAfter w:w="56" w:type="dxa"/>
        </w:trPr>
        <w:tc>
          <w:tcPr>
            <w:tcW w:w="958"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LO2</w:t>
            </w:r>
          </w:p>
        </w:tc>
        <w:tc>
          <w:tcPr>
            <w:tcW w:w="8238"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To explore knowledge on international activities which promote global business</w:t>
            </w:r>
          </w:p>
        </w:tc>
      </w:tr>
      <w:tr w:rsidR="00AF32A5" w:rsidRPr="00B30E68">
        <w:trPr>
          <w:gridAfter w:val="1"/>
          <w:wAfter w:w="56" w:type="dxa"/>
        </w:trPr>
        <w:tc>
          <w:tcPr>
            <w:tcW w:w="958"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LO3</w:t>
            </w:r>
          </w:p>
        </w:tc>
        <w:tc>
          <w:tcPr>
            <w:tcW w:w="8238"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 xml:space="preserve">To understand the cultural environment </w:t>
            </w:r>
          </w:p>
        </w:tc>
      </w:tr>
      <w:tr w:rsidR="00AF32A5" w:rsidRPr="00B30E68">
        <w:trPr>
          <w:gridAfter w:val="1"/>
          <w:wAfter w:w="56" w:type="dxa"/>
        </w:trPr>
        <w:tc>
          <w:tcPr>
            <w:tcW w:w="958"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LO4</w:t>
            </w:r>
          </w:p>
        </w:tc>
        <w:tc>
          <w:tcPr>
            <w:tcW w:w="8238"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identify the legal environment and its Impact on International law</w:t>
            </w:r>
          </w:p>
        </w:tc>
      </w:tr>
      <w:tr w:rsidR="00AF32A5" w:rsidRPr="00B30E68">
        <w:trPr>
          <w:gridAfter w:val="1"/>
          <w:wAfter w:w="56" w:type="dxa"/>
        </w:trPr>
        <w:tc>
          <w:tcPr>
            <w:tcW w:w="95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LO</w:t>
            </w:r>
            <w:r w:rsidRPr="00B30E68">
              <w:rPr>
                <w:rFonts w:ascii="Times New Roman" w:eastAsia="Times New Roman" w:hAnsi="Times New Roman" w:cs="Times New Roman"/>
                <w:sz w:val="24"/>
                <w:szCs w:val="24"/>
              </w:rPr>
              <w:t>5</w:t>
            </w:r>
          </w:p>
        </w:tc>
        <w:tc>
          <w:tcPr>
            <w:tcW w:w="8238"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find out the fundamentals of environmental protection.</w:t>
            </w:r>
          </w:p>
        </w:tc>
      </w:tr>
      <w:tr w:rsidR="00AF32A5" w:rsidRPr="00B30E68">
        <w:trPr>
          <w:gridAfter w:val="1"/>
          <w:wAfter w:w="56" w:type="dxa"/>
        </w:trPr>
        <w:tc>
          <w:tcPr>
            <w:tcW w:w="958"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Prerequisite</w:t>
            </w:r>
          </w:p>
        </w:tc>
        <w:tc>
          <w:tcPr>
            <w:tcW w:w="8238" w:type="dxa"/>
            <w:gridSpan w:val="13"/>
          </w:tcPr>
          <w:p w:rsidR="00AF32A5" w:rsidRPr="00B30E68" w:rsidRDefault="00DF3177">
            <w:pPr>
              <w:shd w:val="clear" w:color="auto" w:fill="FFFFFF"/>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Students should have studied Commerce in XII Std.</w:t>
            </w:r>
          </w:p>
        </w:tc>
      </w:tr>
      <w:tr w:rsidR="00AF32A5" w:rsidRPr="00B30E68">
        <w:trPr>
          <w:gridAfter w:val="1"/>
          <w:wAfter w:w="56" w:type="dxa"/>
        </w:trPr>
        <w:tc>
          <w:tcPr>
            <w:tcW w:w="958"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UNIT</w:t>
            </w:r>
          </w:p>
        </w:tc>
        <w:tc>
          <w:tcPr>
            <w:tcW w:w="6908" w:type="dxa"/>
            <w:gridSpan w:val="10"/>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Contents</w:t>
            </w:r>
          </w:p>
        </w:tc>
        <w:tc>
          <w:tcPr>
            <w:tcW w:w="1330" w:type="dxa"/>
            <w:gridSpan w:val="3"/>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No. of Hours</w:t>
            </w:r>
          </w:p>
        </w:tc>
      </w:tr>
      <w:tr w:rsidR="00AF32A5" w:rsidRPr="00B30E68">
        <w:trPr>
          <w:gridAfter w:val="1"/>
          <w:wAfter w:w="56" w:type="dxa"/>
          <w:trHeight w:val="917"/>
        </w:trPr>
        <w:tc>
          <w:tcPr>
            <w:tcW w:w="958"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w:t>
            </w:r>
          </w:p>
        </w:tc>
        <w:tc>
          <w:tcPr>
            <w:tcW w:w="6908" w:type="dxa"/>
            <w:gridSpan w:val="10"/>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Environmental adjustment needs – Analyzing the international marketing environment – Vital importance of continuous monitoring, adopting to the changing environment.</w:t>
            </w:r>
          </w:p>
        </w:tc>
        <w:tc>
          <w:tcPr>
            <w:tcW w:w="1330" w:type="dxa"/>
            <w:gridSpan w:val="3"/>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gridAfter w:val="1"/>
          <w:wAfter w:w="56" w:type="dxa"/>
          <w:trHeight w:val="899"/>
        </w:trPr>
        <w:tc>
          <w:tcPr>
            <w:tcW w:w="958"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w:t>
            </w:r>
          </w:p>
        </w:tc>
        <w:tc>
          <w:tcPr>
            <w:tcW w:w="6908" w:type="dxa"/>
            <w:gridSpan w:val="10"/>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The national physical endowment – Topography – Climate – The nature of Economic activity – </w:t>
            </w:r>
            <w:r w:rsidR="00573C3A" w:rsidRPr="00B30E68">
              <w:rPr>
                <w:rFonts w:ascii="Times New Roman" w:eastAsia="Times New Roman" w:hAnsi="Times New Roman" w:cs="Times New Roman"/>
                <w:sz w:val="24"/>
                <w:szCs w:val="24"/>
              </w:rPr>
              <w:t>Rostow’s</w:t>
            </w:r>
            <w:r w:rsidRPr="00B30E68">
              <w:rPr>
                <w:rFonts w:ascii="Times New Roman" w:eastAsia="Times New Roman" w:hAnsi="Times New Roman" w:cs="Times New Roman"/>
                <w:sz w:val="24"/>
                <w:szCs w:val="24"/>
              </w:rPr>
              <w:t xml:space="preserve"> view. Infrastructure – Transportation. Energy – communication – Urbanization – Tax structure, Inflation foreign investment.</w:t>
            </w:r>
          </w:p>
        </w:tc>
        <w:tc>
          <w:tcPr>
            <w:tcW w:w="1330" w:type="dxa"/>
            <w:gridSpan w:val="3"/>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gridAfter w:val="1"/>
          <w:wAfter w:w="56" w:type="dxa"/>
          <w:trHeight w:val="854"/>
        </w:trPr>
        <w:tc>
          <w:tcPr>
            <w:tcW w:w="958"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III</w:t>
            </w:r>
          </w:p>
        </w:tc>
        <w:tc>
          <w:tcPr>
            <w:tcW w:w="6908" w:type="dxa"/>
            <w:gridSpan w:val="10"/>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Cultural environment: Material culture – language – Aesthetics – design, color, music, brand names – educational – religious – Attitudes and values – Eastern Vs Western Culture.</w:t>
            </w:r>
          </w:p>
        </w:tc>
        <w:tc>
          <w:tcPr>
            <w:tcW w:w="1330" w:type="dxa"/>
            <w:gridSpan w:val="3"/>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gridAfter w:val="1"/>
          <w:wAfter w:w="56" w:type="dxa"/>
          <w:trHeight w:val="629"/>
        </w:trPr>
        <w:tc>
          <w:tcPr>
            <w:tcW w:w="958"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IV</w:t>
            </w:r>
          </w:p>
        </w:tc>
        <w:tc>
          <w:tcPr>
            <w:tcW w:w="6908" w:type="dxa"/>
            <w:gridSpan w:val="10"/>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Legal environment – Bases for legal system – Jurisdictions International Legal disputes – International dispute resolution crime, Corruption and law – Commercial law within countries –Impact on International law on Business of human Rights.</w:t>
            </w:r>
          </w:p>
        </w:tc>
        <w:tc>
          <w:tcPr>
            <w:tcW w:w="1330" w:type="dxa"/>
            <w:gridSpan w:val="3"/>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gridAfter w:val="1"/>
          <w:wAfter w:w="56" w:type="dxa"/>
          <w:trHeight w:val="809"/>
        </w:trPr>
        <w:tc>
          <w:tcPr>
            <w:tcW w:w="958"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V</w:t>
            </w:r>
          </w:p>
        </w:tc>
        <w:tc>
          <w:tcPr>
            <w:tcW w:w="6908" w:type="dxa"/>
            <w:gridSpan w:val="10"/>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Fundamentals of environmental protection and economics – Environmental problems, air, water pollution – forests – land use – Environmental </w:t>
            </w:r>
            <w:r w:rsidR="00573C3A" w:rsidRPr="00B30E68">
              <w:rPr>
                <w:rFonts w:ascii="Times New Roman" w:eastAsia="Times New Roman" w:hAnsi="Times New Roman" w:cs="Times New Roman"/>
                <w:sz w:val="24"/>
                <w:szCs w:val="24"/>
              </w:rPr>
              <w:t>policy:</w:t>
            </w:r>
            <w:r w:rsidRPr="00B30E68">
              <w:rPr>
                <w:rFonts w:ascii="Times New Roman" w:eastAsia="Times New Roman" w:hAnsi="Times New Roman" w:cs="Times New Roman"/>
                <w:sz w:val="24"/>
                <w:szCs w:val="24"/>
              </w:rPr>
              <w:t xml:space="preserve"> Basic approach – Regulation – Distributive effects – International policy – India’s policy and the relevant constitutional provisions – law of environment – protection in India.</w:t>
            </w:r>
          </w:p>
        </w:tc>
        <w:tc>
          <w:tcPr>
            <w:tcW w:w="1330" w:type="dxa"/>
            <w:gridSpan w:val="3"/>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gridAfter w:val="1"/>
          <w:wAfter w:w="56" w:type="dxa"/>
        </w:trPr>
        <w:tc>
          <w:tcPr>
            <w:tcW w:w="958" w:type="dxa"/>
          </w:tcPr>
          <w:p w:rsidR="00AF32A5" w:rsidRPr="00B30E68" w:rsidRDefault="00AF32A5">
            <w:pPr>
              <w:jc w:val="center"/>
              <w:rPr>
                <w:rFonts w:ascii="Times New Roman" w:eastAsia="Times New Roman" w:hAnsi="Times New Roman" w:cs="Times New Roman"/>
                <w:sz w:val="24"/>
                <w:szCs w:val="24"/>
              </w:rPr>
            </w:pPr>
          </w:p>
        </w:tc>
        <w:tc>
          <w:tcPr>
            <w:tcW w:w="6908" w:type="dxa"/>
            <w:gridSpan w:val="10"/>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1330" w:type="dxa"/>
            <w:gridSpan w:val="3"/>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60</w:t>
            </w:r>
          </w:p>
        </w:tc>
      </w:tr>
      <w:tr w:rsidR="00AF32A5" w:rsidRPr="00B30E68">
        <w:trPr>
          <w:gridAfter w:val="1"/>
          <w:wAfter w:w="56" w:type="dxa"/>
        </w:trPr>
        <w:tc>
          <w:tcPr>
            <w:tcW w:w="958"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w:t>
            </w:r>
          </w:p>
        </w:tc>
        <w:tc>
          <w:tcPr>
            <w:tcW w:w="8238" w:type="dxa"/>
            <w:gridSpan w:val="13"/>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Course Outcomes</w:t>
            </w:r>
          </w:p>
        </w:tc>
      </w:tr>
      <w:tr w:rsidR="00AF32A5" w:rsidRPr="00B30E68">
        <w:trPr>
          <w:gridAfter w:val="1"/>
          <w:wAfter w:w="56" w:type="dxa"/>
          <w:trHeight w:val="512"/>
        </w:trPr>
        <w:tc>
          <w:tcPr>
            <w:tcW w:w="958" w:type="dxa"/>
          </w:tcPr>
          <w:p w:rsidR="00AF32A5" w:rsidRPr="00B30E68" w:rsidRDefault="00AF32A5">
            <w:pPr>
              <w:numPr>
                <w:ilvl w:val="0"/>
                <w:numId w:val="1"/>
              </w:numPr>
              <w:rPr>
                <w:rFonts w:ascii="Times New Roman" w:eastAsia="Times New Roman" w:hAnsi="Times New Roman" w:cs="Times New Roman"/>
                <w:sz w:val="24"/>
                <w:szCs w:val="24"/>
              </w:rPr>
            </w:pPr>
          </w:p>
        </w:tc>
        <w:tc>
          <w:tcPr>
            <w:tcW w:w="8238"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Gain knowledge about the need for business decision makers for global environment</w:t>
            </w:r>
          </w:p>
        </w:tc>
      </w:tr>
      <w:tr w:rsidR="00AF32A5" w:rsidRPr="00B30E68">
        <w:trPr>
          <w:gridAfter w:val="1"/>
          <w:wAfter w:w="56" w:type="dxa"/>
          <w:trHeight w:val="440"/>
        </w:trPr>
        <w:tc>
          <w:tcPr>
            <w:tcW w:w="958" w:type="dxa"/>
          </w:tcPr>
          <w:p w:rsidR="00AF32A5" w:rsidRPr="00B30E68" w:rsidRDefault="00AF32A5">
            <w:pPr>
              <w:numPr>
                <w:ilvl w:val="0"/>
                <w:numId w:val="1"/>
              </w:numPr>
              <w:rPr>
                <w:rFonts w:ascii="Times New Roman" w:eastAsia="Times New Roman" w:hAnsi="Times New Roman" w:cs="Times New Roman"/>
                <w:sz w:val="24"/>
                <w:szCs w:val="24"/>
              </w:rPr>
            </w:pPr>
          </w:p>
        </w:tc>
        <w:tc>
          <w:tcPr>
            <w:tcW w:w="8238"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Understand inflation and their economic process</w:t>
            </w:r>
          </w:p>
        </w:tc>
      </w:tr>
      <w:tr w:rsidR="00AF32A5" w:rsidRPr="00B30E68">
        <w:trPr>
          <w:gridAfter w:val="1"/>
          <w:wAfter w:w="56" w:type="dxa"/>
          <w:trHeight w:val="440"/>
        </w:trPr>
        <w:tc>
          <w:tcPr>
            <w:tcW w:w="958" w:type="dxa"/>
          </w:tcPr>
          <w:p w:rsidR="00AF32A5" w:rsidRPr="00B30E68" w:rsidRDefault="00AF32A5">
            <w:pPr>
              <w:numPr>
                <w:ilvl w:val="0"/>
                <w:numId w:val="1"/>
              </w:numPr>
              <w:rPr>
                <w:rFonts w:ascii="Times New Roman" w:eastAsia="Times New Roman" w:hAnsi="Times New Roman" w:cs="Times New Roman"/>
                <w:sz w:val="24"/>
                <w:szCs w:val="24"/>
              </w:rPr>
            </w:pPr>
          </w:p>
        </w:tc>
        <w:tc>
          <w:tcPr>
            <w:tcW w:w="8238"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Gain insight about Trade and Foreign direct investment </w:t>
            </w:r>
          </w:p>
        </w:tc>
      </w:tr>
      <w:tr w:rsidR="00AF32A5" w:rsidRPr="00B30E68">
        <w:trPr>
          <w:gridAfter w:val="1"/>
          <w:wAfter w:w="56" w:type="dxa"/>
          <w:trHeight w:val="359"/>
        </w:trPr>
        <w:tc>
          <w:tcPr>
            <w:tcW w:w="958" w:type="dxa"/>
          </w:tcPr>
          <w:p w:rsidR="00AF32A5" w:rsidRPr="00B30E68" w:rsidRDefault="00AF32A5">
            <w:pPr>
              <w:numPr>
                <w:ilvl w:val="0"/>
                <w:numId w:val="1"/>
              </w:numPr>
              <w:rPr>
                <w:rFonts w:ascii="Times New Roman" w:eastAsia="Times New Roman" w:hAnsi="Times New Roman" w:cs="Times New Roman"/>
                <w:sz w:val="24"/>
                <w:szCs w:val="24"/>
              </w:rPr>
            </w:pPr>
          </w:p>
        </w:tc>
        <w:tc>
          <w:tcPr>
            <w:tcW w:w="8238"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Understand International law</w:t>
            </w:r>
          </w:p>
        </w:tc>
      </w:tr>
      <w:tr w:rsidR="00AF32A5" w:rsidRPr="00B30E68">
        <w:trPr>
          <w:gridAfter w:val="1"/>
          <w:wAfter w:w="56" w:type="dxa"/>
          <w:trHeight w:val="431"/>
        </w:trPr>
        <w:tc>
          <w:tcPr>
            <w:tcW w:w="958" w:type="dxa"/>
          </w:tcPr>
          <w:p w:rsidR="00AF32A5" w:rsidRPr="00B30E68" w:rsidRDefault="00AF32A5">
            <w:pPr>
              <w:numPr>
                <w:ilvl w:val="0"/>
                <w:numId w:val="1"/>
              </w:numPr>
              <w:rPr>
                <w:rFonts w:ascii="Times New Roman" w:eastAsia="Times New Roman" w:hAnsi="Times New Roman" w:cs="Times New Roman"/>
                <w:sz w:val="24"/>
                <w:szCs w:val="24"/>
              </w:rPr>
            </w:pPr>
          </w:p>
        </w:tc>
        <w:tc>
          <w:tcPr>
            <w:tcW w:w="8238"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Analyse the environment protection and policy</w:t>
            </w:r>
          </w:p>
        </w:tc>
      </w:tr>
      <w:tr w:rsidR="00AF32A5" w:rsidRPr="00B30E68">
        <w:trPr>
          <w:gridAfter w:val="1"/>
          <w:wAfter w:w="56" w:type="dxa"/>
          <w:trHeight w:val="431"/>
        </w:trPr>
        <w:tc>
          <w:tcPr>
            <w:tcW w:w="9196" w:type="dxa"/>
            <w:gridSpan w:val="14"/>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Textbooks</w:t>
            </w:r>
          </w:p>
        </w:tc>
      </w:tr>
      <w:tr w:rsidR="00AF32A5" w:rsidRPr="00B30E68">
        <w:trPr>
          <w:gridAfter w:val="1"/>
          <w:wAfter w:w="56" w:type="dxa"/>
          <w:trHeight w:val="431"/>
        </w:trPr>
        <w:tc>
          <w:tcPr>
            <w:tcW w:w="958" w:type="dxa"/>
          </w:tcPr>
          <w:p w:rsidR="00AF32A5" w:rsidRPr="00B30E68" w:rsidRDefault="00AF32A5">
            <w:pPr>
              <w:numPr>
                <w:ilvl w:val="0"/>
                <w:numId w:val="3"/>
              </w:numPr>
              <w:rPr>
                <w:rFonts w:ascii="Times New Roman" w:eastAsia="Times New Roman" w:hAnsi="Times New Roman" w:cs="Times New Roman"/>
                <w:sz w:val="24"/>
                <w:szCs w:val="24"/>
              </w:rPr>
            </w:pPr>
          </w:p>
        </w:tc>
        <w:tc>
          <w:tcPr>
            <w:tcW w:w="8238" w:type="dxa"/>
            <w:gridSpan w:val="13"/>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SubbaRao P INTERNATIONAL BUSINESS ENVIRONMENT Himalaya Publishing House Mumbai</w:t>
            </w:r>
          </w:p>
        </w:tc>
      </w:tr>
      <w:tr w:rsidR="00AF32A5" w:rsidRPr="00B30E68">
        <w:trPr>
          <w:gridAfter w:val="1"/>
          <w:wAfter w:w="56" w:type="dxa"/>
          <w:trHeight w:val="431"/>
        </w:trPr>
        <w:tc>
          <w:tcPr>
            <w:tcW w:w="958" w:type="dxa"/>
          </w:tcPr>
          <w:p w:rsidR="00AF32A5" w:rsidRPr="00B30E68" w:rsidRDefault="00AF32A5">
            <w:pPr>
              <w:numPr>
                <w:ilvl w:val="0"/>
                <w:numId w:val="3"/>
              </w:numPr>
              <w:rPr>
                <w:rFonts w:ascii="Times New Roman" w:eastAsia="Times New Roman" w:hAnsi="Times New Roman" w:cs="Times New Roman"/>
                <w:sz w:val="24"/>
                <w:szCs w:val="24"/>
              </w:rPr>
            </w:pPr>
          </w:p>
        </w:tc>
        <w:tc>
          <w:tcPr>
            <w:tcW w:w="8238" w:type="dxa"/>
            <w:gridSpan w:val="13"/>
          </w:tcPr>
          <w:p w:rsidR="00AF32A5" w:rsidRPr="00B30E68" w:rsidRDefault="00DF3177">
            <w:pPr>
              <w:pStyle w:val="Heading1"/>
              <w:spacing w:before="0" w:after="300"/>
              <w:outlineLvl w:val="0"/>
              <w:rPr>
                <w:b w:val="0"/>
                <w:sz w:val="24"/>
                <w:szCs w:val="24"/>
              </w:rPr>
            </w:pPr>
            <w:r w:rsidRPr="00B30E68">
              <w:rPr>
                <w:b w:val="0"/>
                <w:sz w:val="24"/>
                <w:szCs w:val="24"/>
              </w:rPr>
              <w:t>Black and Sundaram, INTERNATIONAL BUSINESS ENVIRONMENT, Prentice Hall of India, New Delhi</w:t>
            </w:r>
          </w:p>
        </w:tc>
      </w:tr>
      <w:tr w:rsidR="00AF32A5" w:rsidRPr="00B30E68">
        <w:trPr>
          <w:gridAfter w:val="1"/>
          <w:wAfter w:w="56" w:type="dxa"/>
          <w:trHeight w:val="431"/>
        </w:trPr>
        <w:tc>
          <w:tcPr>
            <w:tcW w:w="958" w:type="dxa"/>
          </w:tcPr>
          <w:p w:rsidR="00AF32A5" w:rsidRPr="00B30E68" w:rsidRDefault="00AF32A5">
            <w:pPr>
              <w:numPr>
                <w:ilvl w:val="0"/>
                <w:numId w:val="3"/>
              </w:numPr>
              <w:rPr>
                <w:rFonts w:ascii="Times New Roman" w:eastAsia="Times New Roman" w:hAnsi="Times New Roman" w:cs="Times New Roman"/>
                <w:sz w:val="24"/>
                <w:szCs w:val="24"/>
              </w:rPr>
            </w:pPr>
          </w:p>
        </w:tc>
        <w:tc>
          <w:tcPr>
            <w:tcW w:w="8238"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color w:val="212121"/>
                <w:sz w:val="24"/>
                <w:szCs w:val="24"/>
                <w:highlight w:val="white"/>
              </w:rPr>
              <w:t>Dr. AnsarulHaque, Dr. S. Porkodi</w:t>
            </w:r>
            <w:r w:rsidRPr="00B30E68">
              <w:rPr>
                <w:rFonts w:ascii="Times New Roman" w:eastAsia="Times New Roman" w:hAnsi="Times New Roman" w:cs="Times New Roman"/>
                <w:sz w:val="24"/>
                <w:szCs w:val="24"/>
              </w:rPr>
              <w:t xml:space="preserve"> , INTERNATIONAL BUSINESS ENVIRONMENT,</w:t>
            </w:r>
            <w:r w:rsidRPr="00B30E68">
              <w:rPr>
                <w:rFonts w:ascii="Times New Roman" w:eastAsia="Times New Roman" w:hAnsi="Times New Roman" w:cs="Times New Roman"/>
                <w:color w:val="212121"/>
                <w:sz w:val="24"/>
                <w:szCs w:val="24"/>
                <w:highlight w:val="white"/>
              </w:rPr>
              <w:t xml:space="preserve"> Global Academic Publishers &amp; Distributors, Chennai</w:t>
            </w:r>
          </w:p>
        </w:tc>
      </w:tr>
      <w:tr w:rsidR="00AF32A5" w:rsidRPr="00B30E68">
        <w:trPr>
          <w:gridAfter w:val="1"/>
          <w:wAfter w:w="56" w:type="dxa"/>
          <w:trHeight w:val="431"/>
        </w:trPr>
        <w:tc>
          <w:tcPr>
            <w:tcW w:w="958" w:type="dxa"/>
          </w:tcPr>
          <w:p w:rsidR="00AF32A5" w:rsidRPr="00B30E68" w:rsidRDefault="00AF32A5">
            <w:pPr>
              <w:numPr>
                <w:ilvl w:val="0"/>
                <w:numId w:val="3"/>
              </w:numPr>
              <w:rPr>
                <w:rFonts w:ascii="Times New Roman" w:eastAsia="Times New Roman" w:hAnsi="Times New Roman" w:cs="Times New Roman"/>
                <w:sz w:val="24"/>
                <w:szCs w:val="24"/>
              </w:rPr>
            </w:pPr>
          </w:p>
        </w:tc>
        <w:tc>
          <w:tcPr>
            <w:tcW w:w="8238" w:type="dxa"/>
            <w:gridSpan w:val="13"/>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color w:val="000000"/>
                <w:sz w:val="24"/>
                <w:szCs w:val="24"/>
              </w:rPr>
              <w:t xml:space="preserve">Singh, V.P. ,International Business Environment &amp; Foreign </w:t>
            </w:r>
            <w:r w:rsidR="00573C3A" w:rsidRPr="00B30E68">
              <w:rPr>
                <w:rFonts w:ascii="Times New Roman" w:eastAsia="Times New Roman" w:hAnsi="Times New Roman" w:cs="Times New Roman"/>
                <w:b/>
                <w:color w:val="000000"/>
                <w:sz w:val="24"/>
                <w:szCs w:val="24"/>
              </w:rPr>
              <w:t>Exchange, New</w:t>
            </w:r>
            <w:r w:rsidRPr="00B30E68">
              <w:rPr>
                <w:rFonts w:ascii="Times New Roman" w:eastAsia="Times New Roman" w:hAnsi="Times New Roman" w:cs="Times New Roman"/>
                <w:b/>
                <w:color w:val="000000"/>
                <w:sz w:val="24"/>
                <w:szCs w:val="24"/>
              </w:rPr>
              <w:t xml:space="preserve"> Age International (P) Ltd., Publishers ,Chennai</w:t>
            </w:r>
          </w:p>
        </w:tc>
      </w:tr>
      <w:tr w:rsidR="00AF32A5" w:rsidRPr="00B30E68">
        <w:trPr>
          <w:gridAfter w:val="1"/>
          <w:wAfter w:w="56" w:type="dxa"/>
          <w:trHeight w:val="431"/>
        </w:trPr>
        <w:tc>
          <w:tcPr>
            <w:tcW w:w="958" w:type="dxa"/>
          </w:tcPr>
          <w:p w:rsidR="00AF32A5" w:rsidRPr="00B30E68" w:rsidRDefault="00AF32A5">
            <w:pPr>
              <w:numPr>
                <w:ilvl w:val="0"/>
                <w:numId w:val="3"/>
              </w:numPr>
              <w:rPr>
                <w:rFonts w:ascii="Times New Roman" w:eastAsia="Times New Roman" w:hAnsi="Times New Roman" w:cs="Times New Roman"/>
                <w:sz w:val="24"/>
                <w:szCs w:val="24"/>
              </w:rPr>
            </w:pPr>
          </w:p>
        </w:tc>
        <w:tc>
          <w:tcPr>
            <w:tcW w:w="8238"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highlight w:val="white"/>
              </w:rPr>
              <w:t> </w:t>
            </w:r>
            <w:hyperlink r:id="rId48">
              <w:r w:rsidRPr="00B30E68">
                <w:rPr>
                  <w:rFonts w:ascii="Times New Roman" w:eastAsia="Times New Roman" w:hAnsi="Times New Roman" w:cs="Times New Roman"/>
                  <w:sz w:val="24"/>
                  <w:szCs w:val="24"/>
                  <w:highlight w:val="white"/>
                </w:rPr>
                <w:t>Dr. Rubee Singh</w:t>
              </w:r>
            </w:hyperlink>
            <w:r w:rsidRPr="00B30E68">
              <w:rPr>
                <w:rFonts w:ascii="Times New Roman" w:eastAsia="Times New Roman" w:hAnsi="Times New Roman" w:cs="Times New Roman"/>
                <w:sz w:val="24"/>
                <w:szCs w:val="24"/>
                <w:highlight w:val="white"/>
              </w:rPr>
              <w:t>, </w:t>
            </w:r>
            <w:hyperlink r:id="rId49">
              <w:r w:rsidRPr="00B30E68">
                <w:rPr>
                  <w:rFonts w:ascii="Times New Roman" w:eastAsia="Times New Roman" w:hAnsi="Times New Roman" w:cs="Times New Roman"/>
                  <w:sz w:val="24"/>
                  <w:szCs w:val="24"/>
                  <w:highlight w:val="white"/>
                </w:rPr>
                <w:t>Dr. Sangeeta Rani</w:t>
              </w:r>
            </w:hyperlink>
            <w:r w:rsidRPr="00B30E68">
              <w:rPr>
                <w:rFonts w:ascii="Times New Roman" w:eastAsia="Times New Roman" w:hAnsi="Times New Roman" w:cs="Times New Roman"/>
                <w:sz w:val="24"/>
                <w:szCs w:val="24"/>
                <w:highlight w:val="white"/>
              </w:rPr>
              <w:t> ·</w:t>
            </w:r>
            <w:r w:rsidRPr="00B30E68">
              <w:rPr>
                <w:rFonts w:ascii="Times New Roman" w:eastAsia="Times New Roman" w:hAnsi="Times New Roman" w:cs="Times New Roman"/>
                <w:b/>
                <w:sz w:val="24"/>
                <w:szCs w:val="24"/>
              </w:rPr>
              <w:t xml:space="preserve"> International Business Environment </w:t>
            </w:r>
            <w:hyperlink r:id="rId50">
              <w:r w:rsidRPr="00B30E68">
                <w:rPr>
                  <w:rFonts w:ascii="Times New Roman" w:eastAsia="Times New Roman" w:hAnsi="Times New Roman" w:cs="Times New Roman"/>
                  <w:sz w:val="24"/>
                  <w:szCs w:val="24"/>
                  <w:highlight w:val="white"/>
                </w:rPr>
                <w:t>EducreationPublishing</w:t>
              </w:r>
            </w:hyperlink>
            <w:r w:rsidRPr="00B30E68">
              <w:rPr>
                <w:rFonts w:ascii="Times New Roman" w:eastAsia="Times New Roman" w:hAnsi="Times New Roman" w:cs="Times New Roman"/>
                <w:sz w:val="24"/>
                <w:szCs w:val="24"/>
                <w:highlight w:val="white"/>
              </w:rPr>
              <w:t>Delhi</w:t>
            </w:r>
          </w:p>
        </w:tc>
      </w:tr>
      <w:tr w:rsidR="00AF32A5" w:rsidRPr="00B30E68">
        <w:trPr>
          <w:gridAfter w:val="1"/>
          <w:wAfter w:w="56" w:type="dxa"/>
          <w:trHeight w:val="431"/>
        </w:trPr>
        <w:tc>
          <w:tcPr>
            <w:tcW w:w="9196" w:type="dxa"/>
            <w:gridSpan w:val="14"/>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Reference Books</w:t>
            </w:r>
          </w:p>
        </w:tc>
      </w:tr>
      <w:tr w:rsidR="00AF32A5" w:rsidRPr="00B30E68">
        <w:trPr>
          <w:gridAfter w:val="1"/>
          <w:wAfter w:w="56" w:type="dxa"/>
          <w:trHeight w:val="431"/>
        </w:trPr>
        <w:tc>
          <w:tcPr>
            <w:tcW w:w="958" w:type="dxa"/>
          </w:tcPr>
          <w:p w:rsidR="00AF32A5" w:rsidRPr="00B30E68" w:rsidRDefault="00AF32A5">
            <w:pPr>
              <w:numPr>
                <w:ilvl w:val="0"/>
                <w:numId w:val="5"/>
              </w:numPr>
              <w:rPr>
                <w:rFonts w:ascii="Times New Roman" w:eastAsia="Times New Roman" w:hAnsi="Times New Roman" w:cs="Times New Roman"/>
                <w:sz w:val="24"/>
                <w:szCs w:val="24"/>
              </w:rPr>
            </w:pPr>
          </w:p>
        </w:tc>
        <w:tc>
          <w:tcPr>
            <w:tcW w:w="8238"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Cherunilam, Francis, International Business Environment, Himalaya Publishing House, Mumbai.</w:t>
            </w:r>
          </w:p>
        </w:tc>
      </w:tr>
      <w:tr w:rsidR="00AF32A5" w:rsidRPr="00B30E68">
        <w:trPr>
          <w:gridAfter w:val="1"/>
          <w:wAfter w:w="56" w:type="dxa"/>
          <w:trHeight w:val="431"/>
        </w:trPr>
        <w:tc>
          <w:tcPr>
            <w:tcW w:w="958" w:type="dxa"/>
          </w:tcPr>
          <w:p w:rsidR="00AF32A5" w:rsidRPr="00B30E68" w:rsidRDefault="00AF32A5">
            <w:pPr>
              <w:numPr>
                <w:ilvl w:val="0"/>
                <w:numId w:val="5"/>
              </w:numPr>
              <w:rPr>
                <w:rFonts w:ascii="Times New Roman" w:eastAsia="Times New Roman" w:hAnsi="Times New Roman" w:cs="Times New Roman"/>
                <w:sz w:val="24"/>
                <w:szCs w:val="24"/>
              </w:rPr>
            </w:pPr>
          </w:p>
        </w:tc>
        <w:tc>
          <w:tcPr>
            <w:tcW w:w="8238" w:type="dxa"/>
            <w:gridSpan w:val="13"/>
          </w:tcPr>
          <w:p w:rsidR="00AF32A5" w:rsidRPr="00B30E68" w:rsidRDefault="00DF3177">
            <w:pPr>
              <w:pStyle w:val="Heading1"/>
              <w:spacing w:before="0" w:after="300"/>
              <w:outlineLvl w:val="0"/>
              <w:rPr>
                <w:b w:val="0"/>
                <w:color w:val="2D2A2A"/>
                <w:sz w:val="24"/>
                <w:szCs w:val="24"/>
              </w:rPr>
            </w:pPr>
            <w:r w:rsidRPr="00B30E68">
              <w:rPr>
                <w:b w:val="0"/>
                <w:color w:val="2D2A2A"/>
                <w:sz w:val="24"/>
                <w:szCs w:val="24"/>
              </w:rPr>
              <w:t xml:space="preserve">Dr. S. Sankaran, International Business Environment, Margham publications, </w:t>
            </w:r>
            <w:r w:rsidRPr="00B30E68">
              <w:rPr>
                <w:b w:val="0"/>
                <w:color w:val="202124"/>
                <w:sz w:val="24"/>
                <w:szCs w:val="24"/>
                <w:highlight w:val="white"/>
              </w:rPr>
              <w:t>Guindy.</w:t>
            </w:r>
          </w:p>
        </w:tc>
      </w:tr>
      <w:tr w:rsidR="00AF32A5" w:rsidRPr="00B30E68">
        <w:trPr>
          <w:gridAfter w:val="1"/>
          <w:wAfter w:w="56" w:type="dxa"/>
          <w:trHeight w:val="431"/>
        </w:trPr>
        <w:tc>
          <w:tcPr>
            <w:tcW w:w="958" w:type="dxa"/>
          </w:tcPr>
          <w:p w:rsidR="00AF32A5" w:rsidRPr="00B30E68" w:rsidRDefault="00AF32A5">
            <w:pPr>
              <w:numPr>
                <w:ilvl w:val="0"/>
                <w:numId w:val="5"/>
              </w:numPr>
              <w:rPr>
                <w:rFonts w:ascii="Times New Roman" w:eastAsia="Times New Roman" w:hAnsi="Times New Roman" w:cs="Times New Roman"/>
                <w:sz w:val="24"/>
                <w:szCs w:val="24"/>
              </w:rPr>
            </w:pPr>
          </w:p>
        </w:tc>
        <w:tc>
          <w:tcPr>
            <w:tcW w:w="8238" w:type="dxa"/>
            <w:gridSpan w:val="13"/>
          </w:tcPr>
          <w:p w:rsidR="00AF32A5" w:rsidRPr="00B30E68" w:rsidRDefault="00E00421">
            <w:pPr>
              <w:rPr>
                <w:rFonts w:ascii="Times New Roman" w:eastAsia="Times New Roman" w:hAnsi="Times New Roman" w:cs="Times New Roman"/>
                <w:sz w:val="24"/>
                <w:szCs w:val="24"/>
              </w:rPr>
            </w:pPr>
            <w:hyperlink r:id="rId51">
              <w:r w:rsidR="00DF3177" w:rsidRPr="00B30E68">
                <w:rPr>
                  <w:rFonts w:ascii="Times New Roman" w:eastAsia="Times New Roman" w:hAnsi="Times New Roman" w:cs="Times New Roman"/>
                  <w:sz w:val="24"/>
                  <w:szCs w:val="24"/>
                  <w:highlight w:val="white"/>
                </w:rPr>
                <w:t>Leslie Hamilton</w:t>
              </w:r>
            </w:hyperlink>
            <w:r w:rsidR="00DF3177" w:rsidRPr="00B30E68">
              <w:rPr>
                <w:rFonts w:ascii="Times New Roman" w:eastAsia="Times New Roman" w:hAnsi="Times New Roman" w:cs="Times New Roman"/>
                <w:sz w:val="24"/>
                <w:szCs w:val="24"/>
                <w:highlight w:val="white"/>
              </w:rPr>
              <w:t>, </w:t>
            </w:r>
            <w:hyperlink r:id="rId52">
              <w:r w:rsidR="00DF3177" w:rsidRPr="00B30E68">
                <w:rPr>
                  <w:rFonts w:ascii="Times New Roman" w:eastAsia="Times New Roman" w:hAnsi="Times New Roman" w:cs="Times New Roman"/>
                  <w:sz w:val="24"/>
                  <w:szCs w:val="24"/>
                  <w:highlight w:val="white"/>
                </w:rPr>
                <w:t>Philip Webster</w:t>
              </w:r>
            </w:hyperlink>
            <w:r w:rsidR="00DF3177" w:rsidRPr="00B30E68">
              <w:rPr>
                <w:rFonts w:ascii="Times New Roman" w:eastAsia="Times New Roman" w:hAnsi="Times New Roman" w:cs="Times New Roman"/>
                <w:sz w:val="24"/>
                <w:szCs w:val="24"/>
                <w:highlight w:val="white"/>
              </w:rPr>
              <w:t xml:space="preserve"> · The International Business Environment </w:t>
            </w:r>
            <w:r w:rsidR="00DF3177" w:rsidRPr="00B30E68">
              <w:rPr>
                <w:rFonts w:ascii="Times New Roman" w:eastAsia="Times New Roman" w:hAnsi="Times New Roman" w:cs="Times New Roman"/>
                <w:sz w:val="24"/>
                <w:szCs w:val="24"/>
              </w:rPr>
              <w:br/>
            </w:r>
            <w:r w:rsidR="00DF3177" w:rsidRPr="00B30E68">
              <w:rPr>
                <w:rFonts w:ascii="Times New Roman" w:eastAsia="Times New Roman" w:hAnsi="Times New Roman" w:cs="Times New Roman"/>
                <w:sz w:val="24"/>
                <w:szCs w:val="24"/>
                <w:highlight w:val="white"/>
              </w:rPr>
              <w:t>Oxford University Press</w:t>
            </w:r>
          </w:p>
        </w:tc>
      </w:tr>
      <w:tr w:rsidR="00AF32A5" w:rsidRPr="00B30E68">
        <w:trPr>
          <w:gridAfter w:val="1"/>
          <w:wAfter w:w="56" w:type="dxa"/>
          <w:trHeight w:val="431"/>
        </w:trPr>
        <w:tc>
          <w:tcPr>
            <w:tcW w:w="958" w:type="dxa"/>
          </w:tcPr>
          <w:p w:rsidR="00AF32A5" w:rsidRPr="00B30E68" w:rsidRDefault="00AF32A5">
            <w:pPr>
              <w:numPr>
                <w:ilvl w:val="0"/>
                <w:numId w:val="5"/>
              </w:numPr>
              <w:rPr>
                <w:rFonts w:ascii="Times New Roman" w:eastAsia="Times New Roman" w:hAnsi="Times New Roman" w:cs="Times New Roman"/>
                <w:sz w:val="24"/>
                <w:szCs w:val="24"/>
              </w:rPr>
            </w:pPr>
          </w:p>
        </w:tc>
        <w:tc>
          <w:tcPr>
            <w:tcW w:w="8238" w:type="dxa"/>
            <w:gridSpan w:val="13"/>
          </w:tcPr>
          <w:p w:rsidR="00AF32A5" w:rsidRPr="00B30E68" w:rsidRDefault="00E00421">
            <w:pPr>
              <w:rPr>
                <w:rFonts w:ascii="Times New Roman" w:eastAsia="Times New Roman" w:hAnsi="Times New Roman" w:cs="Times New Roman"/>
                <w:sz w:val="24"/>
                <w:szCs w:val="24"/>
              </w:rPr>
            </w:pPr>
            <w:hyperlink r:id="rId53">
              <w:r w:rsidR="00DF3177" w:rsidRPr="00B30E68">
                <w:rPr>
                  <w:rFonts w:ascii="Times New Roman" w:eastAsia="Times New Roman" w:hAnsi="Times New Roman" w:cs="Times New Roman"/>
                  <w:sz w:val="24"/>
                  <w:szCs w:val="24"/>
                  <w:highlight w:val="white"/>
                </w:rPr>
                <w:t>SharanVyuptakesh</w:t>
              </w:r>
            </w:hyperlink>
            <w:r w:rsidR="00DF3177" w:rsidRPr="00B30E68">
              <w:rPr>
                <w:rFonts w:ascii="Times New Roman" w:eastAsia="Times New Roman" w:hAnsi="Times New Roman" w:cs="Times New Roman"/>
                <w:sz w:val="24"/>
                <w:szCs w:val="24"/>
                <w:highlight w:val="white"/>
              </w:rPr>
              <w:t xml:space="preserve"> International Business </w:t>
            </w:r>
            <w:hyperlink r:id="rId54">
              <w:r w:rsidR="00DF3177" w:rsidRPr="00B30E68">
                <w:rPr>
                  <w:rFonts w:ascii="Times New Roman" w:eastAsia="Times New Roman" w:hAnsi="Times New Roman" w:cs="Times New Roman"/>
                  <w:sz w:val="24"/>
                  <w:szCs w:val="24"/>
                  <w:highlight w:val="white"/>
                </w:rPr>
                <w:t>Pearson India</w:t>
              </w:r>
            </w:hyperlink>
          </w:p>
        </w:tc>
      </w:tr>
      <w:tr w:rsidR="00AF32A5" w:rsidRPr="00B30E68">
        <w:trPr>
          <w:gridAfter w:val="1"/>
          <w:wAfter w:w="56" w:type="dxa"/>
          <w:trHeight w:val="431"/>
        </w:trPr>
        <w:tc>
          <w:tcPr>
            <w:tcW w:w="9196" w:type="dxa"/>
            <w:gridSpan w:val="14"/>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Web Resources</w:t>
            </w:r>
          </w:p>
        </w:tc>
      </w:tr>
      <w:tr w:rsidR="00AF32A5" w:rsidRPr="00B30E68">
        <w:trPr>
          <w:gridAfter w:val="1"/>
          <w:wAfter w:w="56" w:type="dxa"/>
          <w:trHeight w:val="431"/>
        </w:trPr>
        <w:tc>
          <w:tcPr>
            <w:tcW w:w="958" w:type="dxa"/>
          </w:tcPr>
          <w:p w:rsidR="00AF32A5" w:rsidRPr="00B30E68" w:rsidRDefault="00AF32A5">
            <w:pPr>
              <w:numPr>
                <w:ilvl w:val="0"/>
                <w:numId w:val="8"/>
              </w:numPr>
              <w:rPr>
                <w:rFonts w:ascii="Times New Roman" w:eastAsia="Times New Roman" w:hAnsi="Times New Roman" w:cs="Times New Roman"/>
                <w:sz w:val="24"/>
                <w:szCs w:val="24"/>
              </w:rPr>
            </w:pPr>
          </w:p>
        </w:tc>
        <w:tc>
          <w:tcPr>
            <w:tcW w:w="8238" w:type="dxa"/>
            <w:gridSpan w:val="13"/>
          </w:tcPr>
          <w:p w:rsidR="00AF32A5" w:rsidRPr="00B30E68" w:rsidRDefault="00E00421">
            <w:pPr>
              <w:rPr>
                <w:rFonts w:ascii="Times New Roman" w:eastAsia="Times New Roman" w:hAnsi="Times New Roman" w:cs="Times New Roman"/>
                <w:sz w:val="24"/>
                <w:szCs w:val="24"/>
              </w:rPr>
            </w:pPr>
            <w:hyperlink r:id="rId55">
              <w:r w:rsidR="00DF3177" w:rsidRPr="00B30E68">
                <w:rPr>
                  <w:rFonts w:ascii="Times New Roman" w:eastAsia="Times New Roman" w:hAnsi="Times New Roman" w:cs="Times New Roman"/>
                  <w:sz w:val="24"/>
                  <w:szCs w:val="24"/>
                </w:rPr>
                <w:t>https://swayam.gov.in/nc_details/NPTEL</w:t>
              </w:r>
            </w:hyperlink>
          </w:p>
        </w:tc>
      </w:tr>
      <w:tr w:rsidR="00AF32A5" w:rsidRPr="00B30E68">
        <w:trPr>
          <w:gridAfter w:val="1"/>
          <w:wAfter w:w="56" w:type="dxa"/>
          <w:trHeight w:val="431"/>
        </w:trPr>
        <w:tc>
          <w:tcPr>
            <w:tcW w:w="958" w:type="dxa"/>
          </w:tcPr>
          <w:p w:rsidR="00AF32A5" w:rsidRPr="00B30E68" w:rsidRDefault="00AF32A5">
            <w:pPr>
              <w:numPr>
                <w:ilvl w:val="0"/>
                <w:numId w:val="8"/>
              </w:numPr>
              <w:rPr>
                <w:rFonts w:ascii="Times New Roman" w:eastAsia="Times New Roman" w:hAnsi="Times New Roman" w:cs="Times New Roman"/>
                <w:sz w:val="24"/>
                <w:szCs w:val="24"/>
              </w:rPr>
            </w:pPr>
          </w:p>
        </w:tc>
        <w:tc>
          <w:tcPr>
            <w:tcW w:w="8238" w:type="dxa"/>
            <w:gridSpan w:val="13"/>
          </w:tcPr>
          <w:p w:rsidR="00AF32A5" w:rsidRPr="00B30E68" w:rsidRDefault="00E00421">
            <w:pPr>
              <w:rPr>
                <w:rFonts w:ascii="Times New Roman" w:eastAsia="Times New Roman" w:hAnsi="Times New Roman" w:cs="Times New Roman"/>
                <w:sz w:val="24"/>
                <w:szCs w:val="24"/>
              </w:rPr>
            </w:pPr>
            <w:hyperlink r:id="rId56">
              <w:r w:rsidR="00DF3177" w:rsidRPr="00B30E68">
                <w:rPr>
                  <w:rFonts w:ascii="Times New Roman" w:eastAsia="Times New Roman" w:hAnsi="Times New Roman" w:cs="Times New Roman"/>
                  <w:sz w:val="24"/>
                  <w:szCs w:val="24"/>
                </w:rPr>
                <w:t>https://egyankosh.ac.in/handle/123456789/3142</w:t>
              </w:r>
            </w:hyperlink>
          </w:p>
        </w:tc>
      </w:tr>
      <w:tr w:rsidR="00AF32A5" w:rsidRPr="00B30E68">
        <w:trPr>
          <w:gridAfter w:val="1"/>
          <w:wAfter w:w="56" w:type="dxa"/>
          <w:trHeight w:val="431"/>
        </w:trPr>
        <w:tc>
          <w:tcPr>
            <w:tcW w:w="958" w:type="dxa"/>
          </w:tcPr>
          <w:p w:rsidR="00AF32A5" w:rsidRPr="00B30E68" w:rsidRDefault="00AF32A5">
            <w:pPr>
              <w:numPr>
                <w:ilvl w:val="0"/>
                <w:numId w:val="8"/>
              </w:numPr>
              <w:rPr>
                <w:rFonts w:ascii="Times New Roman" w:eastAsia="Times New Roman" w:hAnsi="Times New Roman" w:cs="Times New Roman"/>
                <w:sz w:val="24"/>
                <w:szCs w:val="24"/>
              </w:rPr>
            </w:pPr>
          </w:p>
        </w:tc>
        <w:tc>
          <w:tcPr>
            <w:tcW w:w="8238" w:type="dxa"/>
            <w:gridSpan w:val="13"/>
          </w:tcPr>
          <w:p w:rsidR="00AF32A5" w:rsidRPr="00B30E68" w:rsidRDefault="00E00421">
            <w:pPr>
              <w:rPr>
                <w:rFonts w:ascii="Times New Roman" w:eastAsia="Times New Roman" w:hAnsi="Times New Roman" w:cs="Times New Roman"/>
                <w:sz w:val="24"/>
                <w:szCs w:val="24"/>
              </w:rPr>
            </w:pPr>
            <w:hyperlink r:id="rId57">
              <w:r w:rsidR="00DF3177" w:rsidRPr="00B30E68">
                <w:rPr>
                  <w:rFonts w:ascii="Times New Roman" w:eastAsia="Times New Roman" w:hAnsi="Times New Roman" w:cs="Times New Roman"/>
                  <w:sz w:val="24"/>
                  <w:szCs w:val="24"/>
                </w:rPr>
                <w:t>https://www.slideshare.net/WelingkarDLP/chp1-international-buisness-and-its-enviorment-9170576?qid</w:t>
              </w:r>
            </w:hyperlink>
          </w:p>
        </w:tc>
      </w:tr>
      <w:tr w:rsidR="00AF32A5" w:rsidRPr="00B30E68">
        <w:trPr>
          <w:gridAfter w:val="1"/>
          <w:wAfter w:w="56" w:type="dxa"/>
          <w:trHeight w:val="431"/>
        </w:trPr>
        <w:tc>
          <w:tcPr>
            <w:tcW w:w="958" w:type="dxa"/>
          </w:tcPr>
          <w:p w:rsidR="00AF32A5" w:rsidRPr="00B30E68" w:rsidRDefault="00AF32A5">
            <w:pPr>
              <w:numPr>
                <w:ilvl w:val="0"/>
                <w:numId w:val="8"/>
              </w:numPr>
              <w:rPr>
                <w:rFonts w:ascii="Times New Roman" w:eastAsia="Times New Roman" w:hAnsi="Times New Roman" w:cs="Times New Roman"/>
                <w:sz w:val="24"/>
                <w:szCs w:val="24"/>
              </w:rPr>
            </w:pPr>
          </w:p>
        </w:tc>
        <w:tc>
          <w:tcPr>
            <w:tcW w:w="8238" w:type="dxa"/>
            <w:gridSpan w:val="13"/>
          </w:tcPr>
          <w:p w:rsidR="00AF32A5" w:rsidRPr="00B30E68" w:rsidRDefault="00E00421">
            <w:pPr>
              <w:rPr>
                <w:rFonts w:ascii="Times New Roman" w:eastAsia="Times New Roman" w:hAnsi="Times New Roman" w:cs="Times New Roman"/>
                <w:sz w:val="24"/>
                <w:szCs w:val="24"/>
              </w:rPr>
            </w:pPr>
            <w:hyperlink r:id="rId58">
              <w:r w:rsidR="00DF3177" w:rsidRPr="00B30E68">
                <w:rPr>
                  <w:rFonts w:ascii="Times New Roman" w:eastAsia="Times New Roman" w:hAnsi="Times New Roman" w:cs="Times New Roman"/>
                  <w:sz w:val="24"/>
                  <w:szCs w:val="24"/>
                </w:rPr>
                <w:t>https://nlist.inflibnet.ac.in/search/Record/EBC453610</w:t>
              </w:r>
            </w:hyperlink>
          </w:p>
        </w:tc>
      </w:tr>
      <w:tr w:rsidR="00AF32A5" w:rsidRPr="00B30E68">
        <w:trPr>
          <w:gridAfter w:val="1"/>
          <w:wAfter w:w="56" w:type="dxa"/>
          <w:trHeight w:val="431"/>
        </w:trPr>
        <w:tc>
          <w:tcPr>
            <w:tcW w:w="958" w:type="dxa"/>
          </w:tcPr>
          <w:p w:rsidR="00AF32A5" w:rsidRPr="00B30E68" w:rsidRDefault="00AF32A5">
            <w:pPr>
              <w:numPr>
                <w:ilvl w:val="0"/>
                <w:numId w:val="8"/>
              </w:numPr>
              <w:rPr>
                <w:rFonts w:ascii="Times New Roman" w:eastAsia="Times New Roman" w:hAnsi="Times New Roman" w:cs="Times New Roman"/>
                <w:sz w:val="24"/>
                <w:szCs w:val="24"/>
              </w:rPr>
            </w:pPr>
          </w:p>
        </w:tc>
        <w:tc>
          <w:tcPr>
            <w:tcW w:w="8238" w:type="dxa"/>
            <w:gridSpan w:val="13"/>
          </w:tcPr>
          <w:p w:rsidR="00AF32A5" w:rsidRPr="00B30E68" w:rsidRDefault="00E00421">
            <w:pPr>
              <w:rPr>
                <w:rFonts w:ascii="Times New Roman" w:eastAsia="Times New Roman" w:hAnsi="Times New Roman" w:cs="Times New Roman"/>
                <w:sz w:val="24"/>
                <w:szCs w:val="24"/>
              </w:rPr>
            </w:pPr>
            <w:hyperlink r:id="rId59">
              <w:r w:rsidR="00DF3177" w:rsidRPr="00B30E68">
                <w:rPr>
                  <w:rFonts w:ascii="Times New Roman" w:eastAsia="Times New Roman" w:hAnsi="Times New Roman" w:cs="Times New Roman"/>
                  <w:sz w:val="24"/>
                  <w:szCs w:val="24"/>
                </w:rPr>
                <w:t>https://nlist.inflibnet.ac.in/search/Record/ocn290548221</w:t>
              </w:r>
            </w:hyperlink>
          </w:p>
        </w:tc>
      </w:tr>
    </w:tbl>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w:t>
      </w:r>
    </w:p>
    <w:p w:rsidR="009D0E29" w:rsidRPr="00B30E68" w:rsidRDefault="009D0E29">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br w:type="page"/>
      </w:r>
    </w:p>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lastRenderedPageBreak/>
        <w:t>Mapping with Programme  Outcomes and Program Specific Outcomes:</w:t>
      </w:r>
    </w:p>
    <w:tbl>
      <w:tblPr>
        <w:tblStyle w:val="aff2"/>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852"/>
        <w:gridCol w:w="719"/>
        <w:gridCol w:w="578"/>
        <w:gridCol w:w="578"/>
        <w:gridCol w:w="717"/>
        <w:gridCol w:w="667"/>
        <w:gridCol w:w="668"/>
        <w:gridCol w:w="668"/>
        <w:gridCol w:w="723"/>
        <w:gridCol w:w="723"/>
        <w:gridCol w:w="723"/>
      </w:tblGrid>
      <w:tr w:rsidR="00AF32A5" w:rsidRPr="00B30E68">
        <w:trPr>
          <w:trHeight w:val="271"/>
        </w:trPr>
        <w:tc>
          <w:tcPr>
            <w:tcW w:w="1403" w:type="dxa"/>
          </w:tcPr>
          <w:p w:rsidR="00AF32A5" w:rsidRPr="00B30E68" w:rsidRDefault="00AF32A5">
            <w:pPr>
              <w:rPr>
                <w:rFonts w:ascii="Times New Roman" w:eastAsia="Times New Roman" w:hAnsi="Times New Roman" w:cs="Times New Roman"/>
                <w:sz w:val="24"/>
                <w:szCs w:val="24"/>
              </w:rPr>
            </w:pPr>
          </w:p>
        </w:tc>
        <w:tc>
          <w:tcPr>
            <w:tcW w:w="852"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1</w:t>
            </w:r>
          </w:p>
        </w:tc>
        <w:tc>
          <w:tcPr>
            <w:tcW w:w="719"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2</w:t>
            </w:r>
          </w:p>
        </w:tc>
        <w:tc>
          <w:tcPr>
            <w:tcW w:w="578"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3</w:t>
            </w:r>
          </w:p>
        </w:tc>
        <w:tc>
          <w:tcPr>
            <w:tcW w:w="578"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4</w:t>
            </w:r>
          </w:p>
        </w:tc>
        <w:tc>
          <w:tcPr>
            <w:tcW w:w="71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5</w:t>
            </w:r>
          </w:p>
        </w:tc>
        <w:tc>
          <w:tcPr>
            <w:tcW w:w="66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6</w:t>
            </w:r>
          </w:p>
        </w:tc>
        <w:tc>
          <w:tcPr>
            <w:tcW w:w="668"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7</w:t>
            </w:r>
          </w:p>
        </w:tc>
        <w:tc>
          <w:tcPr>
            <w:tcW w:w="668"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8</w:t>
            </w:r>
          </w:p>
        </w:tc>
        <w:tc>
          <w:tcPr>
            <w:tcW w:w="723"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 1</w:t>
            </w:r>
          </w:p>
        </w:tc>
        <w:tc>
          <w:tcPr>
            <w:tcW w:w="723"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 2</w:t>
            </w:r>
          </w:p>
        </w:tc>
        <w:tc>
          <w:tcPr>
            <w:tcW w:w="723"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 3</w:t>
            </w:r>
          </w:p>
        </w:tc>
      </w:tr>
      <w:tr w:rsidR="00AF32A5" w:rsidRPr="00B30E68">
        <w:trPr>
          <w:trHeight w:val="271"/>
        </w:trPr>
        <w:tc>
          <w:tcPr>
            <w:tcW w:w="1403"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 1</w:t>
            </w:r>
          </w:p>
        </w:tc>
        <w:tc>
          <w:tcPr>
            <w:tcW w:w="85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1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271"/>
        </w:trPr>
        <w:tc>
          <w:tcPr>
            <w:tcW w:w="1403"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 2</w:t>
            </w:r>
          </w:p>
        </w:tc>
        <w:tc>
          <w:tcPr>
            <w:tcW w:w="85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1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295"/>
        </w:trPr>
        <w:tc>
          <w:tcPr>
            <w:tcW w:w="1403"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 3</w:t>
            </w:r>
          </w:p>
        </w:tc>
        <w:tc>
          <w:tcPr>
            <w:tcW w:w="85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7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295"/>
        </w:trPr>
        <w:tc>
          <w:tcPr>
            <w:tcW w:w="1403"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 4</w:t>
            </w:r>
          </w:p>
        </w:tc>
        <w:tc>
          <w:tcPr>
            <w:tcW w:w="85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295"/>
        </w:trPr>
        <w:tc>
          <w:tcPr>
            <w:tcW w:w="1403"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 5</w:t>
            </w:r>
          </w:p>
        </w:tc>
        <w:tc>
          <w:tcPr>
            <w:tcW w:w="85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1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r>
      <w:tr w:rsidR="00AF32A5" w:rsidRPr="00B30E68">
        <w:trPr>
          <w:trHeight w:val="295"/>
        </w:trPr>
        <w:tc>
          <w:tcPr>
            <w:tcW w:w="1403"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85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71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57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11</w:t>
            </w:r>
          </w:p>
        </w:tc>
        <w:tc>
          <w:tcPr>
            <w:tcW w:w="57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c>
          <w:tcPr>
            <w:tcW w:w="71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6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6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11</w:t>
            </w:r>
          </w:p>
        </w:tc>
      </w:tr>
      <w:tr w:rsidR="00AF32A5" w:rsidRPr="00B30E68">
        <w:trPr>
          <w:trHeight w:val="620"/>
        </w:trPr>
        <w:tc>
          <w:tcPr>
            <w:tcW w:w="1403"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AVERAGE</w:t>
            </w:r>
          </w:p>
        </w:tc>
        <w:tc>
          <w:tcPr>
            <w:tcW w:w="85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2.2</w:t>
            </w:r>
          </w:p>
        </w:tc>
        <w:tc>
          <w:tcPr>
            <w:tcW w:w="57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2.4</w:t>
            </w:r>
          </w:p>
        </w:tc>
        <w:tc>
          <w:tcPr>
            <w:tcW w:w="71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2.2</w:t>
            </w:r>
          </w:p>
        </w:tc>
      </w:tr>
    </w:tbl>
    <w:p w:rsidR="00AF32A5" w:rsidRPr="00B30E68" w:rsidRDefault="00DF3177">
      <w:pPr>
        <w:jc w:val="center"/>
        <w:rPr>
          <w:rFonts w:ascii="Times New Roman" w:eastAsia="Times New Roman" w:hAnsi="Times New Roman" w:cs="Times New Roman"/>
          <w:sz w:val="24"/>
          <w:szCs w:val="24"/>
        </w:rPr>
      </w:pPr>
      <w:r w:rsidRPr="00B30E68">
        <w:rPr>
          <w:rFonts w:ascii="Times New Roman" w:hAnsi="Times New Roman" w:cs="Times New Roman"/>
        </w:rPr>
        <w:br w:type="page"/>
      </w:r>
      <w:r w:rsidRPr="00B30E68">
        <w:rPr>
          <w:rFonts w:ascii="Times New Roman" w:eastAsia="Times New Roman" w:hAnsi="Times New Roman" w:cs="Times New Roman"/>
          <w:b/>
          <w:sz w:val="24"/>
          <w:szCs w:val="24"/>
          <w:u w:val="single"/>
        </w:rPr>
        <w:lastRenderedPageBreak/>
        <w:t>SECOND YEAR – SEMESTER - III</w:t>
      </w:r>
    </w:p>
    <w:tbl>
      <w:tblPr>
        <w:tblStyle w:val="aff3"/>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4"/>
        <w:gridCol w:w="1831"/>
        <w:gridCol w:w="1057"/>
        <w:gridCol w:w="518"/>
        <w:gridCol w:w="515"/>
        <w:gridCol w:w="512"/>
        <w:gridCol w:w="504"/>
        <w:gridCol w:w="1043"/>
        <w:gridCol w:w="910"/>
        <w:gridCol w:w="748"/>
        <w:gridCol w:w="235"/>
        <w:gridCol w:w="511"/>
        <w:gridCol w:w="792"/>
      </w:tblGrid>
      <w:tr w:rsidR="00AF32A5" w:rsidRPr="00B30E68">
        <w:trPr>
          <w:cantSplit/>
          <w:trHeight w:val="620"/>
        </w:trPr>
        <w:tc>
          <w:tcPr>
            <w:tcW w:w="1084"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Code</w:t>
            </w:r>
          </w:p>
        </w:tc>
        <w:tc>
          <w:tcPr>
            <w:tcW w:w="1831"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Name</w:t>
            </w:r>
          </w:p>
        </w:tc>
        <w:tc>
          <w:tcPr>
            <w:tcW w:w="1057" w:type="dxa"/>
            <w:vMerge w:val="restart"/>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Category</w:t>
            </w:r>
          </w:p>
        </w:tc>
        <w:tc>
          <w:tcPr>
            <w:tcW w:w="518"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w:t>
            </w:r>
          </w:p>
        </w:tc>
        <w:tc>
          <w:tcPr>
            <w:tcW w:w="515"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w:t>
            </w:r>
          </w:p>
        </w:tc>
        <w:tc>
          <w:tcPr>
            <w:tcW w:w="512"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w:t>
            </w:r>
          </w:p>
        </w:tc>
        <w:tc>
          <w:tcPr>
            <w:tcW w:w="504"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w:t>
            </w:r>
          </w:p>
        </w:tc>
        <w:tc>
          <w:tcPr>
            <w:tcW w:w="1043"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Credits</w:t>
            </w:r>
          </w:p>
        </w:tc>
        <w:tc>
          <w:tcPr>
            <w:tcW w:w="910"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Inst. Hours</w:t>
            </w:r>
          </w:p>
        </w:tc>
        <w:tc>
          <w:tcPr>
            <w:tcW w:w="2286" w:type="dxa"/>
            <w:gridSpan w:val="4"/>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Marks</w:t>
            </w:r>
          </w:p>
        </w:tc>
      </w:tr>
      <w:tr w:rsidR="00AF32A5" w:rsidRPr="00B30E68">
        <w:trPr>
          <w:cantSplit/>
          <w:trHeight w:val="1134"/>
        </w:trPr>
        <w:tc>
          <w:tcPr>
            <w:tcW w:w="1084"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831"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57"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18"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15"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12"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4"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3"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10"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48" w:type="dxa"/>
            <w:tcBorders>
              <w:righ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CIA</w:t>
            </w:r>
          </w:p>
        </w:tc>
        <w:tc>
          <w:tcPr>
            <w:tcW w:w="746" w:type="dxa"/>
            <w:gridSpan w:val="2"/>
            <w:tcBorders>
              <w:left w:val="single" w:sz="4" w:space="0" w:color="000000"/>
              <w:righ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External</w:t>
            </w:r>
          </w:p>
        </w:tc>
        <w:tc>
          <w:tcPr>
            <w:tcW w:w="792" w:type="dxa"/>
            <w:tcBorders>
              <w:lef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r>
      <w:tr w:rsidR="00AF32A5" w:rsidRPr="00B30E68">
        <w:trPr>
          <w:trHeight w:val="746"/>
        </w:trPr>
        <w:tc>
          <w:tcPr>
            <w:tcW w:w="1084" w:type="dxa"/>
            <w:vAlign w:val="center"/>
          </w:tcPr>
          <w:p w:rsidR="00AF32A5" w:rsidRPr="00B30E68" w:rsidRDefault="00AF32A5">
            <w:pPr>
              <w:jc w:val="center"/>
              <w:rPr>
                <w:rFonts w:ascii="Times New Roman" w:eastAsia="Times New Roman" w:hAnsi="Times New Roman" w:cs="Times New Roman"/>
                <w:sz w:val="24"/>
                <w:szCs w:val="24"/>
              </w:rPr>
            </w:pPr>
          </w:p>
        </w:tc>
        <w:tc>
          <w:tcPr>
            <w:tcW w:w="1831" w:type="dxa"/>
            <w:vAlign w:val="center"/>
          </w:tcPr>
          <w:p w:rsidR="00AF32A5" w:rsidRPr="00B30E68" w:rsidRDefault="00A4171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Foreign Trade </w:t>
            </w:r>
            <w:r w:rsidR="00DF3177" w:rsidRPr="00B30E68">
              <w:rPr>
                <w:rFonts w:ascii="Times New Roman" w:eastAsia="Times New Roman" w:hAnsi="Times New Roman" w:cs="Times New Roman"/>
                <w:sz w:val="24"/>
                <w:szCs w:val="24"/>
              </w:rPr>
              <w:t xml:space="preserve"> Procedures and Documentation</w:t>
            </w:r>
          </w:p>
        </w:tc>
        <w:tc>
          <w:tcPr>
            <w:tcW w:w="10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Elective III</w:t>
            </w:r>
          </w:p>
        </w:tc>
        <w:tc>
          <w:tcPr>
            <w:tcW w:w="518" w:type="dxa"/>
            <w:vAlign w:val="center"/>
          </w:tcPr>
          <w:p w:rsidR="00AF32A5" w:rsidRPr="00B30E68" w:rsidRDefault="00DF31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4</w:t>
            </w:r>
          </w:p>
        </w:tc>
        <w:tc>
          <w:tcPr>
            <w:tcW w:w="515" w:type="dxa"/>
            <w:vAlign w:val="center"/>
          </w:tcPr>
          <w:p w:rsidR="00AF32A5" w:rsidRPr="00B30E68" w:rsidRDefault="00AF32A5">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12" w:type="dxa"/>
            <w:vAlign w:val="center"/>
          </w:tcPr>
          <w:p w:rsidR="00AF32A5" w:rsidRPr="00B30E68" w:rsidRDefault="00AF32A5">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04" w:type="dxa"/>
            <w:vAlign w:val="center"/>
          </w:tcPr>
          <w:p w:rsidR="00AF32A5" w:rsidRPr="00B30E68" w:rsidRDefault="00AF32A5">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043" w:type="dxa"/>
            <w:vAlign w:val="center"/>
          </w:tcPr>
          <w:p w:rsidR="00AF32A5" w:rsidRPr="00B30E68" w:rsidRDefault="00DF31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3</w:t>
            </w:r>
          </w:p>
        </w:tc>
        <w:tc>
          <w:tcPr>
            <w:tcW w:w="910" w:type="dxa"/>
            <w:vAlign w:val="center"/>
          </w:tcPr>
          <w:p w:rsidR="00AF32A5" w:rsidRPr="00B30E68" w:rsidRDefault="00DF31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4</w:t>
            </w:r>
          </w:p>
        </w:tc>
        <w:tc>
          <w:tcPr>
            <w:tcW w:w="748" w:type="dxa"/>
            <w:tcBorders>
              <w:righ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25</w:t>
            </w:r>
          </w:p>
        </w:tc>
        <w:tc>
          <w:tcPr>
            <w:tcW w:w="746" w:type="dxa"/>
            <w:gridSpan w:val="2"/>
            <w:tcBorders>
              <w:left w:val="single" w:sz="4" w:space="0" w:color="000000"/>
              <w:righ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75</w:t>
            </w:r>
          </w:p>
        </w:tc>
        <w:tc>
          <w:tcPr>
            <w:tcW w:w="792" w:type="dxa"/>
            <w:tcBorders>
              <w:lef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100</w:t>
            </w:r>
          </w:p>
        </w:tc>
      </w:tr>
      <w:tr w:rsidR="00AF32A5" w:rsidRPr="00B30E68">
        <w:trPr>
          <w:trHeight w:val="431"/>
        </w:trPr>
        <w:tc>
          <w:tcPr>
            <w:tcW w:w="10260" w:type="dxa"/>
            <w:gridSpan w:val="13"/>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Learning Objectives</w:t>
            </w:r>
          </w:p>
        </w:tc>
      </w:tr>
      <w:tr w:rsidR="00AF32A5" w:rsidRPr="00B30E68">
        <w:tc>
          <w:tcPr>
            <w:tcW w:w="1084"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LO1</w:t>
            </w:r>
          </w:p>
        </w:tc>
        <w:tc>
          <w:tcPr>
            <w:tcW w:w="9176"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 xml:space="preserve">To impart </w:t>
            </w:r>
            <w:r w:rsidRPr="00B30E68">
              <w:rPr>
                <w:rFonts w:ascii="Times New Roman" w:eastAsia="Times New Roman" w:hAnsi="Times New Roman" w:cs="Times New Roman"/>
                <w:sz w:val="24"/>
                <w:szCs w:val="24"/>
              </w:rPr>
              <w:t>knowledge on Export-Import Procedure</w:t>
            </w:r>
          </w:p>
        </w:tc>
      </w:tr>
      <w:tr w:rsidR="00AF32A5" w:rsidRPr="00B30E68">
        <w:tc>
          <w:tcPr>
            <w:tcW w:w="1084"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LO2</w:t>
            </w:r>
          </w:p>
        </w:tc>
        <w:tc>
          <w:tcPr>
            <w:tcW w:w="9176" w:type="dxa"/>
            <w:gridSpan w:val="12"/>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understand export documentation procedure.</w:t>
            </w:r>
          </w:p>
        </w:tc>
      </w:tr>
      <w:tr w:rsidR="00AF32A5" w:rsidRPr="00B30E68">
        <w:tc>
          <w:tcPr>
            <w:tcW w:w="1084"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LO3</w:t>
            </w:r>
          </w:p>
        </w:tc>
        <w:tc>
          <w:tcPr>
            <w:tcW w:w="9176" w:type="dxa"/>
            <w:gridSpan w:val="12"/>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understand import documentation procedure.</w:t>
            </w:r>
          </w:p>
        </w:tc>
      </w:tr>
      <w:tr w:rsidR="00AF32A5" w:rsidRPr="00B30E68">
        <w:tc>
          <w:tcPr>
            <w:tcW w:w="1084"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LO4</w:t>
            </w:r>
          </w:p>
        </w:tc>
        <w:tc>
          <w:tcPr>
            <w:tcW w:w="9176" w:type="dxa"/>
            <w:gridSpan w:val="12"/>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acquire knowledge about various incentives available for export.</w:t>
            </w:r>
          </w:p>
        </w:tc>
      </w:tr>
      <w:tr w:rsidR="00AF32A5" w:rsidRPr="00B30E68">
        <w:tc>
          <w:tcPr>
            <w:tcW w:w="1084"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LO5</w:t>
            </w:r>
          </w:p>
        </w:tc>
        <w:tc>
          <w:tcPr>
            <w:tcW w:w="9176" w:type="dxa"/>
            <w:gridSpan w:val="12"/>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be acquainted with the various institutional support systems</w:t>
            </w:r>
          </w:p>
        </w:tc>
      </w:tr>
      <w:tr w:rsidR="00AF32A5" w:rsidRPr="00B30E68">
        <w:tc>
          <w:tcPr>
            <w:tcW w:w="10260" w:type="dxa"/>
            <w:gridSpan w:val="13"/>
            <w:vAlign w:val="center"/>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b/>
                <w:color w:val="000000"/>
                <w:sz w:val="24"/>
                <w:szCs w:val="24"/>
              </w:rPr>
              <w:t>Prerequisite: Should have studied Commerce in XII Std</w:t>
            </w:r>
          </w:p>
        </w:tc>
      </w:tr>
      <w:tr w:rsidR="00AF32A5" w:rsidRPr="00B30E68">
        <w:tc>
          <w:tcPr>
            <w:tcW w:w="1084"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Unit</w:t>
            </w:r>
          </w:p>
        </w:tc>
        <w:tc>
          <w:tcPr>
            <w:tcW w:w="7873" w:type="dxa"/>
            <w:gridSpan w:val="10"/>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Contents</w:t>
            </w:r>
          </w:p>
        </w:tc>
        <w:tc>
          <w:tcPr>
            <w:tcW w:w="1303" w:type="dxa"/>
            <w:gridSpan w:val="2"/>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No. of Hours</w:t>
            </w:r>
          </w:p>
        </w:tc>
      </w:tr>
      <w:tr w:rsidR="00AF32A5" w:rsidRPr="00B30E68">
        <w:trPr>
          <w:trHeight w:val="917"/>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w:t>
            </w:r>
          </w:p>
        </w:tc>
        <w:tc>
          <w:tcPr>
            <w:tcW w:w="7873" w:type="dxa"/>
            <w:gridSpan w:val="10"/>
          </w:tcPr>
          <w:p w:rsidR="00AF32A5" w:rsidRPr="00B30E68" w:rsidRDefault="00DF3177">
            <w:pPr>
              <w:jc w:val="both"/>
              <w:rPr>
                <w:rFonts w:ascii="Times New Roman" w:eastAsia="Times New Roman" w:hAnsi="Times New Roman" w:cs="Times New Roman"/>
                <w:b/>
                <w:color w:val="221F1F"/>
                <w:sz w:val="24"/>
                <w:szCs w:val="24"/>
              </w:rPr>
            </w:pPr>
            <w:r w:rsidRPr="00B30E68">
              <w:rPr>
                <w:rFonts w:ascii="Times New Roman" w:eastAsia="Times New Roman" w:hAnsi="Times New Roman" w:cs="Times New Roman"/>
                <w:b/>
                <w:color w:val="221F1F"/>
                <w:sz w:val="24"/>
                <w:szCs w:val="24"/>
              </w:rPr>
              <w:t>Export-</w:t>
            </w:r>
            <w:r w:rsidR="00F871BF" w:rsidRPr="00B30E68">
              <w:rPr>
                <w:rFonts w:ascii="Times New Roman" w:eastAsia="Times New Roman" w:hAnsi="Times New Roman" w:cs="Times New Roman"/>
                <w:b/>
                <w:color w:val="221F1F"/>
                <w:sz w:val="24"/>
                <w:szCs w:val="24"/>
              </w:rPr>
              <w:t>Import Procedure</w:t>
            </w:r>
          </w:p>
          <w:p w:rsidR="00AF32A5" w:rsidRPr="00B30E68" w:rsidRDefault="00DF3177">
            <w:pPr>
              <w:spacing w:line="249" w:lineRule="auto"/>
              <w:ind w:right="85"/>
              <w:jc w:val="both"/>
              <w:rPr>
                <w:rFonts w:ascii="Times New Roman" w:eastAsia="Times New Roman" w:hAnsi="Times New Roman" w:cs="Times New Roman"/>
                <w:color w:val="221F1F"/>
                <w:sz w:val="24"/>
                <w:szCs w:val="24"/>
              </w:rPr>
            </w:pPr>
            <w:r w:rsidRPr="00B30E68">
              <w:rPr>
                <w:rFonts w:ascii="Times New Roman" w:eastAsia="Times New Roman" w:hAnsi="Times New Roman" w:cs="Times New Roman"/>
                <w:color w:val="221F1F"/>
                <w:sz w:val="24"/>
                <w:szCs w:val="24"/>
              </w:rPr>
              <w:t>ProcurementforExport – PlanningandMethodsofProcurementforExports -Procurement Through Imports, Financing Import – Instruments and Related Procedures and Documentation; Custom Clearance of Import–Regulations,ProcedureandDocumentation.</w:t>
            </w:r>
          </w:p>
        </w:tc>
        <w:tc>
          <w:tcPr>
            <w:tcW w:w="1303"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12</w:t>
            </w:r>
          </w:p>
        </w:tc>
      </w:tr>
      <w:tr w:rsidR="00AF32A5" w:rsidRPr="00B30E68">
        <w:trPr>
          <w:trHeight w:val="899"/>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w:t>
            </w:r>
          </w:p>
        </w:tc>
        <w:tc>
          <w:tcPr>
            <w:tcW w:w="7873" w:type="dxa"/>
            <w:gridSpan w:val="10"/>
          </w:tcPr>
          <w:p w:rsidR="00AF32A5" w:rsidRPr="00B30E68" w:rsidRDefault="00F871BF">
            <w:pPr>
              <w:spacing w:line="249" w:lineRule="auto"/>
              <w:ind w:right="85"/>
              <w:jc w:val="both"/>
              <w:rPr>
                <w:rFonts w:ascii="Times New Roman" w:eastAsia="Times New Roman" w:hAnsi="Times New Roman" w:cs="Times New Roman"/>
                <w:b/>
                <w:color w:val="221F1F"/>
                <w:sz w:val="24"/>
                <w:szCs w:val="24"/>
              </w:rPr>
            </w:pPr>
            <w:r w:rsidRPr="00B30E68">
              <w:rPr>
                <w:rFonts w:ascii="Times New Roman" w:eastAsia="Times New Roman" w:hAnsi="Times New Roman" w:cs="Times New Roman"/>
                <w:b/>
                <w:color w:val="221F1F"/>
                <w:sz w:val="24"/>
                <w:szCs w:val="24"/>
              </w:rPr>
              <w:t>Export Documentation</w:t>
            </w:r>
          </w:p>
          <w:p w:rsidR="00AF32A5" w:rsidRPr="00B30E68" w:rsidRDefault="00DF3177">
            <w:pPr>
              <w:spacing w:line="249" w:lineRule="auto"/>
              <w:ind w:right="88"/>
              <w:rPr>
                <w:rFonts w:ascii="Times New Roman" w:eastAsia="Times New Roman" w:hAnsi="Times New Roman" w:cs="Times New Roman"/>
                <w:sz w:val="24"/>
                <w:szCs w:val="24"/>
              </w:rPr>
            </w:pPr>
            <w:r w:rsidRPr="00B30E68">
              <w:rPr>
                <w:rFonts w:ascii="Times New Roman" w:eastAsia="Times New Roman" w:hAnsi="Times New Roman" w:cs="Times New Roman"/>
                <w:color w:val="221F1F"/>
                <w:sz w:val="24"/>
                <w:szCs w:val="24"/>
              </w:rPr>
              <w:t>TypesofDocuments–CharacteristicsandRelevance. AnIntroductiontoOnline Documentation. Getting Ready for Export Contract and Incoterms. Procuring and Processing of an Export Order. Methods and TermsofPaymentsforExports –DocumentaryCreditandCollectionFinancing for Export Pre-andPost-Shipment Credit.</w:t>
            </w:r>
          </w:p>
        </w:tc>
        <w:tc>
          <w:tcPr>
            <w:tcW w:w="1303"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12</w:t>
            </w:r>
          </w:p>
        </w:tc>
      </w:tr>
      <w:tr w:rsidR="00AF32A5" w:rsidRPr="00B30E68">
        <w:trPr>
          <w:trHeight w:val="854"/>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III</w:t>
            </w:r>
          </w:p>
        </w:tc>
        <w:tc>
          <w:tcPr>
            <w:tcW w:w="7873" w:type="dxa"/>
            <w:gridSpan w:val="10"/>
          </w:tcPr>
          <w:p w:rsidR="00AF32A5" w:rsidRPr="00B30E68" w:rsidRDefault="00DF3177">
            <w:pPr>
              <w:jc w:val="both"/>
              <w:rPr>
                <w:rFonts w:ascii="Times New Roman" w:eastAsia="Times New Roman" w:hAnsi="Times New Roman" w:cs="Times New Roman"/>
                <w:b/>
                <w:color w:val="221F1F"/>
                <w:sz w:val="24"/>
                <w:szCs w:val="24"/>
              </w:rPr>
            </w:pPr>
            <w:r w:rsidRPr="00B30E68">
              <w:rPr>
                <w:rFonts w:ascii="Times New Roman" w:eastAsia="Times New Roman" w:hAnsi="Times New Roman" w:cs="Times New Roman"/>
                <w:b/>
                <w:color w:val="221F1F"/>
                <w:sz w:val="24"/>
                <w:szCs w:val="24"/>
              </w:rPr>
              <w:t>Import Documentation</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color w:val="221F1F"/>
                <w:sz w:val="24"/>
                <w:szCs w:val="24"/>
              </w:rPr>
              <w:t xml:space="preserve">Duty Exemption Schemes -Objectives, Benefits, </w:t>
            </w:r>
            <w:r w:rsidR="00F871BF" w:rsidRPr="00B30E68">
              <w:rPr>
                <w:rFonts w:ascii="Times New Roman" w:eastAsia="Times New Roman" w:hAnsi="Times New Roman" w:cs="Times New Roman"/>
                <w:color w:val="221F1F"/>
                <w:sz w:val="24"/>
                <w:szCs w:val="24"/>
              </w:rPr>
              <w:t>Procedures and</w:t>
            </w:r>
            <w:r w:rsidRPr="00B30E68">
              <w:rPr>
                <w:rFonts w:ascii="Times New Roman" w:eastAsia="Times New Roman" w:hAnsi="Times New Roman" w:cs="Times New Roman"/>
                <w:color w:val="221F1F"/>
                <w:sz w:val="24"/>
                <w:szCs w:val="24"/>
              </w:rPr>
              <w:t xml:space="preserve"> Documentation – SchemesforImportofCapitalGoods –ProceduresandDocumentationforNew/Second-HandCapitalGoods.</w:t>
            </w:r>
          </w:p>
        </w:tc>
        <w:tc>
          <w:tcPr>
            <w:tcW w:w="1303"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12</w:t>
            </w:r>
          </w:p>
        </w:tc>
      </w:tr>
      <w:tr w:rsidR="00AF32A5" w:rsidRPr="00B30E68">
        <w:trPr>
          <w:trHeight w:val="629"/>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IV</w:t>
            </w:r>
          </w:p>
        </w:tc>
        <w:tc>
          <w:tcPr>
            <w:tcW w:w="7873" w:type="dxa"/>
            <w:gridSpan w:val="10"/>
          </w:tcPr>
          <w:p w:rsidR="00AF32A5" w:rsidRPr="00B30E68" w:rsidRDefault="00DF3177">
            <w:pPr>
              <w:spacing w:line="249" w:lineRule="auto"/>
              <w:ind w:right="88"/>
              <w:rPr>
                <w:rFonts w:ascii="Times New Roman" w:eastAsia="Times New Roman" w:hAnsi="Times New Roman" w:cs="Times New Roman"/>
                <w:b/>
                <w:color w:val="221F1F"/>
                <w:sz w:val="24"/>
                <w:szCs w:val="24"/>
              </w:rPr>
            </w:pPr>
            <w:r w:rsidRPr="00B30E68">
              <w:rPr>
                <w:rFonts w:ascii="Times New Roman" w:eastAsia="Times New Roman" w:hAnsi="Times New Roman" w:cs="Times New Roman"/>
                <w:b/>
                <w:color w:val="221F1F"/>
                <w:sz w:val="24"/>
                <w:szCs w:val="24"/>
              </w:rPr>
              <w:t>Export Incentive and cargo handling: Foreign Exchange Risks</w:t>
            </w:r>
          </w:p>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color w:val="221F1F"/>
                <w:sz w:val="24"/>
                <w:szCs w:val="24"/>
              </w:rPr>
              <w:t xml:space="preserve">Nature of Risks, Cargo Insurance - Contract of CargoInsurance,ProceduresandDocumentationforCargoLossClaims–RoleandSchemesofECGCofIndiaandCommercial Banks, Quality Control and Pre-Shipment Inspection: Schemes Excise and Custom Clearance Regulations, Procedures and Documentation – </w:t>
            </w:r>
            <w:r w:rsidR="00F871BF" w:rsidRPr="00B30E68">
              <w:rPr>
                <w:rFonts w:ascii="Times New Roman" w:eastAsia="Times New Roman" w:hAnsi="Times New Roman" w:cs="Times New Roman"/>
                <w:color w:val="221F1F"/>
                <w:sz w:val="24"/>
                <w:szCs w:val="24"/>
              </w:rPr>
              <w:t>Export Incentives</w:t>
            </w:r>
            <w:r w:rsidRPr="00B30E68">
              <w:rPr>
                <w:rFonts w:ascii="Times New Roman" w:eastAsia="Times New Roman" w:hAnsi="Times New Roman" w:cs="Times New Roman"/>
                <w:color w:val="221F1F"/>
                <w:sz w:val="24"/>
                <w:szCs w:val="24"/>
              </w:rPr>
              <w:t>.</w:t>
            </w:r>
          </w:p>
        </w:tc>
        <w:tc>
          <w:tcPr>
            <w:tcW w:w="1303"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12</w:t>
            </w:r>
          </w:p>
        </w:tc>
      </w:tr>
      <w:tr w:rsidR="00AF32A5" w:rsidRPr="00B30E68">
        <w:trPr>
          <w:trHeight w:val="809"/>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V</w:t>
            </w:r>
          </w:p>
        </w:tc>
        <w:tc>
          <w:tcPr>
            <w:tcW w:w="7873" w:type="dxa"/>
            <w:gridSpan w:val="10"/>
          </w:tcPr>
          <w:p w:rsidR="00AF32A5" w:rsidRPr="00B30E68" w:rsidRDefault="00DF3177">
            <w:pPr>
              <w:jc w:val="both"/>
              <w:rPr>
                <w:rFonts w:ascii="Times New Roman" w:eastAsia="Times New Roman" w:hAnsi="Times New Roman" w:cs="Times New Roman"/>
                <w:b/>
                <w:color w:val="221F1F"/>
                <w:sz w:val="24"/>
                <w:szCs w:val="24"/>
              </w:rPr>
            </w:pPr>
            <w:r w:rsidRPr="00B30E68">
              <w:rPr>
                <w:rFonts w:ascii="Times New Roman" w:eastAsia="Times New Roman" w:hAnsi="Times New Roman" w:cs="Times New Roman"/>
                <w:b/>
                <w:color w:val="221F1F"/>
                <w:sz w:val="24"/>
                <w:szCs w:val="24"/>
              </w:rPr>
              <w:t>Institutional Support</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color w:val="221F1F"/>
                <w:sz w:val="24"/>
                <w:szCs w:val="24"/>
              </w:rPr>
              <w:t>Export/Trading/Star Trading/Superstar Houses - Objective Criteria and Benefits - Procedures and Documentation –</w:t>
            </w:r>
            <w:r w:rsidRPr="00B30E68">
              <w:rPr>
                <w:rFonts w:ascii="Times New Roman" w:eastAsia="Times New Roman" w:hAnsi="Times New Roman" w:cs="Times New Roman"/>
                <w:color w:val="221F1F"/>
                <w:sz w:val="24"/>
                <w:szCs w:val="24"/>
              </w:rPr>
              <w:lastRenderedPageBreak/>
              <w:t>SpecialEconomicZones:ObjectivesandBenefits–IntroductiontoExportPromotionCouncil(EPC) –IndianTradePromotion Organization(ITPO).</w:t>
            </w:r>
          </w:p>
        </w:tc>
        <w:tc>
          <w:tcPr>
            <w:tcW w:w="1303"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lastRenderedPageBreak/>
              <w:t>12</w:t>
            </w:r>
          </w:p>
        </w:tc>
      </w:tr>
      <w:tr w:rsidR="00AF32A5" w:rsidRPr="00B30E68">
        <w:tc>
          <w:tcPr>
            <w:tcW w:w="1084" w:type="dxa"/>
          </w:tcPr>
          <w:p w:rsidR="00AF32A5" w:rsidRPr="00B30E68" w:rsidRDefault="00AF32A5">
            <w:pPr>
              <w:jc w:val="center"/>
              <w:rPr>
                <w:rFonts w:ascii="Times New Roman" w:eastAsia="Times New Roman" w:hAnsi="Times New Roman" w:cs="Times New Roman"/>
                <w:sz w:val="24"/>
                <w:szCs w:val="24"/>
              </w:rPr>
            </w:pPr>
          </w:p>
        </w:tc>
        <w:tc>
          <w:tcPr>
            <w:tcW w:w="7873" w:type="dxa"/>
            <w:gridSpan w:val="10"/>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1303"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60</w:t>
            </w:r>
          </w:p>
        </w:tc>
      </w:tr>
      <w:tr w:rsidR="00AF32A5" w:rsidRPr="00B30E68">
        <w:tc>
          <w:tcPr>
            <w:tcW w:w="1084"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w:t>
            </w:r>
          </w:p>
        </w:tc>
        <w:tc>
          <w:tcPr>
            <w:tcW w:w="9176" w:type="dxa"/>
            <w:gridSpan w:val="12"/>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Course Outcomes</w:t>
            </w:r>
          </w:p>
        </w:tc>
      </w:tr>
      <w:tr w:rsidR="00AF32A5" w:rsidRPr="00B30E68">
        <w:trPr>
          <w:trHeight w:val="512"/>
        </w:trPr>
        <w:tc>
          <w:tcPr>
            <w:tcW w:w="1084"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917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 xml:space="preserve">Acquainted with the </w:t>
            </w:r>
            <w:r w:rsidRPr="00B30E68">
              <w:rPr>
                <w:rFonts w:ascii="Times New Roman" w:eastAsia="Times New Roman" w:hAnsi="Times New Roman" w:cs="Times New Roman"/>
                <w:sz w:val="24"/>
                <w:szCs w:val="24"/>
              </w:rPr>
              <w:t>knowledge on Export-Import Procedure</w:t>
            </w:r>
          </w:p>
        </w:tc>
      </w:tr>
      <w:tr w:rsidR="00AF32A5" w:rsidRPr="00B30E68">
        <w:trPr>
          <w:trHeight w:val="440"/>
        </w:trPr>
        <w:tc>
          <w:tcPr>
            <w:tcW w:w="1084"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9176" w:type="dxa"/>
            <w:gridSpan w:val="12"/>
            <w:vAlign w:val="center"/>
          </w:tcPr>
          <w:p w:rsidR="00AF32A5" w:rsidRPr="00B30E68" w:rsidRDefault="00DF317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Identify export documentation procedure.</w:t>
            </w:r>
          </w:p>
        </w:tc>
      </w:tr>
      <w:tr w:rsidR="00AF32A5" w:rsidRPr="00B30E68">
        <w:trPr>
          <w:trHeight w:val="440"/>
        </w:trPr>
        <w:tc>
          <w:tcPr>
            <w:tcW w:w="1084"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9176" w:type="dxa"/>
            <w:gridSpan w:val="12"/>
            <w:vAlign w:val="center"/>
          </w:tcPr>
          <w:p w:rsidR="00AF32A5" w:rsidRPr="00B30E68" w:rsidRDefault="00DF317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Identify import documentation procedure.</w:t>
            </w:r>
          </w:p>
        </w:tc>
      </w:tr>
      <w:tr w:rsidR="00AF32A5" w:rsidRPr="00B30E68">
        <w:trPr>
          <w:trHeight w:val="359"/>
        </w:trPr>
        <w:tc>
          <w:tcPr>
            <w:tcW w:w="1084"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9176" w:type="dxa"/>
            <w:gridSpan w:val="12"/>
            <w:vAlign w:val="center"/>
          </w:tcPr>
          <w:p w:rsidR="00AF32A5" w:rsidRPr="00B30E68" w:rsidRDefault="00DF317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Familiarised with various incentives available for export.</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9176" w:type="dxa"/>
            <w:gridSpan w:val="12"/>
            <w:vAlign w:val="center"/>
          </w:tcPr>
          <w:p w:rsidR="00AF32A5" w:rsidRPr="00B30E68" w:rsidRDefault="00DF317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Evaluate the various institutional support systems</w:t>
            </w:r>
          </w:p>
        </w:tc>
      </w:tr>
      <w:tr w:rsidR="00AF32A5" w:rsidRPr="00B30E68">
        <w:trPr>
          <w:trHeight w:val="431"/>
        </w:trPr>
        <w:tc>
          <w:tcPr>
            <w:tcW w:w="10260" w:type="dxa"/>
            <w:gridSpan w:val="13"/>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Textbooks</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176" w:type="dxa"/>
            <w:gridSpan w:val="12"/>
          </w:tcPr>
          <w:p w:rsidR="00AF32A5" w:rsidRPr="00B30E68" w:rsidRDefault="00DF3177">
            <w:pPr>
              <w:widowControl w:val="0"/>
              <w:spacing w:before="48"/>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Dr.SwapnaPillai, EXIM Procedures </w:t>
            </w:r>
            <w:r w:rsidR="00F871BF" w:rsidRPr="00B30E68">
              <w:rPr>
                <w:rFonts w:ascii="Times New Roman" w:eastAsia="Times New Roman" w:hAnsi="Times New Roman" w:cs="Times New Roman"/>
                <w:sz w:val="24"/>
                <w:szCs w:val="24"/>
              </w:rPr>
              <w:t>and</w:t>
            </w:r>
            <w:r w:rsidRPr="00B30E68">
              <w:rPr>
                <w:rFonts w:ascii="Times New Roman" w:eastAsia="Times New Roman" w:hAnsi="Times New Roman" w:cs="Times New Roman"/>
                <w:sz w:val="24"/>
                <w:szCs w:val="24"/>
              </w:rPr>
              <w:t xml:space="preserve"> Documentation, ShashiBhawan Publishing House, Chennai</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176" w:type="dxa"/>
            <w:gridSpan w:val="12"/>
          </w:tcPr>
          <w:p w:rsidR="00AF32A5" w:rsidRPr="00B30E68" w:rsidRDefault="00DF3177">
            <w:pPr>
              <w:widowControl w:val="0"/>
              <w:tabs>
                <w:tab w:val="left" w:pos="1741"/>
              </w:tabs>
              <w:ind w:right="866"/>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C. Rama Gopal, Exim Procedures, Documentation </w:t>
            </w:r>
            <w:r w:rsidR="00F871BF" w:rsidRPr="00B30E68">
              <w:rPr>
                <w:rFonts w:ascii="Times New Roman" w:eastAsia="Times New Roman" w:hAnsi="Times New Roman" w:cs="Times New Roman"/>
                <w:sz w:val="24"/>
                <w:szCs w:val="24"/>
              </w:rPr>
              <w:t>and</w:t>
            </w:r>
            <w:r w:rsidRPr="00B30E68">
              <w:rPr>
                <w:rFonts w:ascii="Times New Roman" w:eastAsia="Times New Roman" w:hAnsi="Times New Roman" w:cs="Times New Roman"/>
                <w:sz w:val="24"/>
                <w:szCs w:val="24"/>
              </w:rPr>
              <w:t xml:space="preserve"> Logistics, New Age International Publishers, New Delhi.</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176" w:type="dxa"/>
            <w:gridSpan w:val="12"/>
          </w:tcPr>
          <w:p w:rsidR="00AF32A5" w:rsidRPr="00B30E68" w:rsidRDefault="00DF3177">
            <w:pPr>
              <w:widowControl w:val="0"/>
              <w:spacing w:before="43"/>
              <w:ind w:right="873"/>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Jain Khushpat.S, EXIM Procedures </w:t>
            </w:r>
            <w:r w:rsidR="00F871BF" w:rsidRPr="00B30E68">
              <w:rPr>
                <w:rFonts w:ascii="Times New Roman" w:eastAsia="Times New Roman" w:hAnsi="Times New Roman" w:cs="Times New Roman"/>
                <w:sz w:val="24"/>
                <w:szCs w:val="24"/>
              </w:rPr>
              <w:t>and</w:t>
            </w:r>
            <w:r w:rsidRPr="00B30E68">
              <w:rPr>
                <w:rFonts w:ascii="Times New Roman" w:eastAsia="Times New Roman" w:hAnsi="Times New Roman" w:cs="Times New Roman"/>
                <w:sz w:val="24"/>
                <w:szCs w:val="24"/>
              </w:rPr>
              <w:t xml:space="preserve"> Documentation, Himalya Publishing House, Mumbai</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9176"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Dr.ManishaPaliwal, EXIM Procedures, NiraliprakashanPublishing, Pune</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9176"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Dr.Khushpat S. Jain, Dr.Apexa V. Jain, EXIM Procedures </w:t>
            </w:r>
            <w:r w:rsidR="00F871BF" w:rsidRPr="00B30E68">
              <w:rPr>
                <w:rFonts w:ascii="Times New Roman" w:eastAsia="Times New Roman" w:hAnsi="Times New Roman" w:cs="Times New Roman"/>
                <w:sz w:val="24"/>
                <w:szCs w:val="24"/>
              </w:rPr>
              <w:t>and</w:t>
            </w:r>
            <w:r w:rsidRPr="00B30E68">
              <w:rPr>
                <w:rFonts w:ascii="Times New Roman" w:eastAsia="Times New Roman" w:hAnsi="Times New Roman" w:cs="Times New Roman"/>
                <w:sz w:val="24"/>
                <w:szCs w:val="24"/>
              </w:rPr>
              <w:t xml:space="preserve"> Documentation, Himalya Publishing House, Mumbai</w:t>
            </w:r>
          </w:p>
        </w:tc>
      </w:tr>
      <w:tr w:rsidR="00AF32A5" w:rsidRPr="00B30E68">
        <w:trPr>
          <w:trHeight w:val="431"/>
        </w:trPr>
        <w:tc>
          <w:tcPr>
            <w:tcW w:w="10260" w:type="dxa"/>
            <w:gridSpan w:val="13"/>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Reference Books</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17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Thomas E. Johnson, EXIM Procedures And Documentation, AMACOM, United States</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17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 Veera Reddy &amp; P Mamatha , Export Documentation, Commercial Law Publishers, New Delhi</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17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Rakesh Mohan Joshi, International Marketing, Oxford University Press, New Delhi.</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917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T.A.S Balagopal, Export Management, Himalaya Publishing House, Mumbai.</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9176"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P.K. Khurana, Export Management, Galgotia Publishing Company, New Delhi.</w:t>
            </w:r>
          </w:p>
        </w:tc>
      </w:tr>
      <w:tr w:rsidR="00AF32A5" w:rsidRPr="00B30E68">
        <w:trPr>
          <w:trHeight w:val="431"/>
        </w:trPr>
        <w:tc>
          <w:tcPr>
            <w:tcW w:w="10260" w:type="dxa"/>
            <w:gridSpan w:val="13"/>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NOTE: Latest Edition of Textbooks May be Used</w:t>
            </w:r>
          </w:p>
        </w:tc>
      </w:tr>
      <w:tr w:rsidR="00AF32A5" w:rsidRPr="00B30E68">
        <w:trPr>
          <w:trHeight w:val="431"/>
        </w:trPr>
        <w:tc>
          <w:tcPr>
            <w:tcW w:w="10260" w:type="dxa"/>
            <w:gridSpan w:val="13"/>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Web Resources</w:t>
            </w:r>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176" w:type="dxa"/>
            <w:gridSpan w:val="12"/>
            <w:vAlign w:val="center"/>
          </w:tcPr>
          <w:p w:rsidR="00AF32A5" w:rsidRPr="00B30E68" w:rsidRDefault="00E00421">
            <w:pPr>
              <w:rPr>
                <w:rFonts w:ascii="Times New Roman" w:eastAsia="Times New Roman" w:hAnsi="Times New Roman" w:cs="Times New Roman"/>
                <w:sz w:val="24"/>
                <w:szCs w:val="24"/>
              </w:rPr>
            </w:pPr>
            <w:hyperlink r:id="rId60">
              <w:r w:rsidR="00DF3177" w:rsidRPr="00B30E68">
                <w:rPr>
                  <w:rFonts w:ascii="Times New Roman" w:eastAsia="Times New Roman" w:hAnsi="Times New Roman" w:cs="Times New Roman"/>
                  <w:color w:val="0000FF"/>
                  <w:sz w:val="24"/>
                  <w:szCs w:val="24"/>
                  <w:u w:val="single"/>
                </w:rPr>
                <w:t>https://www.economicsdiscussion.net/international-economics/export-documentation-and-its-types-with-specimens/4273</w:t>
              </w:r>
            </w:hyperlink>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176" w:type="dxa"/>
            <w:gridSpan w:val="12"/>
            <w:vAlign w:val="center"/>
          </w:tcPr>
          <w:p w:rsidR="00AF32A5" w:rsidRPr="00B30E68" w:rsidRDefault="00E00421">
            <w:pPr>
              <w:rPr>
                <w:rFonts w:ascii="Times New Roman" w:eastAsia="Times New Roman" w:hAnsi="Times New Roman" w:cs="Times New Roman"/>
                <w:sz w:val="24"/>
                <w:szCs w:val="24"/>
              </w:rPr>
            </w:pPr>
            <w:hyperlink r:id="rId61">
              <w:r w:rsidR="00DF3177" w:rsidRPr="00B30E68">
                <w:rPr>
                  <w:rFonts w:ascii="Times New Roman" w:eastAsia="Times New Roman" w:hAnsi="Times New Roman" w:cs="Times New Roman"/>
                  <w:color w:val="0000FF"/>
                  <w:sz w:val="24"/>
                  <w:szCs w:val="24"/>
                  <w:u w:val="single"/>
                </w:rPr>
                <w:t>https://www.freightpros.com/blog/cargo-insurance/</w:t>
              </w:r>
            </w:hyperlink>
          </w:p>
        </w:tc>
      </w:tr>
      <w:tr w:rsidR="00AF32A5" w:rsidRPr="00B30E68">
        <w:trPr>
          <w:trHeight w:val="431"/>
        </w:trPr>
        <w:tc>
          <w:tcPr>
            <w:tcW w:w="108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176" w:type="dxa"/>
            <w:gridSpan w:val="12"/>
            <w:vAlign w:val="center"/>
          </w:tcPr>
          <w:p w:rsidR="00AF32A5" w:rsidRPr="00B30E68" w:rsidRDefault="00E00421">
            <w:pPr>
              <w:rPr>
                <w:rFonts w:ascii="Times New Roman" w:eastAsia="Times New Roman" w:hAnsi="Times New Roman" w:cs="Times New Roman"/>
                <w:sz w:val="24"/>
                <w:szCs w:val="24"/>
              </w:rPr>
            </w:pPr>
            <w:hyperlink r:id="rId62">
              <w:r w:rsidR="00DF3177" w:rsidRPr="00B30E68">
                <w:rPr>
                  <w:rFonts w:ascii="Times New Roman" w:eastAsia="Times New Roman" w:hAnsi="Times New Roman" w:cs="Times New Roman"/>
                  <w:color w:val="0000FF"/>
                  <w:sz w:val="24"/>
                  <w:szCs w:val="24"/>
                  <w:u w:val="single"/>
                </w:rPr>
                <w:t>https://www.investopedia.com/terms/s/sez.asp</w:t>
              </w:r>
            </w:hyperlink>
          </w:p>
        </w:tc>
      </w:tr>
    </w:tbl>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sz w:val="24"/>
          <w:szCs w:val="24"/>
        </w:rPr>
        <w:br/>
      </w:r>
    </w:p>
    <w:p w:rsidR="00AF32A5" w:rsidRPr="00B30E68" w:rsidRDefault="00DF3177">
      <w:pPr>
        <w:rPr>
          <w:rFonts w:ascii="Times New Roman" w:eastAsia="Times New Roman" w:hAnsi="Times New Roman" w:cs="Times New Roman"/>
          <w:b/>
          <w:sz w:val="24"/>
          <w:szCs w:val="24"/>
        </w:rPr>
      </w:pPr>
      <w:r w:rsidRPr="00B30E68">
        <w:rPr>
          <w:rFonts w:ascii="Times New Roman" w:hAnsi="Times New Roman" w:cs="Times New Roman"/>
        </w:rPr>
        <w:lastRenderedPageBreak/>
        <w:br w:type="page"/>
      </w:r>
    </w:p>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lastRenderedPageBreak/>
        <w:t>MAPPING WITH PROGRAMME OUTCOMES AND PROGRAMME SPECIFIC OUTCOMES</w:t>
      </w:r>
    </w:p>
    <w:tbl>
      <w:tblPr>
        <w:tblStyle w:val="aff4"/>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03"/>
        <w:gridCol w:w="697"/>
        <w:gridCol w:w="697"/>
        <w:gridCol w:w="697"/>
        <w:gridCol w:w="697"/>
        <w:gridCol w:w="697"/>
        <w:gridCol w:w="697"/>
        <w:gridCol w:w="697"/>
        <w:gridCol w:w="697"/>
        <w:gridCol w:w="857"/>
        <w:gridCol w:w="857"/>
        <w:gridCol w:w="857"/>
      </w:tblGrid>
      <w:tr w:rsidR="00AF32A5" w:rsidRPr="00B30E68">
        <w:trPr>
          <w:trHeight w:val="518"/>
          <w:jc w:val="center"/>
        </w:trPr>
        <w:tc>
          <w:tcPr>
            <w:tcW w:w="1403" w:type="dxa"/>
            <w:vAlign w:val="center"/>
          </w:tcPr>
          <w:p w:rsidR="00AF32A5" w:rsidRPr="00B30E68" w:rsidRDefault="00AF32A5">
            <w:pPr>
              <w:jc w:val="center"/>
              <w:rPr>
                <w:rFonts w:ascii="Times New Roman" w:eastAsia="Times New Roman" w:hAnsi="Times New Roman" w:cs="Times New Roman"/>
                <w:sz w:val="24"/>
                <w:szCs w:val="24"/>
              </w:rPr>
            </w:pP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PO1</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PO2</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PO3</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PO4</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PO5</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PO6</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PO7</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PO8</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PSO1</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PSO2</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PSO3</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649"/>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33"/>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r>
      <w:tr w:rsidR="00AF32A5" w:rsidRPr="00B30E68">
        <w:trPr>
          <w:trHeight w:val="518"/>
          <w:jc w:val="center"/>
        </w:trPr>
        <w:tc>
          <w:tcPr>
            <w:tcW w:w="140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AVERAGE</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2.4</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bl>
    <w:p w:rsidR="00AF32A5" w:rsidRPr="00B30E68" w:rsidRDefault="00AF32A5">
      <w:pPr>
        <w:rPr>
          <w:rFonts w:ascii="Times New Roman" w:eastAsia="Times New Roman" w:hAnsi="Times New Roman" w:cs="Times New Roman"/>
          <w:sz w:val="24"/>
          <w:szCs w:val="24"/>
        </w:rPr>
      </w:pPr>
    </w:p>
    <w:p w:rsidR="00AF32A5" w:rsidRPr="00B30E68" w:rsidRDefault="00DF3177">
      <w:pPr>
        <w:rPr>
          <w:rFonts w:ascii="Times New Roman" w:eastAsia="Times New Roman" w:hAnsi="Times New Roman" w:cs="Times New Roman"/>
          <w:b/>
          <w:sz w:val="24"/>
          <w:szCs w:val="24"/>
        </w:rPr>
      </w:pPr>
      <w:r w:rsidRPr="00B30E68">
        <w:rPr>
          <w:rFonts w:ascii="Times New Roman" w:hAnsi="Times New Roman" w:cs="Times New Roman"/>
        </w:rPr>
        <w:br w:type="page"/>
      </w:r>
    </w:p>
    <w:p w:rsidR="00AF32A5" w:rsidRDefault="00DF3177">
      <w:pPr>
        <w:jc w:val="center"/>
        <w:rPr>
          <w:rFonts w:ascii="Times New Roman" w:eastAsia="Times New Roman" w:hAnsi="Times New Roman" w:cs="Times New Roman"/>
          <w:b/>
          <w:sz w:val="24"/>
          <w:szCs w:val="24"/>
          <w:u w:val="single"/>
        </w:rPr>
      </w:pPr>
      <w:r w:rsidRPr="00B30E68">
        <w:rPr>
          <w:rFonts w:ascii="Times New Roman" w:eastAsia="Times New Roman" w:hAnsi="Times New Roman" w:cs="Times New Roman"/>
          <w:b/>
          <w:sz w:val="24"/>
          <w:szCs w:val="24"/>
          <w:u w:val="single"/>
        </w:rPr>
        <w:lastRenderedPageBreak/>
        <w:t xml:space="preserve">SECOND YEAR – SEMESTER </w:t>
      </w:r>
      <w:r w:rsidR="005817B5">
        <w:rPr>
          <w:rFonts w:ascii="Times New Roman" w:eastAsia="Times New Roman" w:hAnsi="Times New Roman" w:cs="Times New Roman"/>
          <w:b/>
          <w:sz w:val="24"/>
          <w:szCs w:val="24"/>
          <w:u w:val="single"/>
        </w:rPr>
        <w:t>–</w:t>
      </w:r>
      <w:r w:rsidRPr="00B30E68">
        <w:rPr>
          <w:rFonts w:ascii="Times New Roman" w:eastAsia="Times New Roman" w:hAnsi="Times New Roman" w:cs="Times New Roman"/>
          <w:b/>
          <w:sz w:val="24"/>
          <w:szCs w:val="24"/>
          <w:u w:val="single"/>
        </w:rPr>
        <w:t xml:space="preserve"> IV</w:t>
      </w:r>
    </w:p>
    <w:p w:rsidR="005817B5" w:rsidRPr="005817B5" w:rsidRDefault="005817B5" w:rsidP="005817B5">
      <w:pPr>
        <w:spacing w:after="120"/>
        <w:jc w:val="center"/>
        <w:rPr>
          <w:rFonts w:ascii="Times New Roman" w:eastAsia="Times New Roman" w:hAnsi="Times New Roman" w:cs="Times New Roman"/>
          <w:b/>
          <w:smallCaps/>
          <w:sz w:val="24"/>
          <w:szCs w:val="24"/>
          <w:u w:val="single"/>
          <w:lang w:val="en-IN"/>
        </w:rPr>
      </w:pPr>
      <w:r w:rsidRPr="005817B5">
        <w:rPr>
          <w:rFonts w:ascii="Times New Roman" w:eastAsia="Times New Roman" w:hAnsi="Times New Roman" w:cs="Times New Roman"/>
          <w:b/>
          <w:smallCaps/>
          <w:sz w:val="24"/>
          <w:szCs w:val="24"/>
          <w:u w:val="single"/>
          <w:lang w:val="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5817B5" w:rsidRPr="005817B5" w:rsidTr="003617D7">
        <w:trPr>
          <w:cantSplit/>
          <w:trHeight w:val="60"/>
        </w:trPr>
        <w:tc>
          <w:tcPr>
            <w:tcW w:w="1201" w:type="dxa"/>
            <w:gridSpan w:val="4"/>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Subject Code</w:t>
            </w:r>
          </w:p>
        </w:tc>
        <w:tc>
          <w:tcPr>
            <w:tcW w:w="501" w:type="dxa"/>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L</w:t>
            </w:r>
          </w:p>
        </w:tc>
        <w:tc>
          <w:tcPr>
            <w:tcW w:w="647" w:type="dxa"/>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T</w:t>
            </w:r>
          </w:p>
        </w:tc>
        <w:tc>
          <w:tcPr>
            <w:tcW w:w="645" w:type="dxa"/>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w:t>
            </w:r>
          </w:p>
        </w:tc>
        <w:tc>
          <w:tcPr>
            <w:tcW w:w="645" w:type="dxa"/>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S</w:t>
            </w:r>
          </w:p>
        </w:tc>
        <w:tc>
          <w:tcPr>
            <w:tcW w:w="1194" w:type="dxa"/>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Credits</w:t>
            </w:r>
          </w:p>
        </w:tc>
        <w:tc>
          <w:tcPr>
            <w:tcW w:w="1048" w:type="dxa"/>
            <w:vMerge w:val="restart"/>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Inst. Hours</w:t>
            </w:r>
          </w:p>
        </w:tc>
        <w:tc>
          <w:tcPr>
            <w:tcW w:w="3004" w:type="dxa"/>
            <w:gridSpan w:val="4"/>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Marks</w:t>
            </w:r>
          </w:p>
        </w:tc>
      </w:tr>
      <w:tr w:rsidR="005817B5" w:rsidRPr="005817B5" w:rsidTr="003617D7">
        <w:trPr>
          <w:cantSplit/>
          <w:trHeight w:val="60"/>
        </w:trPr>
        <w:tc>
          <w:tcPr>
            <w:tcW w:w="1201" w:type="dxa"/>
            <w:gridSpan w:val="4"/>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501" w:type="dxa"/>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647" w:type="dxa"/>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645" w:type="dxa"/>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645" w:type="dxa"/>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1194" w:type="dxa"/>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1048" w:type="dxa"/>
            <w:vMerge/>
            <w:vAlign w:val="center"/>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1077"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External</w:t>
            </w:r>
          </w:p>
        </w:tc>
        <w:tc>
          <w:tcPr>
            <w:tcW w:w="816" w:type="dxa"/>
            <w:tcBorders>
              <w:left w:val="single" w:sz="4" w:space="0" w:color="000000"/>
            </w:tcBorders>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Total</w:t>
            </w:r>
          </w:p>
        </w:tc>
      </w:tr>
      <w:tr w:rsidR="005817B5" w:rsidRPr="005817B5" w:rsidTr="003617D7">
        <w:trPr>
          <w:trHeight w:val="170"/>
        </w:trPr>
        <w:tc>
          <w:tcPr>
            <w:tcW w:w="1201" w:type="dxa"/>
            <w:gridSpan w:val="4"/>
          </w:tcPr>
          <w:p w:rsidR="005817B5" w:rsidRPr="005817B5" w:rsidRDefault="005817B5" w:rsidP="005817B5">
            <w:pPr>
              <w:rPr>
                <w:rFonts w:ascii="Times New Roman" w:eastAsia="Times New Roman" w:hAnsi="Times New Roman" w:cs="Times New Roman"/>
                <w:b/>
                <w:sz w:val="24"/>
                <w:szCs w:val="24"/>
                <w:lang w:val="en-IN"/>
              </w:rPr>
            </w:pPr>
          </w:p>
        </w:tc>
        <w:tc>
          <w:tcPr>
            <w:tcW w:w="501" w:type="dxa"/>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5</w:t>
            </w:r>
          </w:p>
        </w:tc>
        <w:tc>
          <w:tcPr>
            <w:tcW w:w="647" w:type="dxa"/>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sz w:val="24"/>
                <w:szCs w:val="24"/>
                <w:lang w:val="en-IN"/>
              </w:rPr>
            </w:pPr>
          </w:p>
        </w:tc>
        <w:tc>
          <w:tcPr>
            <w:tcW w:w="645" w:type="dxa"/>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sz w:val="24"/>
                <w:szCs w:val="24"/>
                <w:lang w:val="en-IN"/>
              </w:rPr>
            </w:pPr>
          </w:p>
        </w:tc>
        <w:tc>
          <w:tcPr>
            <w:tcW w:w="645" w:type="dxa"/>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sz w:val="24"/>
                <w:szCs w:val="24"/>
                <w:lang w:val="en-IN"/>
              </w:rPr>
            </w:pPr>
          </w:p>
        </w:tc>
        <w:tc>
          <w:tcPr>
            <w:tcW w:w="1194" w:type="dxa"/>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4</w:t>
            </w:r>
          </w:p>
        </w:tc>
        <w:tc>
          <w:tcPr>
            <w:tcW w:w="1048" w:type="dxa"/>
            <w:vAlign w:val="center"/>
          </w:tcPr>
          <w:p w:rsidR="005817B5" w:rsidRPr="005817B5" w:rsidRDefault="005817B5" w:rsidP="005817B5">
            <w:pPr>
              <w:pBdr>
                <w:top w:val="nil"/>
                <w:left w:val="nil"/>
                <w:bottom w:val="nil"/>
                <w:right w:val="nil"/>
                <w:between w:val="nil"/>
              </w:pBd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5</w:t>
            </w:r>
          </w:p>
        </w:tc>
        <w:tc>
          <w:tcPr>
            <w:tcW w:w="1077" w:type="dxa"/>
            <w:tcBorders>
              <w:right w:val="single" w:sz="4" w:space="0" w:color="000000"/>
            </w:tcBorders>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75</w:t>
            </w:r>
          </w:p>
        </w:tc>
        <w:tc>
          <w:tcPr>
            <w:tcW w:w="816" w:type="dxa"/>
            <w:tcBorders>
              <w:left w:val="single" w:sz="4" w:space="0" w:color="000000"/>
            </w:tcBorders>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100</w:t>
            </w:r>
          </w:p>
        </w:tc>
      </w:tr>
      <w:tr w:rsidR="005817B5" w:rsidRPr="005817B5" w:rsidTr="003617D7">
        <w:trPr>
          <w:trHeight w:val="431"/>
        </w:trPr>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8877" w:type="dxa"/>
            <w:gridSpan w:val="13"/>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A</w:t>
            </w:r>
          </w:p>
        </w:tc>
      </w:tr>
      <w:tr w:rsidR="005817B5" w:rsidRPr="005817B5" w:rsidTr="003617D7">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992"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LO1</w:t>
            </w:r>
          </w:p>
        </w:tc>
        <w:tc>
          <w:tcPr>
            <w:tcW w:w="7885" w:type="dxa"/>
            <w:gridSpan w:val="11"/>
            <w:vAlign w:val="center"/>
          </w:tcPr>
          <w:p w:rsidR="005817B5" w:rsidRPr="005817B5" w:rsidRDefault="005817B5" w:rsidP="005817B5">
            <w:pPr>
              <w:pBdr>
                <w:top w:val="nil"/>
                <w:left w:val="nil"/>
                <w:bottom w:val="nil"/>
                <w:right w:val="nil"/>
                <w:between w:val="nil"/>
              </w:pBd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To know the types of Amalgamation, Internal and external Reconstruction</w:t>
            </w:r>
          </w:p>
        </w:tc>
      </w:tr>
      <w:tr w:rsidR="005817B5" w:rsidRPr="005817B5" w:rsidTr="003617D7">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sz w:val="24"/>
                <w:szCs w:val="24"/>
                <w:lang w:val="en-IN"/>
              </w:rPr>
            </w:pPr>
          </w:p>
        </w:tc>
        <w:tc>
          <w:tcPr>
            <w:tcW w:w="992"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LO2</w:t>
            </w:r>
          </w:p>
        </w:tc>
        <w:tc>
          <w:tcPr>
            <w:tcW w:w="7885" w:type="dxa"/>
            <w:gridSpan w:val="11"/>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To know Final statements of banking companies</w:t>
            </w:r>
          </w:p>
        </w:tc>
      </w:tr>
      <w:tr w:rsidR="005817B5" w:rsidRPr="005817B5" w:rsidTr="003617D7">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sz w:val="24"/>
                <w:szCs w:val="24"/>
                <w:lang w:val="en-IN"/>
              </w:rPr>
            </w:pPr>
          </w:p>
        </w:tc>
        <w:tc>
          <w:tcPr>
            <w:tcW w:w="992"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LO3</w:t>
            </w:r>
          </w:p>
        </w:tc>
        <w:tc>
          <w:tcPr>
            <w:tcW w:w="7885" w:type="dxa"/>
            <w:gridSpan w:val="11"/>
            <w:vAlign w:val="center"/>
          </w:tcPr>
          <w:p w:rsidR="005817B5" w:rsidRPr="005817B5" w:rsidRDefault="005817B5" w:rsidP="005817B5">
            <w:pPr>
              <w:pBdr>
                <w:top w:val="nil"/>
                <w:left w:val="nil"/>
                <w:bottom w:val="nil"/>
                <w:right w:val="nil"/>
                <w:between w:val="nil"/>
              </w:pBd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To understand the accounting treatment of Insurance company accounts</w:t>
            </w:r>
          </w:p>
        </w:tc>
      </w:tr>
      <w:tr w:rsidR="005817B5" w:rsidRPr="005817B5" w:rsidTr="003617D7">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sz w:val="24"/>
                <w:szCs w:val="24"/>
                <w:lang w:val="en-IN"/>
              </w:rPr>
            </w:pPr>
          </w:p>
        </w:tc>
        <w:tc>
          <w:tcPr>
            <w:tcW w:w="992"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LO4</w:t>
            </w:r>
          </w:p>
        </w:tc>
        <w:tc>
          <w:tcPr>
            <w:tcW w:w="7885" w:type="dxa"/>
            <w:gridSpan w:val="11"/>
            <w:vAlign w:val="center"/>
          </w:tcPr>
          <w:p w:rsidR="005817B5" w:rsidRPr="005817B5" w:rsidRDefault="005817B5" w:rsidP="005817B5">
            <w:pPr>
              <w:pBdr>
                <w:top w:val="nil"/>
                <w:left w:val="nil"/>
                <w:bottom w:val="nil"/>
                <w:right w:val="nil"/>
                <w:between w:val="nil"/>
              </w:pBd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To understand theprocedure for preparation of consolidated Balance sheet </w:t>
            </w:r>
          </w:p>
        </w:tc>
      </w:tr>
      <w:tr w:rsidR="005817B5" w:rsidRPr="005817B5" w:rsidTr="003617D7">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sz w:val="24"/>
                <w:szCs w:val="24"/>
                <w:lang w:val="en-IN"/>
              </w:rPr>
            </w:pPr>
          </w:p>
        </w:tc>
        <w:tc>
          <w:tcPr>
            <w:tcW w:w="992"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LO5</w:t>
            </w:r>
          </w:p>
        </w:tc>
        <w:tc>
          <w:tcPr>
            <w:tcW w:w="7885" w:type="dxa"/>
            <w:gridSpan w:val="11"/>
            <w:vAlign w:val="center"/>
          </w:tcPr>
          <w:p w:rsidR="005817B5" w:rsidRPr="005817B5" w:rsidRDefault="005817B5" w:rsidP="005817B5">
            <w:pPr>
              <w:pBdr>
                <w:top w:val="nil"/>
                <w:left w:val="nil"/>
                <w:bottom w:val="nil"/>
                <w:right w:val="nil"/>
                <w:between w:val="nil"/>
              </w:pBd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To have an insight on modes of winding up of a company</w:t>
            </w:r>
          </w:p>
        </w:tc>
      </w:tr>
      <w:tr w:rsidR="005817B5" w:rsidRPr="005817B5" w:rsidTr="003617D7">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sz w:val="24"/>
                <w:szCs w:val="24"/>
                <w:lang w:val="en-IN"/>
              </w:rPr>
            </w:pPr>
          </w:p>
        </w:tc>
        <w:tc>
          <w:tcPr>
            <w:tcW w:w="8877" w:type="dxa"/>
            <w:gridSpan w:val="13"/>
            <w:vAlign w:val="center"/>
          </w:tcPr>
          <w:p w:rsidR="005817B5" w:rsidRPr="005817B5" w:rsidRDefault="005817B5" w:rsidP="005817B5">
            <w:pPr>
              <w:pBdr>
                <w:top w:val="nil"/>
                <w:left w:val="nil"/>
                <w:bottom w:val="nil"/>
                <w:right w:val="nil"/>
                <w:between w:val="nil"/>
              </w:pBdr>
              <w:rPr>
                <w:rFonts w:ascii="Times New Roman" w:eastAsia="Times New Roman" w:hAnsi="Times New Roman" w:cs="Times New Roman"/>
                <w:sz w:val="24"/>
                <w:szCs w:val="24"/>
                <w:lang w:val="en-IN"/>
              </w:rPr>
            </w:pPr>
            <w:r w:rsidRPr="005817B5">
              <w:rPr>
                <w:rFonts w:ascii="Times New Roman" w:eastAsia="Times New Roman" w:hAnsi="Times New Roman" w:cs="Times New Roman"/>
                <w:b/>
                <w:sz w:val="24"/>
                <w:szCs w:val="24"/>
                <w:lang w:val="en-IN"/>
              </w:rPr>
              <w:t>Prerequisite: Should have studied Financial Accounting in I Year</w:t>
            </w:r>
          </w:p>
        </w:tc>
      </w:tr>
      <w:tr w:rsidR="005817B5" w:rsidRPr="005817B5" w:rsidTr="003617D7">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sz w:val="24"/>
                <w:szCs w:val="24"/>
                <w:lang w:val="en-IN"/>
              </w:rPr>
            </w:pPr>
          </w:p>
        </w:tc>
        <w:tc>
          <w:tcPr>
            <w:tcW w:w="992"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Unit</w:t>
            </w:r>
          </w:p>
        </w:tc>
        <w:tc>
          <w:tcPr>
            <w:tcW w:w="6932" w:type="dxa"/>
            <w:gridSpan w:val="9"/>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Contents</w:t>
            </w:r>
          </w:p>
        </w:tc>
        <w:tc>
          <w:tcPr>
            <w:tcW w:w="953" w:type="dxa"/>
            <w:gridSpan w:val="2"/>
          </w:tcPr>
          <w:p w:rsidR="005817B5" w:rsidRPr="005817B5" w:rsidRDefault="005817B5" w:rsidP="005817B5">
            <w:pP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No. of Hours</w:t>
            </w:r>
          </w:p>
        </w:tc>
      </w:tr>
      <w:tr w:rsidR="005817B5" w:rsidRPr="005817B5" w:rsidTr="003617D7">
        <w:trPr>
          <w:trHeight w:val="917"/>
        </w:trPr>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992"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I</w:t>
            </w:r>
          </w:p>
        </w:tc>
        <w:tc>
          <w:tcPr>
            <w:tcW w:w="6932" w:type="dxa"/>
            <w:gridSpan w:val="9"/>
          </w:tcPr>
          <w:p w:rsidR="005817B5" w:rsidRPr="005817B5" w:rsidRDefault="005817B5" w:rsidP="005817B5">
            <w:pPr>
              <w:jc w:val="both"/>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Amalgamation, Internal &amp; External Reconstruction</w:t>
            </w:r>
          </w:p>
          <w:p w:rsidR="005817B5" w:rsidRPr="005817B5" w:rsidRDefault="005817B5" w:rsidP="005817B5">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Amalgamation – </w:t>
            </w:r>
            <w:r w:rsidRPr="005817B5">
              <w:rPr>
                <w:rFonts w:ascii="Times New Roman" w:eastAsia="Times New Roman" w:hAnsi="Times New Roman" w:cs="Times New Roman"/>
                <w:b/>
                <w:sz w:val="24"/>
                <w:szCs w:val="24"/>
                <w:lang w:val="en-IN"/>
              </w:rPr>
              <w:t>Meaning</w:t>
            </w:r>
            <w:r w:rsidRPr="005817B5">
              <w:rPr>
                <w:rFonts w:ascii="Times New Roman" w:eastAsia="Times New Roman" w:hAnsi="Times New Roman" w:cs="Times New Roman"/>
                <w:sz w:val="24"/>
                <w:szCs w:val="24"/>
                <w:lang w:val="en-IN"/>
              </w:rPr>
              <w:t xml:space="preserve"> - Purchase Consideration - Lump sum Method, Net Assets Method, Net Payment Method, Intrinsic Value Method - Types of </w:t>
            </w:r>
            <w:r w:rsidRPr="005817B5">
              <w:rPr>
                <w:rFonts w:ascii="Times New Roman" w:eastAsia="Times New Roman" w:hAnsi="Times New Roman" w:cs="Times New Roman"/>
                <w:b/>
                <w:bCs/>
                <w:sz w:val="24"/>
                <w:szCs w:val="24"/>
                <w:lang w:val="en-IN"/>
              </w:rPr>
              <w:t>Methods of Accounting for</w:t>
            </w:r>
            <w:r w:rsidRPr="005817B5">
              <w:rPr>
                <w:rFonts w:ascii="Times New Roman" w:eastAsia="Times New Roman" w:hAnsi="Times New Roman" w:cs="Times New Roman"/>
                <w:sz w:val="24"/>
                <w:szCs w:val="24"/>
                <w:lang w:val="en-IN"/>
              </w:rPr>
              <w:t>Amalgamation  -</w:t>
            </w:r>
            <w:r w:rsidRPr="005817B5">
              <w:rPr>
                <w:rFonts w:ascii="Times New Roman" w:eastAsia="Times New Roman" w:hAnsi="Times New Roman" w:cs="Times New Roman"/>
                <w:b/>
                <w:bCs/>
                <w:sz w:val="24"/>
                <w:szCs w:val="24"/>
                <w:lang w:val="en-IN"/>
              </w:rPr>
              <w:t>The Pooling of Interest Method - The Purchase Method</w:t>
            </w:r>
            <w:r w:rsidRPr="005817B5">
              <w:rPr>
                <w:rFonts w:ascii="Times New Roman" w:eastAsia="Times New Roman" w:hAnsi="Times New Roman" w:cs="Times New Roman"/>
                <w:sz w:val="24"/>
                <w:szCs w:val="24"/>
                <w:lang w:val="en-IN"/>
              </w:rPr>
              <w:t>(Excluding Inter-Company Holdings).</w:t>
            </w:r>
          </w:p>
          <w:p w:rsidR="005817B5" w:rsidRPr="005817B5" w:rsidRDefault="005817B5" w:rsidP="005817B5">
            <w:pPr>
              <w:spacing w:line="271" w:lineRule="auto"/>
              <w:jc w:val="both"/>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Internal &amp; External Reconstruction</w:t>
            </w:r>
          </w:p>
          <w:p w:rsidR="005817B5" w:rsidRPr="005817B5" w:rsidRDefault="005817B5" w:rsidP="005817B5">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b/>
                <w:sz w:val="24"/>
                <w:szCs w:val="24"/>
                <w:lang w:val="en-IN"/>
              </w:rPr>
              <w:t xml:space="preserve">Internal Reconstruction – Conversion of Stock – Increase and Decrease of Capital – Reserve Liability </w:t>
            </w:r>
            <w:r w:rsidRPr="005817B5">
              <w:rPr>
                <w:rFonts w:ascii="Times New Roman" w:eastAsia="Times New Roman" w:hAnsi="Times New Roman" w:cs="Times New Roman"/>
                <w:sz w:val="24"/>
                <w:szCs w:val="24"/>
                <w:lang w:val="en-IN"/>
              </w:rPr>
              <w:t xml:space="preserve">- </w:t>
            </w:r>
            <w:r w:rsidRPr="005817B5">
              <w:rPr>
                <w:rFonts w:ascii="Times New Roman" w:eastAsia="Times New Roman" w:hAnsi="Times New Roman" w:cs="Times New Roman"/>
                <w:b/>
                <w:sz w:val="24"/>
                <w:szCs w:val="24"/>
                <w:lang w:val="en-IN"/>
              </w:rPr>
              <w:t>Accounting Treatment of External Reconstruction</w:t>
            </w:r>
          </w:p>
        </w:tc>
        <w:tc>
          <w:tcPr>
            <w:tcW w:w="953"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15</w:t>
            </w:r>
          </w:p>
        </w:tc>
      </w:tr>
      <w:tr w:rsidR="005817B5" w:rsidRPr="005817B5" w:rsidTr="003617D7">
        <w:trPr>
          <w:trHeight w:val="899"/>
        </w:trPr>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992"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II</w:t>
            </w:r>
          </w:p>
        </w:tc>
        <w:tc>
          <w:tcPr>
            <w:tcW w:w="6932" w:type="dxa"/>
            <w:gridSpan w:val="9"/>
          </w:tcPr>
          <w:p w:rsidR="005817B5" w:rsidRPr="005817B5" w:rsidRDefault="005817B5" w:rsidP="005817B5">
            <w:pPr>
              <w:spacing w:line="271" w:lineRule="auto"/>
              <w:jc w:val="both"/>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 xml:space="preserve">Accounting of Banking Companies </w:t>
            </w:r>
          </w:p>
          <w:p w:rsidR="005817B5" w:rsidRPr="005817B5" w:rsidRDefault="005817B5" w:rsidP="005817B5">
            <w:pPr>
              <w:spacing w:line="271" w:lineRule="auto"/>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15</w:t>
            </w:r>
          </w:p>
        </w:tc>
      </w:tr>
      <w:tr w:rsidR="005817B5" w:rsidRPr="005817B5" w:rsidTr="003617D7">
        <w:trPr>
          <w:trHeight w:val="854"/>
        </w:trPr>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992"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III</w:t>
            </w:r>
          </w:p>
        </w:tc>
        <w:tc>
          <w:tcPr>
            <w:tcW w:w="6932" w:type="dxa"/>
            <w:gridSpan w:val="9"/>
          </w:tcPr>
          <w:p w:rsidR="005817B5" w:rsidRPr="005817B5" w:rsidRDefault="005817B5" w:rsidP="005817B5">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Insurance Company Accounts:</w:t>
            </w:r>
          </w:p>
          <w:p w:rsidR="005817B5" w:rsidRPr="005817B5" w:rsidRDefault="005817B5" w:rsidP="005817B5">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Meaning of Insurance – Principles – Types – Preparation of Final Accounts of Insurance Companies – Accounts of Life Insurance Business – Accounts of General Insurance Companies  -New Format.</w:t>
            </w:r>
          </w:p>
        </w:tc>
        <w:tc>
          <w:tcPr>
            <w:tcW w:w="953"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15</w:t>
            </w:r>
          </w:p>
        </w:tc>
      </w:tr>
      <w:tr w:rsidR="005817B5" w:rsidRPr="005817B5" w:rsidTr="003617D7">
        <w:trPr>
          <w:trHeight w:val="629"/>
        </w:trPr>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992"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IV</w:t>
            </w:r>
          </w:p>
        </w:tc>
        <w:tc>
          <w:tcPr>
            <w:tcW w:w="6932" w:type="dxa"/>
            <w:gridSpan w:val="9"/>
          </w:tcPr>
          <w:p w:rsidR="005817B5" w:rsidRPr="005817B5" w:rsidRDefault="005817B5" w:rsidP="005817B5">
            <w:pPr>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b/>
                <w:sz w:val="24"/>
                <w:szCs w:val="24"/>
                <w:lang w:val="en-IN"/>
              </w:rPr>
              <w:t>Consolidated Financial Statements</w:t>
            </w:r>
          </w:p>
          <w:p w:rsidR="005817B5" w:rsidRPr="005817B5" w:rsidRDefault="005817B5" w:rsidP="005817B5">
            <w:pPr>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Introduction-Holding &amp; Subsidiary Company-Legal Requirements Relating to Preparationof Accounts -Preparation of Consolidated Balance Sheet (Excluding Inter-Company Holdings).</w:t>
            </w:r>
          </w:p>
        </w:tc>
        <w:tc>
          <w:tcPr>
            <w:tcW w:w="953"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15</w:t>
            </w:r>
          </w:p>
        </w:tc>
      </w:tr>
      <w:tr w:rsidR="005817B5" w:rsidRPr="005817B5" w:rsidTr="003617D7">
        <w:trPr>
          <w:trHeight w:val="809"/>
        </w:trPr>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992"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V</w:t>
            </w:r>
          </w:p>
        </w:tc>
        <w:tc>
          <w:tcPr>
            <w:tcW w:w="6932" w:type="dxa"/>
            <w:gridSpan w:val="9"/>
          </w:tcPr>
          <w:p w:rsidR="005817B5" w:rsidRPr="005817B5" w:rsidRDefault="005817B5" w:rsidP="005817B5">
            <w:pPr>
              <w:jc w:val="both"/>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Liquidation of Companies</w:t>
            </w:r>
          </w:p>
          <w:p w:rsidR="005817B5" w:rsidRPr="005817B5" w:rsidRDefault="005817B5" w:rsidP="005817B5">
            <w:pPr>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Meaning-Modes of Winding Up – Preparation of Statement of Affairs and Statement of Deficiency </w:t>
            </w:r>
            <w:r w:rsidRPr="005817B5">
              <w:rPr>
                <w:rFonts w:ascii="Times New Roman" w:eastAsia="Times New Roman" w:hAnsi="Times New Roman" w:cs="Times New Roman"/>
                <w:b/>
                <w:sz w:val="24"/>
                <w:szCs w:val="24"/>
                <w:lang w:val="en-IN"/>
              </w:rPr>
              <w:t xml:space="preserve">or Surplus (List H) </w:t>
            </w:r>
            <w:r w:rsidRPr="005817B5">
              <w:rPr>
                <w:rFonts w:ascii="Times New Roman" w:eastAsia="Times New Roman" w:hAnsi="Times New Roman" w:cs="Times New Roman"/>
                <w:sz w:val="24"/>
                <w:szCs w:val="24"/>
                <w:lang w:val="en-IN"/>
              </w:rPr>
              <w:t xml:space="preserve"> Order of Payment – Liquidators Remuneration- Liquidator’s Final Statement of Accounts.</w:t>
            </w:r>
          </w:p>
        </w:tc>
        <w:tc>
          <w:tcPr>
            <w:tcW w:w="953"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15</w:t>
            </w:r>
          </w:p>
        </w:tc>
      </w:tr>
      <w:tr w:rsidR="005817B5" w:rsidRPr="005817B5" w:rsidTr="003617D7">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992" w:type="dxa"/>
            <w:gridSpan w:val="2"/>
          </w:tcPr>
          <w:p w:rsidR="005817B5" w:rsidRPr="005817B5" w:rsidRDefault="005817B5" w:rsidP="005817B5">
            <w:pPr>
              <w:jc w:val="center"/>
              <w:rPr>
                <w:rFonts w:ascii="Times New Roman" w:eastAsia="Times New Roman" w:hAnsi="Times New Roman" w:cs="Times New Roman"/>
                <w:sz w:val="24"/>
                <w:szCs w:val="24"/>
                <w:lang w:val="en-IN"/>
              </w:rPr>
            </w:pPr>
          </w:p>
        </w:tc>
        <w:tc>
          <w:tcPr>
            <w:tcW w:w="6932" w:type="dxa"/>
            <w:gridSpan w:val="9"/>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TOTAL</w:t>
            </w:r>
          </w:p>
        </w:tc>
        <w:tc>
          <w:tcPr>
            <w:tcW w:w="953"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75</w:t>
            </w:r>
          </w:p>
        </w:tc>
      </w:tr>
      <w:tr w:rsidR="005817B5" w:rsidRPr="005817B5" w:rsidTr="003617D7">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8877" w:type="dxa"/>
            <w:gridSpan w:val="13"/>
          </w:tcPr>
          <w:p w:rsidR="005817B5" w:rsidRPr="005817B5" w:rsidRDefault="005817B5" w:rsidP="005817B5">
            <w:pP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THEORY 20% &amp; PROBLEMS 80%</w:t>
            </w:r>
          </w:p>
        </w:tc>
      </w:tr>
      <w:tr w:rsidR="005817B5" w:rsidRPr="005817B5" w:rsidTr="003617D7">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8877" w:type="dxa"/>
            <w:gridSpan w:val="13"/>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Course Outcomes</w:t>
            </w:r>
          </w:p>
        </w:tc>
      </w:tr>
      <w:tr w:rsidR="005817B5" w:rsidRPr="005817B5" w:rsidTr="003617D7">
        <w:trPr>
          <w:trHeight w:val="512"/>
        </w:trPr>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b/>
                <w:sz w:val="24"/>
                <w:szCs w:val="24"/>
                <w:lang w:val="en-IN"/>
              </w:rPr>
            </w:pPr>
          </w:p>
        </w:tc>
        <w:tc>
          <w:tcPr>
            <w:tcW w:w="992"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CO1</w:t>
            </w:r>
          </w:p>
        </w:tc>
        <w:tc>
          <w:tcPr>
            <w:tcW w:w="7885" w:type="dxa"/>
            <w:gridSpan w:val="11"/>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Understand the accounting treatment of amalgamation, Internal and external reconstruction</w:t>
            </w:r>
          </w:p>
        </w:tc>
      </w:tr>
      <w:tr w:rsidR="005817B5" w:rsidRPr="005817B5" w:rsidTr="003617D7">
        <w:trPr>
          <w:trHeight w:val="708"/>
        </w:trPr>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sz w:val="24"/>
                <w:szCs w:val="24"/>
                <w:lang w:val="en-IN"/>
              </w:rPr>
            </w:pPr>
          </w:p>
        </w:tc>
        <w:tc>
          <w:tcPr>
            <w:tcW w:w="992"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CO2</w:t>
            </w:r>
          </w:p>
        </w:tc>
        <w:tc>
          <w:tcPr>
            <w:tcW w:w="7885" w:type="dxa"/>
            <w:gridSpan w:val="11"/>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Construct Profit and Loss account and Balance Sheet of Banking Companies in accordance in the prescribed format.  </w:t>
            </w:r>
          </w:p>
        </w:tc>
      </w:tr>
      <w:tr w:rsidR="005817B5" w:rsidRPr="005817B5" w:rsidTr="003617D7">
        <w:trPr>
          <w:trHeight w:val="440"/>
        </w:trPr>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sz w:val="24"/>
                <w:szCs w:val="24"/>
                <w:lang w:val="en-IN"/>
              </w:rPr>
            </w:pPr>
          </w:p>
        </w:tc>
        <w:tc>
          <w:tcPr>
            <w:tcW w:w="992"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CO3</w:t>
            </w:r>
          </w:p>
        </w:tc>
        <w:tc>
          <w:tcPr>
            <w:tcW w:w="7885" w:type="dxa"/>
            <w:gridSpan w:val="11"/>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Synthesize and prepare final accounts of Insurance companies in the prescribed format </w:t>
            </w:r>
          </w:p>
        </w:tc>
      </w:tr>
      <w:tr w:rsidR="005817B5" w:rsidRPr="005817B5" w:rsidTr="003617D7">
        <w:trPr>
          <w:trHeight w:val="359"/>
        </w:trPr>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sz w:val="24"/>
                <w:szCs w:val="24"/>
                <w:lang w:val="en-IN"/>
              </w:rPr>
            </w:pPr>
          </w:p>
        </w:tc>
        <w:tc>
          <w:tcPr>
            <w:tcW w:w="992"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CO4</w:t>
            </w:r>
          </w:p>
        </w:tc>
        <w:tc>
          <w:tcPr>
            <w:tcW w:w="7885" w:type="dxa"/>
            <w:gridSpan w:val="11"/>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Give the consolidated accounts of holding companies</w:t>
            </w:r>
          </w:p>
        </w:tc>
      </w:tr>
      <w:tr w:rsidR="005817B5" w:rsidRPr="005817B5" w:rsidTr="003617D7">
        <w:trPr>
          <w:trHeight w:val="431"/>
        </w:trPr>
        <w:tc>
          <w:tcPr>
            <w:tcW w:w="8" w:type="dxa"/>
          </w:tcPr>
          <w:p w:rsidR="005817B5" w:rsidRPr="005817B5" w:rsidRDefault="005817B5" w:rsidP="005817B5">
            <w:pPr>
              <w:widowControl w:val="0"/>
              <w:pBdr>
                <w:top w:val="nil"/>
                <w:left w:val="nil"/>
                <w:bottom w:val="nil"/>
                <w:right w:val="nil"/>
                <w:between w:val="nil"/>
              </w:pBdr>
              <w:rPr>
                <w:rFonts w:ascii="Times New Roman" w:eastAsia="Times New Roman" w:hAnsi="Times New Roman" w:cs="Times New Roman"/>
                <w:sz w:val="24"/>
                <w:szCs w:val="24"/>
                <w:lang w:val="en-IN"/>
              </w:rPr>
            </w:pPr>
          </w:p>
        </w:tc>
        <w:tc>
          <w:tcPr>
            <w:tcW w:w="992" w:type="dxa"/>
            <w:gridSpan w:val="2"/>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CO5</w:t>
            </w:r>
          </w:p>
        </w:tc>
        <w:tc>
          <w:tcPr>
            <w:tcW w:w="7885" w:type="dxa"/>
            <w:gridSpan w:val="11"/>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Preparation of  liquidator’s final statement of account</w:t>
            </w:r>
          </w:p>
        </w:tc>
      </w:tr>
      <w:tr w:rsidR="005817B5" w:rsidRPr="005817B5" w:rsidTr="003617D7">
        <w:trPr>
          <w:trHeight w:val="431"/>
        </w:trPr>
        <w:tc>
          <w:tcPr>
            <w:tcW w:w="8885" w:type="dxa"/>
            <w:gridSpan w:val="14"/>
            <w:vAlign w:val="center"/>
          </w:tcPr>
          <w:p w:rsidR="005817B5" w:rsidRPr="005817B5" w:rsidRDefault="005817B5" w:rsidP="005817B5">
            <w:pPr>
              <w:tabs>
                <w:tab w:val="left" w:pos="3411"/>
                <w:tab w:val="center" w:pos="5247"/>
              </w:tabs>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Textbooks</w:t>
            </w:r>
          </w:p>
        </w:tc>
      </w:tr>
      <w:tr w:rsidR="005817B5" w:rsidRPr="005817B5" w:rsidTr="003617D7">
        <w:trPr>
          <w:trHeight w:val="431"/>
        </w:trPr>
        <w:tc>
          <w:tcPr>
            <w:tcW w:w="463"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w:t>
            </w:r>
          </w:p>
        </w:tc>
        <w:tc>
          <w:tcPr>
            <w:tcW w:w="8422" w:type="dxa"/>
            <w:gridSpan w:val="12"/>
            <w:vAlign w:val="center"/>
          </w:tcPr>
          <w:p w:rsidR="005817B5" w:rsidRPr="005817B5" w:rsidRDefault="005817B5" w:rsidP="005817B5">
            <w:pPr>
              <w:widowControl w:val="0"/>
              <w:spacing w:before="48"/>
              <w:ind w:right="34"/>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S.P. Jain and K.L Narang.  Advanced Accountancy, Kalyani Publishers, New Delhi.</w:t>
            </w:r>
          </w:p>
        </w:tc>
      </w:tr>
      <w:tr w:rsidR="005817B5" w:rsidRPr="005817B5" w:rsidTr="003617D7">
        <w:trPr>
          <w:trHeight w:val="431"/>
        </w:trPr>
        <w:tc>
          <w:tcPr>
            <w:tcW w:w="463"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422" w:type="dxa"/>
            <w:gridSpan w:val="12"/>
            <w:vAlign w:val="center"/>
          </w:tcPr>
          <w:p w:rsidR="005817B5" w:rsidRPr="005817B5" w:rsidRDefault="005817B5" w:rsidP="005817B5">
            <w:pPr>
              <w:widowControl w:val="0"/>
              <w:ind w:right="34"/>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Dr.K.S .Raman and Dr. M.A. Arulanandam , Advanced Accountancy, Vol. II, Himalaya Publishing House, Mumbai.</w:t>
            </w:r>
          </w:p>
        </w:tc>
      </w:tr>
      <w:tr w:rsidR="005817B5" w:rsidRPr="005817B5" w:rsidTr="003617D7">
        <w:trPr>
          <w:trHeight w:val="431"/>
        </w:trPr>
        <w:tc>
          <w:tcPr>
            <w:tcW w:w="463"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lastRenderedPageBreak/>
              <w:t>3</w:t>
            </w:r>
          </w:p>
        </w:tc>
        <w:tc>
          <w:tcPr>
            <w:tcW w:w="8422" w:type="dxa"/>
            <w:gridSpan w:val="12"/>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R.L. Gupta and M. Radhaswamy, Advanced Accounts, Sultan Chand, New Delhi.</w:t>
            </w:r>
          </w:p>
        </w:tc>
      </w:tr>
      <w:tr w:rsidR="005817B5" w:rsidRPr="005817B5" w:rsidTr="003617D7">
        <w:trPr>
          <w:trHeight w:val="431"/>
        </w:trPr>
        <w:tc>
          <w:tcPr>
            <w:tcW w:w="463"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4</w:t>
            </w:r>
          </w:p>
        </w:tc>
        <w:tc>
          <w:tcPr>
            <w:tcW w:w="8422" w:type="dxa"/>
            <w:gridSpan w:val="12"/>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M.C. Shukla and T.S. Grewal, Advanced Accounts Vol.II, S Chand &amp; Sons, New Delhi.</w:t>
            </w:r>
          </w:p>
        </w:tc>
      </w:tr>
      <w:tr w:rsidR="005817B5" w:rsidRPr="005817B5" w:rsidTr="003617D7">
        <w:trPr>
          <w:trHeight w:val="431"/>
        </w:trPr>
        <w:tc>
          <w:tcPr>
            <w:tcW w:w="463"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5</w:t>
            </w:r>
          </w:p>
        </w:tc>
        <w:tc>
          <w:tcPr>
            <w:tcW w:w="8422" w:type="dxa"/>
            <w:gridSpan w:val="12"/>
            <w:vAlign w:val="center"/>
          </w:tcPr>
          <w:p w:rsidR="005817B5" w:rsidRPr="005817B5" w:rsidRDefault="005817B5" w:rsidP="005817B5">
            <w:pPr>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T.S. Reddy and A.Murthy, Corporate Accounting II, Margham Publishers, Chennai</w:t>
            </w:r>
          </w:p>
        </w:tc>
      </w:tr>
      <w:tr w:rsidR="005817B5" w:rsidRPr="005817B5" w:rsidTr="003617D7">
        <w:trPr>
          <w:trHeight w:val="431"/>
        </w:trPr>
        <w:tc>
          <w:tcPr>
            <w:tcW w:w="8885" w:type="dxa"/>
            <w:gridSpan w:val="14"/>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Reference Books</w:t>
            </w:r>
          </w:p>
        </w:tc>
      </w:tr>
      <w:tr w:rsidR="005817B5" w:rsidRPr="005817B5" w:rsidTr="003617D7">
        <w:trPr>
          <w:trHeight w:val="431"/>
        </w:trPr>
        <w:tc>
          <w:tcPr>
            <w:tcW w:w="463"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w:t>
            </w:r>
          </w:p>
        </w:tc>
        <w:tc>
          <w:tcPr>
            <w:tcW w:w="8422" w:type="dxa"/>
            <w:gridSpan w:val="12"/>
            <w:vAlign w:val="center"/>
          </w:tcPr>
          <w:p w:rsidR="005817B5" w:rsidRPr="005817B5" w:rsidRDefault="005817B5" w:rsidP="005817B5">
            <w:pPr>
              <w:widowControl w:val="0"/>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B.Raman, Corporate Accounting, Taxmann, New Delhi</w:t>
            </w:r>
          </w:p>
        </w:tc>
      </w:tr>
      <w:tr w:rsidR="005817B5" w:rsidRPr="005817B5" w:rsidTr="003617D7">
        <w:trPr>
          <w:trHeight w:val="431"/>
        </w:trPr>
        <w:tc>
          <w:tcPr>
            <w:tcW w:w="463"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422" w:type="dxa"/>
            <w:gridSpan w:val="12"/>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M.C.Shukla, Advanced Accounting,S.Chand, New Delhi</w:t>
            </w:r>
          </w:p>
        </w:tc>
      </w:tr>
      <w:tr w:rsidR="005817B5" w:rsidRPr="005817B5" w:rsidTr="003617D7">
        <w:trPr>
          <w:trHeight w:val="431"/>
        </w:trPr>
        <w:tc>
          <w:tcPr>
            <w:tcW w:w="463"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8422" w:type="dxa"/>
            <w:gridSpan w:val="12"/>
            <w:vAlign w:val="center"/>
          </w:tcPr>
          <w:p w:rsidR="005817B5" w:rsidRPr="005817B5" w:rsidRDefault="005817B5" w:rsidP="005817B5">
            <w:pPr>
              <w:widowControl w:val="0"/>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Prof. MukeshBramhbutt, Devi Ahilya publication, Madhya Pradesh</w:t>
            </w:r>
          </w:p>
        </w:tc>
      </w:tr>
      <w:tr w:rsidR="005817B5" w:rsidRPr="005817B5" w:rsidTr="003617D7">
        <w:trPr>
          <w:trHeight w:val="431"/>
        </w:trPr>
        <w:tc>
          <w:tcPr>
            <w:tcW w:w="463"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4</w:t>
            </w:r>
          </w:p>
        </w:tc>
        <w:tc>
          <w:tcPr>
            <w:tcW w:w="8422" w:type="dxa"/>
            <w:gridSpan w:val="12"/>
            <w:vAlign w:val="center"/>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Anil kumar, Rajesh kumar, Advanced Corporate Accounting, Himalaya Publishing house, Mumbai.</w:t>
            </w:r>
          </w:p>
        </w:tc>
      </w:tr>
      <w:tr w:rsidR="005817B5" w:rsidRPr="005817B5" w:rsidTr="003617D7">
        <w:trPr>
          <w:trHeight w:val="431"/>
        </w:trPr>
        <w:tc>
          <w:tcPr>
            <w:tcW w:w="463"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5</w:t>
            </w:r>
          </w:p>
        </w:tc>
        <w:tc>
          <w:tcPr>
            <w:tcW w:w="8422" w:type="dxa"/>
            <w:gridSpan w:val="12"/>
            <w:vAlign w:val="center"/>
          </w:tcPr>
          <w:p w:rsidR="005817B5" w:rsidRPr="005817B5" w:rsidRDefault="005817B5" w:rsidP="005817B5">
            <w:pPr>
              <w:widowControl w:val="0"/>
              <w:jc w:val="both"/>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PrasanthAthma, Corporate Accounting, Himalaya Publishing house, Mumbai.</w:t>
            </w:r>
          </w:p>
        </w:tc>
      </w:tr>
      <w:tr w:rsidR="005817B5" w:rsidRPr="005817B5" w:rsidTr="003617D7">
        <w:trPr>
          <w:trHeight w:val="431"/>
        </w:trPr>
        <w:tc>
          <w:tcPr>
            <w:tcW w:w="8885" w:type="dxa"/>
            <w:gridSpan w:val="14"/>
            <w:vAlign w:val="center"/>
          </w:tcPr>
          <w:p w:rsidR="005817B5" w:rsidRPr="005817B5" w:rsidRDefault="005817B5" w:rsidP="005817B5">
            <w:pPr>
              <w:widowControl w:val="0"/>
              <w:rPr>
                <w:rFonts w:ascii="Times New Roman" w:eastAsia="Times New Roman" w:hAnsi="Times New Roman" w:cs="Times New Roman"/>
                <w:sz w:val="24"/>
                <w:szCs w:val="24"/>
                <w:lang w:val="en-IN"/>
              </w:rPr>
            </w:pPr>
            <w:r w:rsidRPr="005817B5">
              <w:rPr>
                <w:rFonts w:ascii="Times New Roman" w:eastAsia="Times New Roman" w:hAnsi="Times New Roman" w:cs="Times New Roman"/>
                <w:b/>
                <w:sz w:val="24"/>
                <w:szCs w:val="24"/>
                <w:lang w:val="en-IN"/>
              </w:rPr>
              <w:t>NOTE: Latest Edition of Textbooks May be Used</w:t>
            </w:r>
          </w:p>
        </w:tc>
      </w:tr>
      <w:tr w:rsidR="005817B5" w:rsidRPr="005817B5" w:rsidTr="003617D7">
        <w:trPr>
          <w:trHeight w:val="431"/>
        </w:trPr>
        <w:tc>
          <w:tcPr>
            <w:tcW w:w="8885" w:type="dxa"/>
            <w:gridSpan w:val="14"/>
            <w:vAlign w:val="center"/>
          </w:tcPr>
          <w:p w:rsidR="005817B5" w:rsidRPr="005817B5" w:rsidRDefault="005817B5" w:rsidP="005817B5">
            <w:pPr>
              <w:widowControl w:val="0"/>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b/>
                <w:sz w:val="24"/>
                <w:szCs w:val="24"/>
                <w:lang w:val="en-IN"/>
              </w:rPr>
              <w:t>Web Resources</w:t>
            </w:r>
          </w:p>
        </w:tc>
      </w:tr>
      <w:tr w:rsidR="005817B5" w:rsidRPr="005817B5" w:rsidTr="003617D7">
        <w:trPr>
          <w:trHeight w:val="431"/>
        </w:trPr>
        <w:tc>
          <w:tcPr>
            <w:tcW w:w="463"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w:t>
            </w:r>
          </w:p>
        </w:tc>
        <w:tc>
          <w:tcPr>
            <w:tcW w:w="8422" w:type="dxa"/>
            <w:gridSpan w:val="12"/>
            <w:vAlign w:val="center"/>
          </w:tcPr>
          <w:p w:rsidR="005817B5" w:rsidRPr="005817B5" w:rsidRDefault="00E00421" w:rsidP="005817B5">
            <w:pPr>
              <w:widowControl w:val="0"/>
              <w:jc w:val="both"/>
              <w:rPr>
                <w:rFonts w:ascii="Times New Roman" w:eastAsia="Times New Roman" w:hAnsi="Times New Roman" w:cs="Times New Roman"/>
                <w:sz w:val="24"/>
                <w:szCs w:val="24"/>
                <w:lang w:val="en-IN"/>
              </w:rPr>
            </w:pPr>
            <w:hyperlink r:id="rId63">
              <w:r w:rsidR="005817B5" w:rsidRPr="005817B5">
                <w:rPr>
                  <w:rFonts w:ascii="Times New Roman" w:eastAsia="Times New Roman" w:hAnsi="Times New Roman" w:cs="Times New Roman"/>
                  <w:sz w:val="24"/>
                  <w:szCs w:val="24"/>
                  <w:lang w:val="en-IN"/>
                </w:rPr>
                <w:t>https://www.accountingnotes.net/amalgamation/amalgamation-absorption-and-reconstruction-accounting/126</w:t>
              </w:r>
            </w:hyperlink>
          </w:p>
        </w:tc>
      </w:tr>
      <w:tr w:rsidR="005817B5" w:rsidRPr="005817B5" w:rsidTr="003617D7">
        <w:trPr>
          <w:trHeight w:val="431"/>
        </w:trPr>
        <w:tc>
          <w:tcPr>
            <w:tcW w:w="463"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422" w:type="dxa"/>
            <w:gridSpan w:val="12"/>
            <w:vAlign w:val="center"/>
          </w:tcPr>
          <w:p w:rsidR="005817B5" w:rsidRPr="005817B5" w:rsidRDefault="00E00421" w:rsidP="005817B5">
            <w:pPr>
              <w:widowControl w:val="0"/>
              <w:jc w:val="both"/>
              <w:rPr>
                <w:rFonts w:ascii="Times New Roman" w:eastAsia="Times New Roman" w:hAnsi="Times New Roman" w:cs="Times New Roman"/>
                <w:sz w:val="24"/>
                <w:szCs w:val="24"/>
                <w:lang w:val="en-IN"/>
              </w:rPr>
            </w:pPr>
            <w:hyperlink r:id="rId64">
              <w:r w:rsidR="005817B5" w:rsidRPr="005817B5">
                <w:rPr>
                  <w:rFonts w:ascii="Times New Roman" w:eastAsia="Times New Roman" w:hAnsi="Times New Roman" w:cs="Times New Roman"/>
                  <w:sz w:val="24"/>
                  <w:szCs w:val="24"/>
                  <w:lang w:val="en-IN"/>
                </w:rPr>
                <w:t>https://www.slideshare.net/debchat123/accounts-of-banking-companies</w:t>
              </w:r>
            </w:hyperlink>
          </w:p>
        </w:tc>
      </w:tr>
      <w:tr w:rsidR="005817B5" w:rsidRPr="005817B5" w:rsidTr="003617D7">
        <w:trPr>
          <w:trHeight w:val="431"/>
        </w:trPr>
        <w:tc>
          <w:tcPr>
            <w:tcW w:w="463" w:type="dxa"/>
            <w:gridSpan w:val="2"/>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8422" w:type="dxa"/>
            <w:gridSpan w:val="12"/>
            <w:vAlign w:val="center"/>
          </w:tcPr>
          <w:p w:rsidR="005817B5" w:rsidRPr="005817B5" w:rsidRDefault="00E00421" w:rsidP="005817B5">
            <w:pPr>
              <w:widowControl w:val="0"/>
              <w:jc w:val="both"/>
              <w:rPr>
                <w:rFonts w:ascii="Times New Roman" w:eastAsia="Times New Roman" w:hAnsi="Times New Roman" w:cs="Times New Roman"/>
                <w:sz w:val="24"/>
                <w:szCs w:val="24"/>
                <w:lang w:val="en-IN"/>
              </w:rPr>
            </w:pPr>
            <w:hyperlink r:id="rId65">
              <w:r w:rsidR="005817B5" w:rsidRPr="005817B5">
                <w:rPr>
                  <w:rFonts w:ascii="Times New Roman" w:eastAsia="Times New Roman" w:hAnsi="Times New Roman" w:cs="Times New Roman"/>
                  <w:sz w:val="24"/>
                  <w:szCs w:val="24"/>
                  <w:lang w:val="en-IN"/>
                </w:rPr>
                <w:t>https://www.accountingnotes.net/liquidation/liquidation-of-companies-accounting/12862</w:t>
              </w:r>
            </w:hyperlink>
          </w:p>
        </w:tc>
      </w:tr>
    </w:tbl>
    <w:p w:rsidR="005817B5" w:rsidRPr="005817B5" w:rsidRDefault="005817B5" w:rsidP="005817B5">
      <w:pPr>
        <w:rPr>
          <w:rFonts w:ascii="Times New Roman" w:eastAsia="Times New Roman" w:hAnsi="Times New Roman" w:cs="Times New Roman"/>
          <w:b/>
          <w:sz w:val="24"/>
          <w:szCs w:val="24"/>
          <w:lang w:val="en-IN"/>
        </w:rPr>
      </w:pPr>
    </w:p>
    <w:p w:rsidR="005817B5" w:rsidRPr="005817B5" w:rsidRDefault="005817B5" w:rsidP="005817B5">
      <w:pPr>
        <w:spacing w:after="120" w:line="240" w:lineRule="auto"/>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 xml:space="preserve">MAPPING WITH PROGRAMME OUTCOMES </w:t>
      </w:r>
      <w:r w:rsidRPr="005817B5">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817B5" w:rsidRPr="005817B5" w:rsidTr="003617D7">
        <w:trPr>
          <w:trHeight w:val="518"/>
          <w:jc w:val="center"/>
        </w:trPr>
        <w:tc>
          <w:tcPr>
            <w:tcW w:w="1417" w:type="dxa"/>
            <w:vAlign w:val="center"/>
          </w:tcPr>
          <w:p w:rsidR="005817B5" w:rsidRPr="005817B5" w:rsidRDefault="005817B5" w:rsidP="005817B5">
            <w:pPr>
              <w:jc w:val="center"/>
              <w:rPr>
                <w:rFonts w:ascii="Times New Roman" w:eastAsia="Times New Roman" w:hAnsi="Times New Roman" w:cs="Times New Roman"/>
                <w:sz w:val="24"/>
                <w:szCs w:val="24"/>
                <w:lang w:val="en-IN"/>
              </w:rPr>
            </w:pP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PO1</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PO2</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PO3</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PO4</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PO5</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PO6</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PO7</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PO8</w:t>
            </w:r>
          </w:p>
        </w:tc>
        <w:tc>
          <w:tcPr>
            <w:tcW w:w="803"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PSO1</w:t>
            </w:r>
          </w:p>
        </w:tc>
        <w:tc>
          <w:tcPr>
            <w:tcW w:w="803"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PSO2</w:t>
            </w:r>
          </w:p>
        </w:tc>
        <w:tc>
          <w:tcPr>
            <w:tcW w:w="803"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PSO3</w:t>
            </w:r>
          </w:p>
        </w:tc>
      </w:tr>
      <w:tr w:rsidR="005817B5" w:rsidRPr="005817B5" w:rsidTr="003617D7">
        <w:trPr>
          <w:trHeight w:val="518"/>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CO1</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r>
      <w:tr w:rsidR="005817B5" w:rsidRPr="005817B5" w:rsidTr="003617D7">
        <w:trPr>
          <w:trHeight w:val="649"/>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 xml:space="preserve">2 </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r>
      <w:tr w:rsidR="005817B5" w:rsidRPr="005817B5" w:rsidTr="003617D7">
        <w:trPr>
          <w:trHeight w:val="518"/>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r>
      <w:tr w:rsidR="005817B5" w:rsidRPr="005817B5" w:rsidTr="003617D7">
        <w:trPr>
          <w:trHeight w:val="533"/>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lastRenderedPageBreak/>
              <w:t>CO4</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r>
      <w:tr w:rsidR="005817B5" w:rsidRPr="005817B5" w:rsidTr="003617D7">
        <w:trPr>
          <w:trHeight w:val="518"/>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CO5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r>
      <w:tr w:rsidR="005817B5" w:rsidRPr="005817B5" w:rsidTr="003617D7">
        <w:trPr>
          <w:trHeight w:val="518"/>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TOTAL</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10</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10</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10</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10</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15</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10</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10</w:t>
            </w:r>
          </w:p>
        </w:tc>
      </w:tr>
      <w:tr w:rsidR="005817B5" w:rsidRPr="005817B5" w:rsidTr="003617D7">
        <w:trPr>
          <w:trHeight w:val="518"/>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AVERAGE</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2.4</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670" w:type="dxa"/>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tcPr>
          <w:p w:rsidR="005817B5" w:rsidRPr="005817B5" w:rsidRDefault="005817B5" w:rsidP="005817B5">
            <w:pP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rPr>
            </w:pPr>
            <w:r w:rsidRPr="005817B5">
              <w:rPr>
                <w:rFonts w:ascii="Times New Roman" w:eastAsia="Times New Roman" w:hAnsi="Times New Roman" w:cs="Times New Roman"/>
                <w:sz w:val="24"/>
                <w:szCs w:val="24"/>
                <w:lang w:val="en-IN"/>
              </w:rPr>
              <w:t>2</w:t>
            </w:r>
          </w:p>
        </w:tc>
      </w:tr>
    </w:tbl>
    <w:p w:rsidR="005817B5" w:rsidRPr="005817B5" w:rsidRDefault="005817B5" w:rsidP="005817B5">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val="en-IN"/>
        </w:rPr>
      </w:pPr>
      <w:r w:rsidRPr="005817B5">
        <w:rPr>
          <w:rFonts w:ascii="Times New Roman" w:eastAsia="Times New Roman" w:hAnsi="Times New Roman" w:cs="Times New Roman"/>
          <w:b/>
          <w:sz w:val="24"/>
          <w:szCs w:val="24"/>
          <w:lang w:val="en-IN"/>
        </w:rPr>
        <w:t>3 – Strong, 2- Medium, 1- Low</w:t>
      </w:r>
    </w:p>
    <w:p w:rsidR="005817B5" w:rsidRPr="005817B5" w:rsidRDefault="005817B5" w:rsidP="005817B5">
      <w:pPr>
        <w:rPr>
          <w:lang w:val="en-IN"/>
        </w:rPr>
      </w:pPr>
    </w:p>
    <w:p w:rsidR="005817B5" w:rsidRDefault="005817B5" w:rsidP="005817B5">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eastAsia="en-US"/>
        </w:rPr>
      </w:pPr>
      <w:r w:rsidRPr="005817B5">
        <w:rPr>
          <w:rFonts w:ascii="Times New Roman" w:eastAsia="Times New Roman" w:hAnsi="Times New Roman" w:cs="Times New Roman"/>
          <w:b/>
          <w:bCs/>
          <w:iCs/>
          <w:sz w:val="24"/>
          <w:u w:val="thick" w:color="000000"/>
          <w:lang w:eastAsia="en-US"/>
        </w:rPr>
        <w:t>SECOND YEAR– SEMESTER– IV</w:t>
      </w:r>
    </w:p>
    <w:p w:rsidR="005817B5" w:rsidRPr="005817B5" w:rsidRDefault="005817B5" w:rsidP="005817B5">
      <w:pPr>
        <w:widowControl w:val="0"/>
        <w:autoSpaceDE w:val="0"/>
        <w:autoSpaceDN w:val="0"/>
        <w:spacing w:before="45" w:after="0" w:line="413" w:lineRule="auto"/>
        <w:ind w:firstLine="461"/>
        <w:jc w:val="center"/>
        <w:rPr>
          <w:rFonts w:ascii="Times New Roman" w:eastAsia="Times New Roman" w:hAnsi="Times New Roman" w:cs="Times New Roman"/>
          <w:b/>
          <w:bCs/>
          <w:iCs/>
          <w:sz w:val="19"/>
          <w:u w:color="000000"/>
          <w:lang w:eastAsia="en-US"/>
        </w:rPr>
      </w:pPr>
      <w:r w:rsidRPr="005817B5">
        <w:rPr>
          <w:rFonts w:ascii="Times New Roman" w:eastAsia="Times New Roman" w:hAnsi="Times New Roman" w:cs="Times New Roman"/>
          <w:b/>
          <w:bCs/>
          <w:iCs/>
          <w:spacing w:val="-1"/>
          <w:sz w:val="24"/>
          <w:u w:color="000000"/>
          <w:lang w:eastAsia="en-US"/>
        </w:rPr>
        <w:t>C</w:t>
      </w:r>
      <w:r w:rsidRPr="005817B5">
        <w:rPr>
          <w:rFonts w:ascii="Times New Roman" w:eastAsia="Times New Roman" w:hAnsi="Times New Roman" w:cs="Times New Roman"/>
          <w:b/>
          <w:bCs/>
          <w:iCs/>
          <w:spacing w:val="-1"/>
          <w:sz w:val="19"/>
          <w:u w:color="000000"/>
          <w:lang w:eastAsia="en-US"/>
        </w:rPr>
        <w:t>ORE</w:t>
      </w:r>
      <w:r w:rsidRPr="005817B5">
        <w:rPr>
          <w:rFonts w:ascii="Times New Roman" w:eastAsia="Times New Roman" w:hAnsi="Times New Roman" w:cs="Times New Roman"/>
          <w:b/>
          <w:bCs/>
          <w:iCs/>
          <w:spacing w:val="-1"/>
          <w:sz w:val="24"/>
          <w:u w:color="000000"/>
          <w:lang w:eastAsia="en-US"/>
        </w:rPr>
        <w:t>P</w:t>
      </w:r>
      <w:r w:rsidRPr="005817B5">
        <w:rPr>
          <w:rFonts w:ascii="Times New Roman" w:eastAsia="Times New Roman" w:hAnsi="Times New Roman" w:cs="Times New Roman"/>
          <w:b/>
          <w:bCs/>
          <w:iCs/>
          <w:spacing w:val="-1"/>
          <w:sz w:val="19"/>
          <w:u w:color="000000"/>
          <w:lang w:eastAsia="en-US"/>
        </w:rPr>
        <w:t>APER</w:t>
      </w:r>
      <w:r w:rsidRPr="005817B5">
        <w:rPr>
          <w:rFonts w:ascii="Times New Roman" w:eastAsia="Times New Roman" w:hAnsi="Times New Roman" w:cs="Times New Roman"/>
          <w:b/>
          <w:bCs/>
          <w:iCs/>
          <w:sz w:val="24"/>
          <w:u w:color="000000"/>
          <w:lang w:eastAsia="en-US"/>
        </w:rPr>
        <w:t>V</w:t>
      </w:r>
      <w:r w:rsidRPr="005817B5">
        <w:rPr>
          <w:rFonts w:ascii="Times New Roman" w:eastAsia="Times New Roman" w:hAnsi="Times New Roman" w:cs="Times New Roman"/>
          <w:b/>
          <w:bCs/>
          <w:iCs/>
          <w:sz w:val="19"/>
          <w:u w:color="000000"/>
          <w:lang w:eastAsia="en-US"/>
        </w:rPr>
        <w:t xml:space="preserve">III </w:t>
      </w:r>
      <w:r w:rsidR="00C02516">
        <w:rPr>
          <w:rFonts w:ascii="Times New Roman" w:eastAsia="Times New Roman" w:hAnsi="Times New Roman" w:cs="Times New Roman"/>
          <w:b/>
          <w:bCs/>
          <w:iCs/>
          <w:sz w:val="24"/>
          <w:u w:color="000000"/>
          <w:lang w:eastAsia="en-US"/>
        </w:rPr>
        <w:t>–</w:t>
      </w:r>
      <w:r w:rsidRPr="005817B5">
        <w:rPr>
          <w:rFonts w:ascii="Times New Roman" w:eastAsia="Times New Roman" w:hAnsi="Times New Roman" w:cs="Times New Roman"/>
          <w:b/>
          <w:bCs/>
          <w:iCs/>
          <w:sz w:val="24"/>
          <w:u w:color="000000"/>
          <w:lang w:eastAsia="en-US"/>
        </w:rPr>
        <w:t>P</w:t>
      </w:r>
      <w:r w:rsidRPr="005817B5">
        <w:rPr>
          <w:rFonts w:ascii="Times New Roman" w:eastAsia="Times New Roman" w:hAnsi="Times New Roman" w:cs="Times New Roman"/>
          <w:b/>
          <w:bCs/>
          <w:iCs/>
          <w:sz w:val="19"/>
          <w:u w:color="000000"/>
          <w:lang w:eastAsia="en-US"/>
        </w:rPr>
        <w:t>RINCIPLESOF</w:t>
      </w:r>
      <w:r w:rsidRPr="005817B5">
        <w:rPr>
          <w:rFonts w:ascii="Times New Roman" w:eastAsia="Times New Roman" w:hAnsi="Times New Roman" w:cs="Times New Roman"/>
          <w:b/>
          <w:bCs/>
          <w:iCs/>
          <w:sz w:val="24"/>
          <w:u w:color="000000"/>
          <w:lang w:eastAsia="en-US"/>
        </w:rPr>
        <w:t>M</w:t>
      </w:r>
      <w:r w:rsidRPr="005817B5">
        <w:rPr>
          <w:rFonts w:ascii="Times New Roman" w:eastAsia="Times New Roman" w:hAnsi="Times New Roman" w:cs="Times New Roman"/>
          <w:b/>
          <w:bCs/>
          <w:iCs/>
          <w:sz w:val="19"/>
          <w:u w:color="000000"/>
          <w:lang w:eastAsia="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5817B5" w:rsidRPr="005817B5" w:rsidTr="003617D7">
        <w:trPr>
          <w:trHeight w:val="515"/>
        </w:trPr>
        <w:tc>
          <w:tcPr>
            <w:tcW w:w="1325" w:type="dxa"/>
            <w:gridSpan w:val="2"/>
            <w:vMerge w:val="restart"/>
          </w:tcPr>
          <w:p w:rsidR="005817B5" w:rsidRPr="005817B5" w:rsidRDefault="005817B5" w:rsidP="005817B5">
            <w:pPr>
              <w:widowControl w:val="0"/>
              <w:autoSpaceDE w:val="0"/>
              <w:autoSpaceDN w:val="0"/>
              <w:spacing w:before="106" w:after="0" w:line="273" w:lineRule="auto"/>
              <w:ind w:left="395" w:right="247" w:hanging="121"/>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SubjectCode</w:t>
            </w:r>
          </w:p>
        </w:tc>
        <w:tc>
          <w:tcPr>
            <w:tcW w:w="536" w:type="dxa"/>
            <w:vMerge w:val="restart"/>
          </w:tcPr>
          <w:p w:rsidR="005817B5" w:rsidRPr="005817B5" w:rsidRDefault="005817B5" w:rsidP="005817B5">
            <w:pPr>
              <w:widowControl w:val="0"/>
              <w:autoSpaceDE w:val="0"/>
              <w:autoSpaceDN w:val="0"/>
              <w:spacing w:before="8" w:after="0" w:line="240" w:lineRule="auto"/>
              <w:rPr>
                <w:rFonts w:ascii="Times New Roman" w:eastAsia="Times New Roman" w:hAnsi="Times New Roman" w:cs="Times New Roman"/>
                <w:b/>
                <w:lang w:eastAsia="en-US"/>
              </w:rPr>
            </w:pPr>
          </w:p>
          <w:p w:rsidR="005817B5" w:rsidRPr="005817B5" w:rsidRDefault="005817B5" w:rsidP="005817B5">
            <w:pPr>
              <w:widowControl w:val="0"/>
              <w:autoSpaceDE w:val="0"/>
              <w:autoSpaceDN w:val="0"/>
              <w:spacing w:after="0" w:line="240" w:lineRule="auto"/>
              <w:ind w:left="5"/>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L</w:t>
            </w:r>
          </w:p>
        </w:tc>
        <w:tc>
          <w:tcPr>
            <w:tcW w:w="540" w:type="dxa"/>
            <w:vMerge w:val="restart"/>
          </w:tcPr>
          <w:p w:rsidR="005817B5" w:rsidRPr="005817B5" w:rsidRDefault="005817B5" w:rsidP="005817B5">
            <w:pPr>
              <w:widowControl w:val="0"/>
              <w:autoSpaceDE w:val="0"/>
              <w:autoSpaceDN w:val="0"/>
              <w:spacing w:before="8" w:after="0" w:line="240" w:lineRule="auto"/>
              <w:rPr>
                <w:rFonts w:ascii="Times New Roman" w:eastAsia="Times New Roman" w:hAnsi="Times New Roman" w:cs="Times New Roman"/>
                <w:b/>
                <w:lang w:eastAsia="en-US"/>
              </w:rPr>
            </w:pPr>
          </w:p>
          <w:p w:rsidR="005817B5" w:rsidRPr="005817B5" w:rsidRDefault="005817B5" w:rsidP="005817B5">
            <w:pPr>
              <w:widowControl w:val="0"/>
              <w:autoSpaceDE w:val="0"/>
              <w:autoSpaceDN w:val="0"/>
              <w:spacing w:after="0" w:line="240" w:lineRule="auto"/>
              <w:ind w:left="10"/>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T</w:t>
            </w:r>
          </w:p>
        </w:tc>
        <w:tc>
          <w:tcPr>
            <w:tcW w:w="530" w:type="dxa"/>
            <w:vMerge w:val="restart"/>
          </w:tcPr>
          <w:p w:rsidR="005817B5" w:rsidRPr="005817B5" w:rsidRDefault="005817B5" w:rsidP="005817B5">
            <w:pPr>
              <w:widowControl w:val="0"/>
              <w:autoSpaceDE w:val="0"/>
              <w:autoSpaceDN w:val="0"/>
              <w:spacing w:before="8" w:after="0" w:line="240" w:lineRule="auto"/>
              <w:rPr>
                <w:rFonts w:ascii="Times New Roman" w:eastAsia="Times New Roman" w:hAnsi="Times New Roman" w:cs="Times New Roman"/>
                <w:b/>
                <w:lang w:eastAsia="en-US"/>
              </w:rPr>
            </w:pPr>
          </w:p>
          <w:p w:rsidR="005817B5" w:rsidRPr="005817B5" w:rsidRDefault="005817B5" w:rsidP="005817B5">
            <w:pPr>
              <w:widowControl w:val="0"/>
              <w:autoSpaceDE w:val="0"/>
              <w:autoSpaceDN w:val="0"/>
              <w:spacing w:after="0" w:line="240" w:lineRule="auto"/>
              <w:ind w:left="6"/>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P</w:t>
            </w:r>
          </w:p>
        </w:tc>
        <w:tc>
          <w:tcPr>
            <w:tcW w:w="525" w:type="dxa"/>
            <w:vMerge w:val="restart"/>
          </w:tcPr>
          <w:p w:rsidR="005817B5" w:rsidRPr="005817B5" w:rsidRDefault="005817B5" w:rsidP="005817B5">
            <w:pPr>
              <w:widowControl w:val="0"/>
              <w:autoSpaceDE w:val="0"/>
              <w:autoSpaceDN w:val="0"/>
              <w:spacing w:before="8" w:after="0" w:line="240" w:lineRule="auto"/>
              <w:rPr>
                <w:rFonts w:ascii="Times New Roman" w:eastAsia="Times New Roman" w:hAnsi="Times New Roman" w:cs="Times New Roman"/>
                <w:b/>
                <w:lang w:eastAsia="en-US"/>
              </w:rPr>
            </w:pPr>
          </w:p>
          <w:p w:rsidR="005817B5" w:rsidRPr="005817B5" w:rsidRDefault="005817B5" w:rsidP="005817B5">
            <w:pPr>
              <w:widowControl w:val="0"/>
              <w:autoSpaceDE w:val="0"/>
              <w:autoSpaceDN w:val="0"/>
              <w:spacing w:after="0" w:line="240" w:lineRule="auto"/>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w w:val="99"/>
                <w:sz w:val="24"/>
                <w:lang w:eastAsia="en-US"/>
              </w:rPr>
              <w:t>S</w:t>
            </w:r>
          </w:p>
        </w:tc>
        <w:tc>
          <w:tcPr>
            <w:tcW w:w="1306" w:type="dxa"/>
            <w:vMerge w:val="restart"/>
          </w:tcPr>
          <w:p w:rsidR="005817B5" w:rsidRPr="005817B5" w:rsidRDefault="005817B5" w:rsidP="005817B5">
            <w:pPr>
              <w:widowControl w:val="0"/>
              <w:autoSpaceDE w:val="0"/>
              <w:autoSpaceDN w:val="0"/>
              <w:spacing w:before="8" w:after="0" w:line="240" w:lineRule="auto"/>
              <w:rPr>
                <w:rFonts w:ascii="Times New Roman" w:eastAsia="Times New Roman" w:hAnsi="Times New Roman" w:cs="Times New Roman"/>
                <w:b/>
                <w:lang w:eastAsia="en-US"/>
              </w:rPr>
            </w:pPr>
          </w:p>
          <w:p w:rsidR="005817B5" w:rsidRPr="005817B5" w:rsidRDefault="005817B5" w:rsidP="005817B5">
            <w:pPr>
              <w:widowControl w:val="0"/>
              <w:autoSpaceDE w:val="0"/>
              <w:autoSpaceDN w:val="0"/>
              <w:spacing w:after="0" w:line="240" w:lineRule="auto"/>
              <w:ind w:left="270"/>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Credits</w:t>
            </w:r>
          </w:p>
        </w:tc>
        <w:tc>
          <w:tcPr>
            <w:tcW w:w="1146" w:type="dxa"/>
            <w:vMerge w:val="restart"/>
          </w:tcPr>
          <w:p w:rsidR="005817B5" w:rsidRPr="005817B5" w:rsidRDefault="005817B5" w:rsidP="005817B5">
            <w:pPr>
              <w:widowControl w:val="0"/>
              <w:autoSpaceDE w:val="0"/>
              <w:autoSpaceDN w:val="0"/>
              <w:spacing w:before="106" w:after="0" w:line="273" w:lineRule="auto"/>
              <w:ind w:left="255" w:right="225" w:firstLine="85"/>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Inst.</w:t>
            </w:r>
            <w:r w:rsidRPr="005817B5">
              <w:rPr>
                <w:rFonts w:ascii="Times New Roman" w:eastAsia="Times New Roman" w:hAnsi="Times New Roman" w:cs="Times New Roman"/>
                <w:b/>
                <w:spacing w:val="-1"/>
                <w:sz w:val="24"/>
                <w:lang w:eastAsia="en-US"/>
              </w:rPr>
              <w:t>Hours</w:t>
            </w:r>
          </w:p>
        </w:tc>
        <w:tc>
          <w:tcPr>
            <w:tcW w:w="2980" w:type="dxa"/>
            <w:gridSpan w:val="4"/>
          </w:tcPr>
          <w:p w:rsidR="005817B5" w:rsidRPr="005817B5" w:rsidRDefault="005817B5" w:rsidP="005817B5">
            <w:pPr>
              <w:widowControl w:val="0"/>
              <w:autoSpaceDE w:val="0"/>
              <w:autoSpaceDN w:val="0"/>
              <w:spacing w:before="1" w:after="0" w:line="240" w:lineRule="auto"/>
              <w:ind w:left="1128" w:right="1121"/>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Marks</w:t>
            </w:r>
          </w:p>
        </w:tc>
      </w:tr>
      <w:tr w:rsidR="005817B5" w:rsidRPr="005817B5" w:rsidTr="003617D7">
        <w:trPr>
          <w:trHeight w:val="520"/>
        </w:trPr>
        <w:tc>
          <w:tcPr>
            <w:tcW w:w="1325" w:type="dxa"/>
            <w:gridSpan w:val="2"/>
            <w:vMerge/>
            <w:tcBorders>
              <w:top w:val="nil"/>
            </w:tcBorders>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536" w:type="dxa"/>
            <w:vMerge/>
            <w:tcBorders>
              <w:top w:val="nil"/>
            </w:tcBorders>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540" w:type="dxa"/>
            <w:vMerge/>
            <w:tcBorders>
              <w:top w:val="nil"/>
            </w:tcBorders>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530" w:type="dxa"/>
            <w:vMerge/>
            <w:tcBorders>
              <w:top w:val="nil"/>
            </w:tcBorders>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525" w:type="dxa"/>
            <w:vMerge/>
            <w:tcBorders>
              <w:top w:val="nil"/>
            </w:tcBorders>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1306" w:type="dxa"/>
            <w:vMerge/>
            <w:tcBorders>
              <w:top w:val="nil"/>
            </w:tcBorders>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1146" w:type="dxa"/>
            <w:vMerge/>
            <w:tcBorders>
              <w:top w:val="nil"/>
            </w:tcBorders>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906" w:type="dxa"/>
          </w:tcPr>
          <w:p w:rsidR="005817B5" w:rsidRPr="005817B5" w:rsidRDefault="005817B5" w:rsidP="005817B5">
            <w:pPr>
              <w:widowControl w:val="0"/>
              <w:autoSpaceDE w:val="0"/>
              <w:autoSpaceDN w:val="0"/>
              <w:spacing w:before="1" w:after="0" w:line="240" w:lineRule="auto"/>
              <w:ind w:left="211" w:right="203"/>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CIA</w:t>
            </w:r>
          </w:p>
        </w:tc>
        <w:tc>
          <w:tcPr>
            <w:tcW w:w="1117" w:type="dxa"/>
            <w:gridSpan w:val="2"/>
          </w:tcPr>
          <w:p w:rsidR="005817B5" w:rsidRPr="005817B5" w:rsidRDefault="005817B5" w:rsidP="005817B5">
            <w:pPr>
              <w:widowControl w:val="0"/>
              <w:autoSpaceDE w:val="0"/>
              <w:autoSpaceDN w:val="0"/>
              <w:spacing w:before="1" w:after="0" w:line="240" w:lineRule="auto"/>
              <w:ind w:left="108"/>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External</w:t>
            </w:r>
          </w:p>
        </w:tc>
        <w:tc>
          <w:tcPr>
            <w:tcW w:w="957" w:type="dxa"/>
          </w:tcPr>
          <w:p w:rsidR="005817B5" w:rsidRPr="005817B5" w:rsidRDefault="005817B5" w:rsidP="005817B5">
            <w:pPr>
              <w:widowControl w:val="0"/>
              <w:autoSpaceDE w:val="0"/>
              <w:autoSpaceDN w:val="0"/>
              <w:spacing w:before="1" w:after="0" w:line="240" w:lineRule="auto"/>
              <w:ind w:left="182" w:right="178"/>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Total</w:t>
            </w:r>
          </w:p>
        </w:tc>
      </w:tr>
      <w:tr w:rsidR="005817B5" w:rsidRPr="005817B5" w:rsidTr="003617D7">
        <w:trPr>
          <w:trHeight w:val="515"/>
        </w:trPr>
        <w:tc>
          <w:tcPr>
            <w:tcW w:w="1325" w:type="dxa"/>
            <w:gridSpan w:val="2"/>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lang w:eastAsia="en-US"/>
              </w:rPr>
            </w:pPr>
          </w:p>
        </w:tc>
        <w:tc>
          <w:tcPr>
            <w:tcW w:w="536" w:type="dxa"/>
          </w:tcPr>
          <w:p w:rsidR="005817B5" w:rsidRPr="005817B5" w:rsidRDefault="005817B5" w:rsidP="005817B5">
            <w:pPr>
              <w:widowControl w:val="0"/>
              <w:autoSpaceDE w:val="0"/>
              <w:autoSpaceDN w:val="0"/>
              <w:spacing w:before="1" w:after="0" w:line="240" w:lineRule="auto"/>
              <w:ind w:left="5"/>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5</w:t>
            </w:r>
          </w:p>
        </w:tc>
        <w:tc>
          <w:tcPr>
            <w:tcW w:w="540" w:type="dxa"/>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lang w:eastAsia="en-US"/>
              </w:rPr>
            </w:pPr>
          </w:p>
        </w:tc>
        <w:tc>
          <w:tcPr>
            <w:tcW w:w="530" w:type="dxa"/>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lang w:eastAsia="en-US"/>
              </w:rPr>
            </w:pPr>
          </w:p>
        </w:tc>
        <w:tc>
          <w:tcPr>
            <w:tcW w:w="525" w:type="dxa"/>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lang w:eastAsia="en-US"/>
              </w:rPr>
            </w:pPr>
          </w:p>
        </w:tc>
        <w:tc>
          <w:tcPr>
            <w:tcW w:w="1306" w:type="dxa"/>
          </w:tcPr>
          <w:p w:rsidR="005817B5" w:rsidRPr="005817B5" w:rsidRDefault="005817B5" w:rsidP="005817B5">
            <w:pPr>
              <w:widowControl w:val="0"/>
              <w:autoSpaceDE w:val="0"/>
              <w:autoSpaceDN w:val="0"/>
              <w:spacing w:before="1" w:after="0" w:line="240" w:lineRule="auto"/>
              <w:ind w:left="6"/>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4</w:t>
            </w:r>
          </w:p>
        </w:tc>
        <w:tc>
          <w:tcPr>
            <w:tcW w:w="1146" w:type="dxa"/>
          </w:tcPr>
          <w:p w:rsidR="005817B5" w:rsidRPr="005817B5" w:rsidRDefault="005817B5" w:rsidP="005817B5">
            <w:pPr>
              <w:widowControl w:val="0"/>
              <w:autoSpaceDE w:val="0"/>
              <w:autoSpaceDN w:val="0"/>
              <w:spacing w:before="1" w:after="0" w:line="240" w:lineRule="auto"/>
              <w:ind w:left="15"/>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5</w:t>
            </w:r>
          </w:p>
        </w:tc>
        <w:tc>
          <w:tcPr>
            <w:tcW w:w="906" w:type="dxa"/>
          </w:tcPr>
          <w:p w:rsidR="005817B5" w:rsidRPr="005817B5" w:rsidRDefault="005817B5" w:rsidP="005817B5">
            <w:pPr>
              <w:widowControl w:val="0"/>
              <w:autoSpaceDE w:val="0"/>
              <w:autoSpaceDN w:val="0"/>
              <w:spacing w:before="1" w:after="0" w:line="240" w:lineRule="auto"/>
              <w:ind w:left="206" w:right="203"/>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25</w:t>
            </w:r>
          </w:p>
        </w:tc>
        <w:tc>
          <w:tcPr>
            <w:tcW w:w="1117" w:type="dxa"/>
            <w:gridSpan w:val="2"/>
          </w:tcPr>
          <w:p w:rsidR="005817B5" w:rsidRPr="005817B5" w:rsidRDefault="005817B5" w:rsidP="005817B5">
            <w:pPr>
              <w:widowControl w:val="0"/>
              <w:autoSpaceDE w:val="0"/>
              <w:autoSpaceDN w:val="0"/>
              <w:spacing w:before="1" w:after="0" w:line="240" w:lineRule="auto"/>
              <w:ind w:left="413" w:right="413"/>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75</w:t>
            </w:r>
          </w:p>
        </w:tc>
        <w:tc>
          <w:tcPr>
            <w:tcW w:w="957" w:type="dxa"/>
          </w:tcPr>
          <w:p w:rsidR="005817B5" w:rsidRPr="005817B5" w:rsidRDefault="005817B5" w:rsidP="005817B5">
            <w:pPr>
              <w:widowControl w:val="0"/>
              <w:autoSpaceDE w:val="0"/>
              <w:autoSpaceDN w:val="0"/>
              <w:spacing w:before="1" w:after="0" w:line="240" w:lineRule="auto"/>
              <w:ind w:left="177" w:right="178"/>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100</w:t>
            </w:r>
          </w:p>
        </w:tc>
      </w:tr>
      <w:tr w:rsidR="005817B5" w:rsidRPr="005817B5" w:rsidTr="003617D7">
        <w:trPr>
          <w:trHeight w:val="520"/>
        </w:trPr>
        <w:tc>
          <w:tcPr>
            <w:tcW w:w="8888" w:type="dxa"/>
            <w:gridSpan w:val="12"/>
          </w:tcPr>
          <w:p w:rsidR="005817B5" w:rsidRPr="005817B5" w:rsidRDefault="005817B5" w:rsidP="005817B5">
            <w:pPr>
              <w:widowControl w:val="0"/>
              <w:autoSpaceDE w:val="0"/>
              <w:autoSpaceDN w:val="0"/>
              <w:spacing w:before="1" w:after="0" w:line="240" w:lineRule="auto"/>
              <w:ind w:left="3381" w:right="3374"/>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LearningObjectives</w:t>
            </w:r>
          </w:p>
        </w:tc>
      </w:tr>
      <w:tr w:rsidR="005817B5" w:rsidRPr="005817B5" w:rsidTr="003617D7">
        <w:trPr>
          <w:trHeight w:val="375"/>
        </w:trPr>
        <w:tc>
          <w:tcPr>
            <w:tcW w:w="950" w:type="dxa"/>
          </w:tcPr>
          <w:p w:rsidR="005817B5" w:rsidRPr="005817B5" w:rsidRDefault="005817B5" w:rsidP="005817B5">
            <w:pPr>
              <w:widowControl w:val="0"/>
              <w:autoSpaceDE w:val="0"/>
              <w:autoSpaceDN w:val="0"/>
              <w:spacing w:before="41" w:after="0" w:line="240" w:lineRule="auto"/>
              <w:ind w:right="227"/>
              <w:jc w:val="right"/>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LO1</w:t>
            </w:r>
          </w:p>
        </w:tc>
        <w:tc>
          <w:tcPr>
            <w:tcW w:w="7938" w:type="dxa"/>
            <w:gridSpan w:val="11"/>
          </w:tcPr>
          <w:p w:rsidR="005817B5" w:rsidRPr="005817B5" w:rsidRDefault="005817B5" w:rsidP="005817B5">
            <w:pPr>
              <w:widowControl w:val="0"/>
              <w:autoSpaceDE w:val="0"/>
              <w:autoSpaceDN w:val="0"/>
              <w:spacing w:before="41" w:after="0" w:line="240" w:lineRule="auto"/>
              <w:ind w:left="110"/>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Toknowtheconceptandfunctionsofmarketing</w:t>
            </w:r>
          </w:p>
        </w:tc>
      </w:tr>
      <w:tr w:rsidR="005817B5" w:rsidRPr="005817B5" w:rsidTr="003617D7">
        <w:trPr>
          <w:trHeight w:val="380"/>
        </w:trPr>
        <w:tc>
          <w:tcPr>
            <w:tcW w:w="950" w:type="dxa"/>
          </w:tcPr>
          <w:p w:rsidR="005817B5" w:rsidRPr="005817B5" w:rsidRDefault="005817B5" w:rsidP="005817B5">
            <w:pPr>
              <w:widowControl w:val="0"/>
              <w:autoSpaceDE w:val="0"/>
              <w:autoSpaceDN w:val="0"/>
              <w:spacing w:before="40" w:after="0" w:line="240" w:lineRule="auto"/>
              <w:ind w:right="227"/>
              <w:jc w:val="right"/>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LO2</w:t>
            </w:r>
          </w:p>
        </w:tc>
        <w:tc>
          <w:tcPr>
            <w:tcW w:w="7938" w:type="dxa"/>
            <w:gridSpan w:val="11"/>
          </w:tcPr>
          <w:p w:rsidR="005817B5" w:rsidRPr="005817B5" w:rsidRDefault="005817B5" w:rsidP="005817B5">
            <w:pPr>
              <w:widowControl w:val="0"/>
              <w:autoSpaceDE w:val="0"/>
              <w:autoSpaceDN w:val="0"/>
              <w:spacing w:before="40" w:after="0" w:line="240" w:lineRule="auto"/>
              <w:ind w:left="110"/>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Tounderstandtheimportanceofmarketsegmentation</w:t>
            </w:r>
          </w:p>
        </w:tc>
      </w:tr>
      <w:tr w:rsidR="005817B5" w:rsidRPr="005817B5" w:rsidTr="003617D7">
        <w:trPr>
          <w:trHeight w:val="375"/>
        </w:trPr>
        <w:tc>
          <w:tcPr>
            <w:tcW w:w="950" w:type="dxa"/>
          </w:tcPr>
          <w:p w:rsidR="005817B5" w:rsidRPr="005817B5" w:rsidRDefault="005817B5" w:rsidP="005817B5">
            <w:pPr>
              <w:widowControl w:val="0"/>
              <w:autoSpaceDE w:val="0"/>
              <w:autoSpaceDN w:val="0"/>
              <w:spacing w:before="41" w:after="0" w:line="240" w:lineRule="auto"/>
              <w:ind w:right="227"/>
              <w:jc w:val="right"/>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LO3</w:t>
            </w:r>
          </w:p>
        </w:tc>
        <w:tc>
          <w:tcPr>
            <w:tcW w:w="7938" w:type="dxa"/>
            <w:gridSpan w:val="11"/>
          </w:tcPr>
          <w:p w:rsidR="005817B5" w:rsidRPr="005817B5" w:rsidRDefault="005817B5" w:rsidP="005817B5">
            <w:pPr>
              <w:widowControl w:val="0"/>
              <w:autoSpaceDE w:val="0"/>
              <w:autoSpaceDN w:val="0"/>
              <w:spacing w:before="41" w:after="0" w:line="240" w:lineRule="auto"/>
              <w:ind w:left="110"/>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Toexaminethestagesofnewproductdevelopment</w:t>
            </w:r>
          </w:p>
        </w:tc>
      </w:tr>
      <w:tr w:rsidR="005817B5" w:rsidRPr="005817B5" w:rsidTr="003617D7">
        <w:trPr>
          <w:trHeight w:val="375"/>
        </w:trPr>
        <w:tc>
          <w:tcPr>
            <w:tcW w:w="950" w:type="dxa"/>
          </w:tcPr>
          <w:p w:rsidR="005817B5" w:rsidRPr="005817B5" w:rsidRDefault="005817B5" w:rsidP="005817B5">
            <w:pPr>
              <w:widowControl w:val="0"/>
              <w:autoSpaceDE w:val="0"/>
              <w:autoSpaceDN w:val="0"/>
              <w:spacing w:before="41" w:after="0" w:line="240" w:lineRule="auto"/>
              <w:ind w:right="227"/>
              <w:jc w:val="right"/>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LO4</w:t>
            </w:r>
          </w:p>
        </w:tc>
        <w:tc>
          <w:tcPr>
            <w:tcW w:w="7938" w:type="dxa"/>
            <w:gridSpan w:val="11"/>
          </w:tcPr>
          <w:p w:rsidR="005817B5" w:rsidRPr="005817B5" w:rsidRDefault="005817B5" w:rsidP="005817B5">
            <w:pPr>
              <w:widowControl w:val="0"/>
              <w:autoSpaceDE w:val="0"/>
              <w:autoSpaceDN w:val="0"/>
              <w:spacing w:before="41" w:after="0" w:line="240" w:lineRule="auto"/>
              <w:ind w:left="110"/>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Togainknowledgeonthevariousadvertisingmedias</w:t>
            </w:r>
          </w:p>
        </w:tc>
      </w:tr>
      <w:tr w:rsidR="005817B5" w:rsidRPr="005817B5" w:rsidTr="003617D7">
        <w:trPr>
          <w:trHeight w:val="380"/>
        </w:trPr>
        <w:tc>
          <w:tcPr>
            <w:tcW w:w="950" w:type="dxa"/>
          </w:tcPr>
          <w:p w:rsidR="005817B5" w:rsidRPr="005817B5" w:rsidRDefault="005817B5" w:rsidP="005817B5">
            <w:pPr>
              <w:widowControl w:val="0"/>
              <w:autoSpaceDE w:val="0"/>
              <w:autoSpaceDN w:val="0"/>
              <w:spacing w:before="41" w:after="0" w:line="240" w:lineRule="auto"/>
              <w:ind w:right="227"/>
              <w:jc w:val="right"/>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LO5</w:t>
            </w:r>
          </w:p>
        </w:tc>
        <w:tc>
          <w:tcPr>
            <w:tcW w:w="7938" w:type="dxa"/>
            <w:gridSpan w:val="11"/>
          </w:tcPr>
          <w:p w:rsidR="005817B5" w:rsidRPr="005817B5" w:rsidRDefault="005817B5" w:rsidP="005817B5">
            <w:pPr>
              <w:widowControl w:val="0"/>
              <w:autoSpaceDE w:val="0"/>
              <w:autoSpaceDN w:val="0"/>
              <w:spacing w:before="41" w:after="0" w:line="240" w:lineRule="auto"/>
              <w:ind w:left="110"/>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Toanalysetheglobalmarketenvironment</w:t>
            </w:r>
          </w:p>
        </w:tc>
      </w:tr>
      <w:tr w:rsidR="005817B5" w:rsidRPr="005817B5" w:rsidTr="003617D7">
        <w:trPr>
          <w:trHeight w:val="375"/>
        </w:trPr>
        <w:tc>
          <w:tcPr>
            <w:tcW w:w="8888" w:type="dxa"/>
            <w:gridSpan w:val="12"/>
          </w:tcPr>
          <w:p w:rsidR="005817B5" w:rsidRPr="005817B5" w:rsidRDefault="005817B5" w:rsidP="005817B5">
            <w:pPr>
              <w:widowControl w:val="0"/>
              <w:autoSpaceDE w:val="0"/>
              <w:autoSpaceDN w:val="0"/>
              <w:spacing w:before="41" w:after="0" w:line="240" w:lineRule="auto"/>
              <w:ind w:left="110"/>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Prerequisite:ShouldhavestudiedCommerceinXIIStd</w:t>
            </w:r>
          </w:p>
        </w:tc>
      </w:tr>
      <w:tr w:rsidR="005817B5" w:rsidRPr="005817B5" w:rsidTr="003617D7">
        <w:trPr>
          <w:trHeight w:val="835"/>
        </w:trPr>
        <w:tc>
          <w:tcPr>
            <w:tcW w:w="950" w:type="dxa"/>
          </w:tcPr>
          <w:p w:rsidR="005817B5" w:rsidRPr="005817B5" w:rsidRDefault="005817B5" w:rsidP="005817B5">
            <w:pPr>
              <w:widowControl w:val="0"/>
              <w:autoSpaceDE w:val="0"/>
              <w:autoSpaceDN w:val="0"/>
              <w:spacing w:before="1" w:after="0" w:line="240" w:lineRule="auto"/>
              <w:ind w:left="110"/>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Unit</w:t>
            </w:r>
          </w:p>
        </w:tc>
        <w:tc>
          <w:tcPr>
            <w:tcW w:w="6600" w:type="dxa"/>
            <w:gridSpan w:val="9"/>
          </w:tcPr>
          <w:p w:rsidR="005817B5" w:rsidRPr="005817B5" w:rsidRDefault="005817B5" w:rsidP="005817B5">
            <w:pPr>
              <w:widowControl w:val="0"/>
              <w:autoSpaceDE w:val="0"/>
              <w:autoSpaceDN w:val="0"/>
              <w:spacing w:before="1" w:after="0" w:line="240" w:lineRule="auto"/>
              <w:ind w:left="2817" w:right="2812"/>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Contents</w:t>
            </w:r>
          </w:p>
        </w:tc>
        <w:tc>
          <w:tcPr>
            <w:tcW w:w="1338" w:type="dxa"/>
            <w:gridSpan w:val="2"/>
          </w:tcPr>
          <w:p w:rsidR="005817B5" w:rsidRPr="005817B5" w:rsidRDefault="005817B5" w:rsidP="005817B5">
            <w:pPr>
              <w:widowControl w:val="0"/>
              <w:autoSpaceDE w:val="0"/>
              <w:autoSpaceDN w:val="0"/>
              <w:spacing w:before="1" w:after="0" w:line="278" w:lineRule="auto"/>
              <w:ind w:left="103" w:right="569"/>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No. of</w:t>
            </w:r>
            <w:r w:rsidRPr="005817B5">
              <w:rPr>
                <w:rFonts w:ascii="Times New Roman" w:eastAsia="Times New Roman" w:hAnsi="Times New Roman" w:cs="Times New Roman"/>
                <w:b/>
                <w:spacing w:val="-1"/>
                <w:sz w:val="24"/>
                <w:lang w:eastAsia="en-US"/>
              </w:rPr>
              <w:t>Hours</w:t>
            </w:r>
          </w:p>
        </w:tc>
      </w:tr>
      <w:tr w:rsidR="005817B5" w:rsidRPr="005817B5" w:rsidTr="003617D7">
        <w:trPr>
          <w:trHeight w:val="1553"/>
        </w:trPr>
        <w:tc>
          <w:tcPr>
            <w:tcW w:w="950" w:type="dxa"/>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before="159" w:after="0" w:line="240" w:lineRule="auto"/>
              <w:ind w:left="10"/>
              <w:jc w:val="center"/>
              <w:rPr>
                <w:rFonts w:ascii="Times New Roman" w:eastAsia="Times New Roman" w:hAnsi="Times New Roman" w:cs="Times New Roman"/>
                <w:sz w:val="24"/>
                <w:lang w:eastAsia="en-US"/>
              </w:rPr>
            </w:pPr>
            <w:r w:rsidRPr="005817B5">
              <w:rPr>
                <w:rFonts w:ascii="Times New Roman" w:eastAsia="Times New Roman" w:hAnsi="Times New Roman" w:cs="Times New Roman"/>
                <w:w w:val="99"/>
                <w:sz w:val="24"/>
                <w:lang w:eastAsia="en-US"/>
              </w:rPr>
              <w:t>I</w:t>
            </w:r>
          </w:p>
        </w:tc>
        <w:tc>
          <w:tcPr>
            <w:tcW w:w="6600" w:type="dxa"/>
            <w:gridSpan w:val="9"/>
          </w:tcPr>
          <w:p w:rsidR="005817B5" w:rsidRPr="005817B5" w:rsidRDefault="005817B5" w:rsidP="005817B5">
            <w:pPr>
              <w:widowControl w:val="0"/>
              <w:autoSpaceDE w:val="0"/>
              <w:autoSpaceDN w:val="0"/>
              <w:spacing w:before="1" w:after="0" w:line="240" w:lineRule="auto"/>
              <w:ind w:left="110"/>
              <w:jc w:val="both"/>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IntroductiontoMarketing</w:t>
            </w:r>
          </w:p>
          <w:p w:rsidR="005817B5" w:rsidRPr="005817B5" w:rsidRDefault="005817B5" w:rsidP="005817B5">
            <w:pPr>
              <w:widowControl w:val="0"/>
              <w:autoSpaceDE w:val="0"/>
              <w:autoSpaceDN w:val="0"/>
              <w:spacing w:before="2" w:after="0" w:line="240" w:lineRule="auto"/>
              <w:rPr>
                <w:rFonts w:ascii="Times New Roman" w:eastAsia="Times New Roman" w:hAnsi="Times New Roman" w:cs="Times New Roman"/>
                <w:b/>
                <w:sz w:val="21"/>
                <w:lang w:eastAsia="en-US"/>
              </w:rPr>
            </w:pPr>
          </w:p>
          <w:p w:rsidR="005817B5" w:rsidRPr="005817B5" w:rsidRDefault="005817B5" w:rsidP="005817B5">
            <w:pPr>
              <w:widowControl w:val="0"/>
              <w:autoSpaceDE w:val="0"/>
              <w:autoSpaceDN w:val="0"/>
              <w:spacing w:after="0"/>
              <w:ind w:left="110" w:right="99"/>
              <w:jc w:val="both"/>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before="159" w:after="0" w:line="240" w:lineRule="auto"/>
              <w:ind w:left="524" w:right="524"/>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15</w:t>
            </w:r>
          </w:p>
        </w:tc>
      </w:tr>
      <w:tr w:rsidR="005817B5" w:rsidRPr="005817B5" w:rsidTr="003617D7">
        <w:trPr>
          <w:trHeight w:val="3256"/>
        </w:trPr>
        <w:tc>
          <w:tcPr>
            <w:tcW w:w="950" w:type="dxa"/>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before="175" w:after="0" w:line="240" w:lineRule="auto"/>
              <w:ind w:left="214" w:right="203"/>
              <w:jc w:val="center"/>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II</w:t>
            </w:r>
          </w:p>
        </w:tc>
        <w:tc>
          <w:tcPr>
            <w:tcW w:w="6600" w:type="dxa"/>
            <w:gridSpan w:val="9"/>
          </w:tcPr>
          <w:p w:rsidR="005817B5" w:rsidRPr="005817B5" w:rsidRDefault="005817B5" w:rsidP="005817B5">
            <w:pPr>
              <w:widowControl w:val="0"/>
              <w:autoSpaceDE w:val="0"/>
              <w:autoSpaceDN w:val="0"/>
              <w:spacing w:before="1" w:after="0" w:line="240" w:lineRule="auto"/>
              <w:ind w:left="110"/>
              <w:jc w:val="both"/>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MarketSegmentation</w:t>
            </w:r>
          </w:p>
          <w:p w:rsidR="005817B5" w:rsidRPr="005817B5" w:rsidRDefault="005817B5" w:rsidP="005817B5">
            <w:pPr>
              <w:widowControl w:val="0"/>
              <w:autoSpaceDE w:val="0"/>
              <w:autoSpaceDN w:val="0"/>
              <w:spacing w:before="9" w:after="0" w:line="240" w:lineRule="auto"/>
              <w:rPr>
                <w:rFonts w:ascii="Times New Roman" w:eastAsia="Times New Roman" w:hAnsi="Times New Roman" w:cs="Times New Roman"/>
                <w:b/>
                <w:sz w:val="20"/>
                <w:lang w:eastAsia="en-US"/>
              </w:rPr>
            </w:pPr>
          </w:p>
          <w:p w:rsidR="005817B5" w:rsidRPr="005817B5" w:rsidRDefault="005817B5" w:rsidP="005817B5">
            <w:pPr>
              <w:widowControl w:val="0"/>
              <w:autoSpaceDE w:val="0"/>
              <w:autoSpaceDN w:val="0"/>
              <w:spacing w:after="0"/>
              <w:ind w:left="110" w:right="99"/>
              <w:jc w:val="both"/>
              <w:rPr>
                <w:rFonts w:ascii="Times New Roman" w:eastAsia="Times New Roman" w:hAnsi="Times New Roman" w:cs="Times New Roman"/>
                <w:sz w:val="24"/>
                <w:lang w:eastAsia="en-US"/>
              </w:rPr>
            </w:pPr>
            <w:r w:rsidRPr="005817B5">
              <w:rPr>
                <w:rFonts w:ascii="Times New Roman" w:eastAsia="Times New Roman" w:hAnsi="Times New Roman" w:cs="Times New Roman"/>
                <w:color w:val="4471C4"/>
                <w:sz w:val="24"/>
                <w:lang w:eastAsia="en-US"/>
              </w:rPr>
              <w:t>Meaninganddefinition</w:t>
            </w:r>
            <w:r w:rsidRPr="005817B5">
              <w:rPr>
                <w:rFonts w:ascii="Times New Roman" w:eastAsia="Times New Roman" w:hAnsi="Times New Roman" w:cs="Times New Roman"/>
                <w:sz w:val="24"/>
                <w:lang w:eastAsia="en-US"/>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before="175" w:after="0" w:line="240" w:lineRule="auto"/>
              <w:ind w:left="524" w:right="524"/>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15</w:t>
            </w:r>
          </w:p>
        </w:tc>
      </w:tr>
      <w:tr w:rsidR="005817B5" w:rsidRPr="005817B5" w:rsidTr="003617D7">
        <w:trPr>
          <w:trHeight w:val="1470"/>
        </w:trPr>
        <w:tc>
          <w:tcPr>
            <w:tcW w:w="950" w:type="dxa"/>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before="177" w:after="0" w:line="240" w:lineRule="auto"/>
              <w:ind w:left="214" w:right="204"/>
              <w:jc w:val="center"/>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III</w:t>
            </w:r>
          </w:p>
        </w:tc>
        <w:tc>
          <w:tcPr>
            <w:tcW w:w="6600" w:type="dxa"/>
            <w:gridSpan w:val="9"/>
          </w:tcPr>
          <w:p w:rsidR="005817B5" w:rsidRPr="005817B5" w:rsidRDefault="005817B5" w:rsidP="005817B5">
            <w:pPr>
              <w:widowControl w:val="0"/>
              <w:autoSpaceDE w:val="0"/>
              <w:autoSpaceDN w:val="0"/>
              <w:spacing w:before="1" w:after="0" w:line="240" w:lineRule="auto"/>
              <w:ind w:left="110"/>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Product&amp;Price</w:t>
            </w:r>
          </w:p>
          <w:p w:rsidR="005817B5" w:rsidRPr="005817B5" w:rsidRDefault="005817B5" w:rsidP="005817B5">
            <w:pPr>
              <w:widowControl w:val="0"/>
              <w:autoSpaceDE w:val="0"/>
              <w:autoSpaceDN w:val="0"/>
              <w:spacing w:before="8" w:after="0" w:line="240" w:lineRule="auto"/>
              <w:rPr>
                <w:rFonts w:ascii="Times New Roman" w:eastAsia="Times New Roman" w:hAnsi="Times New Roman" w:cs="Times New Roman"/>
                <w:b/>
                <w:sz w:val="20"/>
                <w:lang w:eastAsia="en-US"/>
              </w:rPr>
            </w:pPr>
          </w:p>
          <w:p w:rsidR="005817B5" w:rsidRPr="005817B5" w:rsidRDefault="005817B5" w:rsidP="005817B5">
            <w:pPr>
              <w:widowControl w:val="0"/>
              <w:autoSpaceDE w:val="0"/>
              <w:autoSpaceDN w:val="0"/>
              <w:spacing w:before="1" w:after="0" w:line="240" w:lineRule="auto"/>
              <w:ind w:left="110"/>
              <w:rPr>
                <w:rFonts w:ascii="Times New Roman" w:eastAsia="Times New Roman" w:hAnsi="Times New Roman" w:cs="Times New Roman"/>
                <w:sz w:val="24"/>
                <w:lang w:eastAsia="en-US"/>
              </w:rPr>
            </w:pPr>
            <w:r w:rsidRPr="005817B5">
              <w:rPr>
                <w:rFonts w:ascii="Times New Roman" w:eastAsia="Times New Roman" w:hAnsi="Times New Roman" w:cs="Times New Roman"/>
                <w:color w:val="4471C4"/>
                <w:sz w:val="24"/>
                <w:lang w:eastAsia="en-US"/>
              </w:rPr>
              <w:t>MarketingMix––anoverviewof4P’sofMarketingMix</w:t>
            </w:r>
            <w:r w:rsidRPr="005817B5">
              <w:rPr>
                <w:rFonts w:ascii="Times New Roman" w:eastAsia="Times New Roman" w:hAnsi="Times New Roman" w:cs="Times New Roman"/>
                <w:color w:val="FF0000"/>
                <w:sz w:val="24"/>
                <w:lang w:eastAsia="en-US"/>
              </w:rPr>
              <w:t>–</w:t>
            </w:r>
          </w:p>
          <w:p w:rsidR="005817B5" w:rsidRPr="005817B5" w:rsidRDefault="005817B5" w:rsidP="005817B5">
            <w:pPr>
              <w:widowControl w:val="0"/>
              <w:autoSpaceDE w:val="0"/>
              <w:autoSpaceDN w:val="0"/>
              <w:spacing w:before="10" w:after="0" w:line="310" w:lineRule="atLeast"/>
              <w:ind w:left="110" w:right="92"/>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Product–IntroductiontoStagesofNewProductDevelopment–ProductLifeCycle––Pricing–</w:t>
            </w:r>
            <w:r w:rsidRPr="005817B5">
              <w:rPr>
                <w:rFonts w:ascii="Times New Roman" w:eastAsia="Times New Roman" w:hAnsi="Times New Roman" w:cs="Times New Roman"/>
                <w:color w:val="4471C4"/>
                <w:sz w:val="24"/>
                <w:lang w:eastAsia="en-US"/>
              </w:rPr>
              <w:t>Policies</w:t>
            </w:r>
            <w:r w:rsidRPr="005817B5">
              <w:rPr>
                <w:rFonts w:ascii="Times New Roman" w:eastAsia="Times New Roman" w:hAnsi="Times New Roman" w:cs="Times New Roman"/>
                <w:sz w:val="24"/>
                <w:lang w:eastAsia="en-US"/>
              </w:rPr>
              <w:t>-Objectives–FactorsInfluencingPricing– Kinds of Pricing.</w:t>
            </w:r>
          </w:p>
        </w:tc>
        <w:tc>
          <w:tcPr>
            <w:tcW w:w="1338" w:type="dxa"/>
            <w:gridSpan w:val="2"/>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before="177" w:after="0" w:line="240" w:lineRule="auto"/>
              <w:ind w:left="524" w:right="524"/>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15</w:t>
            </w:r>
          </w:p>
        </w:tc>
      </w:tr>
      <w:tr w:rsidR="005817B5" w:rsidRPr="005817B5" w:rsidTr="003617D7">
        <w:trPr>
          <w:trHeight w:val="2941"/>
        </w:trPr>
        <w:tc>
          <w:tcPr>
            <w:tcW w:w="950" w:type="dxa"/>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before="3" w:after="0" w:line="240" w:lineRule="auto"/>
              <w:rPr>
                <w:rFonts w:ascii="Times New Roman" w:eastAsia="Times New Roman" w:hAnsi="Times New Roman" w:cs="Times New Roman"/>
                <w:b/>
                <w:sz w:val="27"/>
                <w:lang w:eastAsia="en-US"/>
              </w:rPr>
            </w:pPr>
          </w:p>
          <w:p w:rsidR="005817B5" w:rsidRPr="005817B5" w:rsidRDefault="005817B5" w:rsidP="005817B5">
            <w:pPr>
              <w:widowControl w:val="0"/>
              <w:autoSpaceDE w:val="0"/>
              <w:autoSpaceDN w:val="0"/>
              <w:spacing w:before="1" w:after="0" w:line="240" w:lineRule="auto"/>
              <w:ind w:left="214" w:right="201"/>
              <w:jc w:val="center"/>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IV</w:t>
            </w:r>
          </w:p>
        </w:tc>
        <w:tc>
          <w:tcPr>
            <w:tcW w:w="6600" w:type="dxa"/>
            <w:gridSpan w:val="9"/>
          </w:tcPr>
          <w:p w:rsidR="005817B5" w:rsidRPr="005817B5" w:rsidRDefault="005817B5" w:rsidP="005817B5">
            <w:pPr>
              <w:widowControl w:val="0"/>
              <w:autoSpaceDE w:val="0"/>
              <w:autoSpaceDN w:val="0"/>
              <w:spacing w:before="1" w:after="0" w:line="240" w:lineRule="auto"/>
              <w:ind w:left="110"/>
              <w:jc w:val="both"/>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PromotionsandDistributions</w:t>
            </w:r>
          </w:p>
          <w:p w:rsidR="005817B5" w:rsidRPr="005817B5" w:rsidRDefault="005817B5" w:rsidP="005817B5">
            <w:pPr>
              <w:widowControl w:val="0"/>
              <w:autoSpaceDE w:val="0"/>
              <w:autoSpaceDN w:val="0"/>
              <w:spacing w:before="9" w:after="0" w:line="240" w:lineRule="auto"/>
              <w:rPr>
                <w:rFonts w:ascii="Times New Roman" w:eastAsia="Times New Roman" w:hAnsi="Times New Roman" w:cs="Times New Roman"/>
                <w:b/>
                <w:sz w:val="20"/>
                <w:lang w:eastAsia="en-US"/>
              </w:rPr>
            </w:pPr>
          </w:p>
          <w:p w:rsidR="005817B5" w:rsidRPr="005817B5" w:rsidRDefault="005817B5" w:rsidP="005817B5">
            <w:pPr>
              <w:widowControl w:val="0"/>
              <w:autoSpaceDE w:val="0"/>
              <w:autoSpaceDN w:val="0"/>
              <w:spacing w:after="0"/>
              <w:ind w:left="110" w:right="93"/>
              <w:jc w:val="both"/>
              <w:rPr>
                <w:rFonts w:ascii="Times New Roman" w:eastAsia="Times New Roman" w:hAnsi="Times New Roman" w:cs="Times New Roman"/>
                <w:sz w:val="24"/>
                <w:lang w:eastAsia="en-US"/>
              </w:rPr>
            </w:pPr>
            <w:r w:rsidRPr="005817B5">
              <w:rPr>
                <w:rFonts w:ascii="Times New Roman" w:eastAsia="Times New Roman" w:hAnsi="Times New Roman" w:cs="Times New Roman"/>
                <w:color w:val="00AFEF"/>
                <w:sz w:val="24"/>
                <w:lang w:eastAsia="en-US"/>
              </w:rPr>
              <w:t>Elements of promotion</w:t>
            </w:r>
            <w:r w:rsidRPr="005817B5">
              <w:rPr>
                <w:rFonts w:ascii="Times New Roman" w:eastAsia="Times New Roman" w:hAnsi="Times New Roman" w:cs="Times New Roman"/>
                <w:sz w:val="24"/>
                <w:lang w:eastAsia="en-US"/>
              </w:rPr>
              <w:t>–Advertising–</w:t>
            </w:r>
            <w:r w:rsidRPr="005817B5">
              <w:rPr>
                <w:rFonts w:ascii="Times New Roman" w:eastAsia="Times New Roman" w:hAnsi="Times New Roman" w:cs="Times New Roman"/>
                <w:color w:val="00AFEF"/>
                <w:sz w:val="24"/>
                <w:lang w:eastAsia="en-US"/>
              </w:rPr>
              <w:t xml:space="preserve">0bjectives </w:t>
            </w:r>
            <w:r w:rsidRPr="005817B5">
              <w:rPr>
                <w:rFonts w:ascii="Times New Roman" w:eastAsia="Times New Roman" w:hAnsi="Times New Roman" w:cs="Times New Roman"/>
                <w:sz w:val="24"/>
                <w:lang w:eastAsia="en-US"/>
              </w:rPr>
              <w:t>-Kinds of AdvertisingMedia- Traditional vsDigital Media - Sales Promotion – types of</w:t>
            </w:r>
            <w:r w:rsidRPr="005817B5">
              <w:rPr>
                <w:rFonts w:ascii="Times New Roman" w:eastAsia="Times New Roman" w:hAnsi="Times New Roman" w:cs="Times New Roman"/>
                <w:spacing w:val="-1"/>
                <w:sz w:val="24"/>
                <w:lang w:eastAsia="en-US"/>
              </w:rPr>
              <w:t>salespromotion</w:t>
            </w:r>
            <w:r w:rsidRPr="005817B5">
              <w:rPr>
                <w:rFonts w:ascii="Times New Roman" w:eastAsia="Times New Roman" w:hAnsi="Times New Roman" w:cs="Times New Roman"/>
                <w:sz w:val="24"/>
                <w:lang w:eastAsia="en-US"/>
              </w:rPr>
              <w:t>–PersonalSelling–</w:t>
            </w:r>
            <w:r w:rsidRPr="005817B5">
              <w:rPr>
                <w:rFonts w:ascii="Times New Roman" w:eastAsia="Times New Roman" w:hAnsi="Times New Roman" w:cs="Times New Roman"/>
                <w:color w:val="00AFEF"/>
                <w:sz w:val="24"/>
                <w:lang w:eastAsia="en-US"/>
              </w:rPr>
              <w:t>Qualitiesneededforapersonalseller</w:t>
            </w:r>
            <w:r w:rsidRPr="005817B5">
              <w:rPr>
                <w:rFonts w:ascii="Times New Roman" w:eastAsia="Times New Roman" w:hAnsi="Times New Roman" w:cs="Times New Roman"/>
                <w:sz w:val="24"/>
                <w:lang w:eastAsia="en-US"/>
              </w:rPr>
              <w:t>-ChannelsofDistribution for Consumer Goods- Channel Members – ChannelsofDistribution for IndustrialGoods.</w:t>
            </w:r>
          </w:p>
        </w:tc>
        <w:tc>
          <w:tcPr>
            <w:tcW w:w="1338" w:type="dxa"/>
            <w:gridSpan w:val="2"/>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before="3" w:after="0" w:line="240" w:lineRule="auto"/>
              <w:rPr>
                <w:rFonts w:ascii="Times New Roman" w:eastAsia="Times New Roman" w:hAnsi="Times New Roman" w:cs="Times New Roman"/>
                <w:b/>
                <w:sz w:val="27"/>
                <w:lang w:eastAsia="en-US"/>
              </w:rPr>
            </w:pPr>
          </w:p>
          <w:p w:rsidR="005817B5" w:rsidRPr="005817B5" w:rsidRDefault="005817B5" w:rsidP="005817B5">
            <w:pPr>
              <w:widowControl w:val="0"/>
              <w:autoSpaceDE w:val="0"/>
              <w:autoSpaceDN w:val="0"/>
              <w:spacing w:before="1" w:after="0" w:line="240" w:lineRule="auto"/>
              <w:ind w:left="525" w:right="520"/>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15</w:t>
            </w:r>
          </w:p>
        </w:tc>
      </w:tr>
      <w:tr w:rsidR="005817B5" w:rsidRPr="005817B5" w:rsidTr="003617D7">
        <w:trPr>
          <w:trHeight w:val="1898"/>
        </w:trPr>
        <w:tc>
          <w:tcPr>
            <w:tcW w:w="950" w:type="dxa"/>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before="1" w:after="0" w:line="240" w:lineRule="auto"/>
              <w:rPr>
                <w:rFonts w:ascii="Times New Roman" w:eastAsia="Times New Roman" w:hAnsi="Times New Roman" w:cs="Times New Roman"/>
                <w:b/>
                <w:lang w:eastAsia="en-US"/>
              </w:rPr>
            </w:pPr>
          </w:p>
          <w:p w:rsidR="005817B5" w:rsidRPr="005817B5" w:rsidRDefault="005817B5" w:rsidP="005817B5">
            <w:pPr>
              <w:widowControl w:val="0"/>
              <w:autoSpaceDE w:val="0"/>
              <w:autoSpaceDN w:val="0"/>
              <w:spacing w:after="0" w:line="240" w:lineRule="auto"/>
              <w:ind w:left="13"/>
              <w:jc w:val="center"/>
              <w:rPr>
                <w:rFonts w:ascii="Times New Roman" w:eastAsia="Times New Roman" w:hAnsi="Times New Roman" w:cs="Times New Roman"/>
                <w:sz w:val="24"/>
                <w:lang w:eastAsia="en-US"/>
              </w:rPr>
            </w:pPr>
            <w:r w:rsidRPr="005817B5">
              <w:rPr>
                <w:rFonts w:ascii="Times New Roman" w:eastAsia="Times New Roman" w:hAnsi="Times New Roman" w:cs="Times New Roman"/>
                <w:w w:val="99"/>
                <w:sz w:val="24"/>
                <w:lang w:eastAsia="en-US"/>
              </w:rPr>
              <w:t>V</w:t>
            </w:r>
          </w:p>
        </w:tc>
        <w:tc>
          <w:tcPr>
            <w:tcW w:w="6600" w:type="dxa"/>
            <w:gridSpan w:val="9"/>
          </w:tcPr>
          <w:p w:rsidR="005817B5" w:rsidRPr="005817B5" w:rsidRDefault="005817B5" w:rsidP="005817B5">
            <w:pPr>
              <w:widowControl w:val="0"/>
              <w:autoSpaceDE w:val="0"/>
              <w:autoSpaceDN w:val="0"/>
              <w:spacing w:before="1" w:after="0" w:line="240" w:lineRule="auto"/>
              <w:ind w:left="110"/>
              <w:jc w:val="both"/>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CompetitiveAnalysisandStrategies</w:t>
            </w:r>
          </w:p>
          <w:p w:rsidR="005817B5" w:rsidRPr="005817B5" w:rsidRDefault="005817B5" w:rsidP="005817B5">
            <w:pPr>
              <w:widowControl w:val="0"/>
              <w:autoSpaceDE w:val="0"/>
              <w:autoSpaceDN w:val="0"/>
              <w:spacing w:before="9" w:after="0" w:line="240" w:lineRule="auto"/>
              <w:rPr>
                <w:rFonts w:ascii="Times New Roman" w:eastAsia="Times New Roman" w:hAnsi="Times New Roman" w:cs="Times New Roman"/>
                <w:b/>
                <w:sz w:val="20"/>
                <w:lang w:eastAsia="en-US"/>
              </w:rPr>
            </w:pPr>
          </w:p>
          <w:p w:rsidR="005817B5" w:rsidRPr="005817B5" w:rsidRDefault="005817B5" w:rsidP="005817B5">
            <w:pPr>
              <w:widowControl w:val="0"/>
              <w:autoSpaceDE w:val="0"/>
              <w:autoSpaceDN w:val="0"/>
              <w:spacing w:after="0"/>
              <w:ind w:left="110" w:right="102"/>
              <w:jc w:val="both"/>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Global MarketEnvironment–Social Responsibility and Marketing Ethics - RecentTrendsinMarketing –ABasicUnderstandingofE–Marketing&amp; M–Marketing–E-Tailing–CRM–MarketResearch–MISandMarketingRegulation.</w:t>
            </w:r>
          </w:p>
        </w:tc>
        <w:tc>
          <w:tcPr>
            <w:tcW w:w="1338" w:type="dxa"/>
            <w:gridSpan w:val="2"/>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after="0" w:line="240" w:lineRule="auto"/>
              <w:rPr>
                <w:rFonts w:ascii="Times New Roman" w:eastAsia="Times New Roman" w:hAnsi="Times New Roman" w:cs="Times New Roman"/>
                <w:b/>
                <w:sz w:val="26"/>
                <w:lang w:eastAsia="en-US"/>
              </w:rPr>
            </w:pPr>
          </w:p>
          <w:p w:rsidR="005817B5" w:rsidRPr="005817B5" w:rsidRDefault="005817B5" w:rsidP="005817B5">
            <w:pPr>
              <w:widowControl w:val="0"/>
              <w:autoSpaceDE w:val="0"/>
              <w:autoSpaceDN w:val="0"/>
              <w:spacing w:before="1" w:after="0" w:line="240" w:lineRule="auto"/>
              <w:rPr>
                <w:rFonts w:ascii="Times New Roman" w:eastAsia="Times New Roman" w:hAnsi="Times New Roman" w:cs="Times New Roman"/>
                <w:b/>
                <w:lang w:eastAsia="en-US"/>
              </w:rPr>
            </w:pPr>
          </w:p>
          <w:p w:rsidR="005817B5" w:rsidRPr="005817B5" w:rsidRDefault="005817B5" w:rsidP="005817B5">
            <w:pPr>
              <w:widowControl w:val="0"/>
              <w:autoSpaceDE w:val="0"/>
              <w:autoSpaceDN w:val="0"/>
              <w:spacing w:after="0" w:line="240" w:lineRule="auto"/>
              <w:ind w:left="525" w:right="520"/>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15</w:t>
            </w:r>
          </w:p>
        </w:tc>
      </w:tr>
      <w:tr w:rsidR="005817B5" w:rsidRPr="005817B5" w:rsidTr="003617D7">
        <w:trPr>
          <w:trHeight w:val="515"/>
        </w:trPr>
        <w:tc>
          <w:tcPr>
            <w:tcW w:w="950" w:type="dxa"/>
          </w:tcPr>
          <w:p w:rsidR="005817B5" w:rsidRPr="005817B5" w:rsidRDefault="005817B5" w:rsidP="005817B5">
            <w:pPr>
              <w:widowControl w:val="0"/>
              <w:autoSpaceDE w:val="0"/>
              <w:autoSpaceDN w:val="0"/>
              <w:spacing w:after="0" w:line="240" w:lineRule="auto"/>
              <w:rPr>
                <w:rFonts w:ascii="Times New Roman" w:eastAsia="Times New Roman" w:hAnsi="Times New Roman" w:cs="Times New Roman"/>
                <w:sz w:val="24"/>
                <w:lang w:eastAsia="en-US"/>
              </w:rPr>
            </w:pPr>
          </w:p>
        </w:tc>
        <w:tc>
          <w:tcPr>
            <w:tcW w:w="6600" w:type="dxa"/>
            <w:gridSpan w:val="9"/>
          </w:tcPr>
          <w:p w:rsidR="005817B5" w:rsidRPr="005817B5" w:rsidRDefault="005817B5" w:rsidP="005817B5">
            <w:pPr>
              <w:widowControl w:val="0"/>
              <w:autoSpaceDE w:val="0"/>
              <w:autoSpaceDN w:val="0"/>
              <w:spacing w:before="1" w:after="0" w:line="240" w:lineRule="auto"/>
              <w:ind w:left="2855" w:right="2851"/>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TOTAL</w:t>
            </w:r>
          </w:p>
        </w:tc>
        <w:tc>
          <w:tcPr>
            <w:tcW w:w="1338" w:type="dxa"/>
            <w:gridSpan w:val="2"/>
          </w:tcPr>
          <w:p w:rsidR="005817B5" w:rsidRPr="005817B5" w:rsidRDefault="005817B5" w:rsidP="005817B5">
            <w:pPr>
              <w:widowControl w:val="0"/>
              <w:autoSpaceDE w:val="0"/>
              <w:autoSpaceDN w:val="0"/>
              <w:spacing w:before="1" w:after="0" w:line="240" w:lineRule="auto"/>
              <w:ind w:left="525" w:right="520"/>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75</w:t>
            </w:r>
          </w:p>
        </w:tc>
      </w:tr>
      <w:tr w:rsidR="005817B5" w:rsidRPr="005817B5" w:rsidTr="003617D7">
        <w:trPr>
          <w:trHeight w:val="520"/>
        </w:trPr>
        <w:tc>
          <w:tcPr>
            <w:tcW w:w="950" w:type="dxa"/>
          </w:tcPr>
          <w:p w:rsidR="005817B5" w:rsidRPr="005817B5" w:rsidRDefault="005817B5" w:rsidP="005817B5">
            <w:pPr>
              <w:widowControl w:val="0"/>
              <w:autoSpaceDE w:val="0"/>
              <w:autoSpaceDN w:val="0"/>
              <w:spacing w:before="1" w:after="0" w:line="240" w:lineRule="auto"/>
              <w:ind w:left="214" w:right="201"/>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CO</w:t>
            </w:r>
          </w:p>
        </w:tc>
        <w:tc>
          <w:tcPr>
            <w:tcW w:w="7938" w:type="dxa"/>
            <w:gridSpan w:val="11"/>
          </w:tcPr>
          <w:p w:rsidR="005817B5" w:rsidRPr="005817B5" w:rsidRDefault="005817B5" w:rsidP="005817B5">
            <w:pPr>
              <w:widowControl w:val="0"/>
              <w:autoSpaceDE w:val="0"/>
              <w:autoSpaceDN w:val="0"/>
              <w:spacing w:before="1" w:after="0" w:line="240" w:lineRule="auto"/>
              <w:ind w:left="3037" w:right="3030"/>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CourseOutcomes</w:t>
            </w:r>
          </w:p>
        </w:tc>
      </w:tr>
      <w:tr w:rsidR="005817B5" w:rsidRPr="005817B5" w:rsidTr="003617D7">
        <w:trPr>
          <w:trHeight w:val="515"/>
        </w:trPr>
        <w:tc>
          <w:tcPr>
            <w:tcW w:w="950" w:type="dxa"/>
          </w:tcPr>
          <w:p w:rsidR="005817B5" w:rsidRPr="005817B5" w:rsidRDefault="005817B5" w:rsidP="005817B5">
            <w:pPr>
              <w:widowControl w:val="0"/>
              <w:autoSpaceDE w:val="0"/>
              <w:autoSpaceDN w:val="0"/>
              <w:spacing w:before="1" w:after="0" w:line="240" w:lineRule="auto"/>
              <w:ind w:left="214" w:right="205"/>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CO1</w:t>
            </w:r>
          </w:p>
        </w:tc>
        <w:tc>
          <w:tcPr>
            <w:tcW w:w="7938" w:type="dxa"/>
            <w:gridSpan w:val="11"/>
          </w:tcPr>
          <w:p w:rsidR="005817B5" w:rsidRPr="005817B5" w:rsidRDefault="005817B5" w:rsidP="005817B5">
            <w:pPr>
              <w:widowControl w:val="0"/>
              <w:autoSpaceDE w:val="0"/>
              <w:autoSpaceDN w:val="0"/>
              <w:spacing w:before="1" w:after="0" w:line="240" w:lineRule="auto"/>
              <w:ind w:left="110"/>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Developanunderstandingontheroleandimportanceofmarketing</w:t>
            </w:r>
          </w:p>
        </w:tc>
      </w:tr>
      <w:tr w:rsidR="005817B5" w:rsidRPr="005817B5" w:rsidTr="003617D7">
        <w:trPr>
          <w:trHeight w:val="520"/>
        </w:trPr>
        <w:tc>
          <w:tcPr>
            <w:tcW w:w="950" w:type="dxa"/>
          </w:tcPr>
          <w:p w:rsidR="005817B5" w:rsidRPr="005817B5" w:rsidRDefault="005817B5" w:rsidP="005817B5">
            <w:pPr>
              <w:widowControl w:val="0"/>
              <w:autoSpaceDE w:val="0"/>
              <w:autoSpaceDN w:val="0"/>
              <w:spacing w:before="1" w:after="0" w:line="240" w:lineRule="auto"/>
              <w:ind w:left="214" w:right="205"/>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CO2</w:t>
            </w:r>
          </w:p>
        </w:tc>
        <w:tc>
          <w:tcPr>
            <w:tcW w:w="7938" w:type="dxa"/>
            <w:gridSpan w:val="11"/>
          </w:tcPr>
          <w:p w:rsidR="005817B5" w:rsidRPr="005817B5" w:rsidRDefault="005817B5" w:rsidP="005817B5">
            <w:pPr>
              <w:widowControl w:val="0"/>
              <w:autoSpaceDE w:val="0"/>
              <w:autoSpaceDN w:val="0"/>
              <w:spacing w:before="1" w:after="0" w:line="240" w:lineRule="auto"/>
              <w:ind w:left="110"/>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Applythe4p’s ofmarketingintheirventure</w:t>
            </w:r>
          </w:p>
        </w:tc>
      </w:tr>
      <w:tr w:rsidR="005817B5" w:rsidRPr="005817B5" w:rsidTr="003617D7">
        <w:trPr>
          <w:trHeight w:val="515"/>
        </w:trPr>
        <w:tc>
          <w:tcPr>
            <w:tcW w:w="950" w:type="dxa"/>
          </w:tcPr>
          <w:p w:rsidR="005817B5" w:rsidRPr="005817B5" w:rsidRDefault="005817B5" w:rsidP="005817B5">
            <w:pPr>
              <w:widowControl w:val="0"/>
              <w:autoSpaceDE w:val="0"/>
              <w:autoSpaceDN w:val="0"/>
              <w:spacing w:before="1" w:after="0" w:line="240" w:lineRule="auto"/>
              <w:ind w:left="214" w:right="205"/>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CO3</w:t>
            </w:r>
          </w:p>
        </w:tc>
        <w:tc>
          <w:tcPr>
            <w:tcW w:w="7938" w:type="dxa"/>
            <w:gridSpan w:val="11"/>
          </w:tcPr>
          <w:p w:rsidR="005817B5" w:rsidRPr="005817B5" w:rsidRDefault="005817B5" w:rsidP="005817B5">
            <w:pPr>
              <w:widowControl w:val="0"/>
              <w:autoSpaceDE w:val="0"/>
              <w:autoSpaceDN w:val="0"/>
              <w:spacing w:before="1" w:after="0" w:line="240" w:lineRule="auto"/>
              <w:ind w:left="110"/>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Identifythefactorsdeterminingpricing</w:t>
            </w:r>
          </w:p>
        </w:tc>
      </w:tr>
      <w:tr w:rsidR="005817B5" w:rsidRPr="005817B5" w:rsidTr="003617D7">
        <w:trPr>
          <w:trHeight w:val="520"/>
        </w:trPr>
        <w:tc>
          <w:tcPr>
            <w:tcW w:w="950" w:type="dxa"/>
          </w:tcPr>
          <w:p w:rsidR="005817B5" w:rsidRPr="005817B5" w:rsidRDefault="005817B5" w:rsidP="005817B5">
            <w:pPr>
              <w:widowControl w:val="0"/>
              <w:autoSpaceDE w:val="0"/>
              <w:autoSpaceDN w:val="0"/>
              <w:spacing w:before="1" w:after="0" w:line="240" w:lineRule="auto"/>
              <w:ind w:left="214" w:right="205"/>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lastRenderedPageBreak/>
              <w:t>CO4</w:t>
            </w:r>
          </w:p>
        </w:tc>
        <w:tc>
          <w:tcPr>
            <w:tcW w:w="7938" w:type="dxa"/>
            <w:gridSpan w:val="11"/>
          </w:tcPr>
          <w:p w:rsidR="005817B5" w:rsidRPr="005817B5" w:rsidRDefault="005817B5" w:rsidP="005817B5">
            <w:pPr>
              <w:widowControl w:val="0"/>
              <w:autoSpaceDE w:val="0"/>
              <w:autoSpaceDN w:val="0"/>
              <w:spacing w:before="1" w:after="0" w:line="240" w:lineRule="auto"/>
              <w:ind w:left="110"/>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UsethedifferentChannelsofdistributionofindustrialgoods</w:t>
            </w:r>
          </w:p>
        </w:tc>
      </w:tr>
      <w:tr w:rsidR="005817B5" w:rsidRPr="005817B5" w:rsidTr="003617D7">
        <w:trPr>
          <w:trHeight w:val="514"/>
        </w:trPr>
        <w:tc>
          <w:tcPr>
            <w:tcW w:w="950" w:type="dxa"/>
          </w:tcPr>
          <w:p w:rsidR="005817B5" w:rsidRPr="005817B5" w:rsidRDefault="005817B5" w:rsidP="005817B5">
            <w:pPr>
              <w:widowControl w:val="0"/>
              <w:autoSpaceDE w:val="0"/>
              <w:autoSpaceDN w:val="0"/>
              <w:spacing w:before="1" w:after="0" w:line="240" w:lineRule="auto"/>
              <w:ind w:left="214" w:right="205"/>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CO5</w:t>
            </w:r>
          </w:p>
        </w:tc>
        <w:tc>
          <w:tcPr>
            <w:tcW w:w="7938" w:type="dxa"/>
            <w:gridSpan w:val="11"/>
          </w:tcPr>
          <w:p w:rsidR="005817B5" w:rsidRPr="005817B5" w:rsidRDefault="005817B5" w:rsidP="005817B5">
            <w:pPr>
              <w:widowControl w:val="0"/>
              <w:autoSpaceDE w:val="0"/>
              <w:autoSpaceDN w:val="0"/>
              <w:spacing w:before="1" w:after="0" w:line="240" w:lineRule="auto"/>
              <w:ind w:left="110"/>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UnderstandtheconceptofE-marketingandE-Tailing</w:t>
            </w:r>
          </w:p>
        </w:tc>
      </w:tr>
      <w:tr w:rsidR="005817B5" w:rsidRPr="005817B5" w:rsidTr="003617D7">
        <w:trPr>
          <w:trHeight w:val="520"/>
        </w:trPr>
        <w:tc>
          <w:tcPr>
            <w:tcW w:w="8888" w:type="dxa"/>
            <w:gridSpan w:val="12"/>
          </w:tcPr>
          <w:p w:rsidR="005817B5" w:rsidRPr="005817B5" w:rsidRDefault="005817B5" w:rsidP="005817B5">
            <w:pPr>
              <w:widowControl w:val="0"/>
              <w:autoSpaceDE w:val="0"/>
              <w:autoSpaceDN w:val="0"/>
              <w:spacing w:before="1" w:after="0" w:line="240" w:lineRule="auto"/>
              <w:ind w:left="3891" w:right="3875"/>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Textbooks</w:t>
            </w:r>
          </w:p>
        </w:tc>
      </w:tr>
      <w:tr w:rsidR="005817B5" w:rsidRPr="005817B5" w:rsidTr="003617D7">
        <w:trPr>
          <w:trHeight w:val="880"/>
        </w:trPr>
        <w:tc>
          <w:tcPr>
            <w:tcW w:w="950" w:type="dxa"/>
          </w:tcPr>
          <w:p w:rsidR="005817B5" w:rsidRPr="005817B5" w:rsidRDefault="005817B5" w:rsidP="005817B5">
            <w:pPr>
              <w:widowControl w:val="0"/>
              <w:autoSpaceDE w:val="0"/>
              <w:autoSpaceDN w:val="0"/>
              <w:spacing w:before="181" w:after="0" w:line="240" w:lineRule="auto"/>
              <w:ind w:left="11"/>
              <w:jc w:val="center"/>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1</w:t>
            </w:r>
          </w:p>
        </w:tc>
        <w:tc>
          <w:tcPr>
            <w:tcW w:w="7938" w:type="dxa"/>
            <w:gridSpan w:val="11"/>
          </w:tcPr>
          <w:p w:rsidR="005817B5" w:rsidRPr="005817B5" w:rsidRDefault="005817B5" w:rsidP="005817B5">
            <w:pPr>
              <w:widowControl w:val="0"/>
              <w:autoSpaceDE w:val="0"/>
              <w:autoSpaceDN w:val="0"/>
              <w:spacing w:before="51" w:after="0" w:line="273" w:lineRule="auto"/>
              <w:ind w:left="110" w:right="584"/>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PhilipKotler,PrinciplesofMarketing:ASouthAsianPerspective,PearsonEducation.NewDelhi</w:t>
            </w:r>
          </w:p>
        </w:tc>
      </w:tr>
      <w:tr w:rsidR="005817B5" w:rsidRPr="005817B5" w:rsidTr="003617D7">
        <w:trPr>
          <w:trHeight w:val="835"/>
        </w:trPr>
        <w:tc>
          <w:tcPr>
            <w:tcW w:w="950" w:type="dxa"/>
          </w:tcPr>
          <w:p w:rsidR="005817B5" w:rsidRPr="005817B5" w:rsidRDefault="005817B5" w:rsidP="005817B5">
            <w:pPr>
              <w:widowControl w:val="0"/>
              <w:autoSpaceDE w:val="0"/>
              <w:autoSpaceDN w:val="0"/>
              <w:spacing w:before="161" w:after="0" w:line="240" w:lineRule="auto"/>
              <w:ind w:left="11"/>
              <w:jc w:val="center"/>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2</w:t>
            </w:r>
          </w:p>
        </w:tc>
        <w:tc>
          <w:tcPr>
            <w:tcW w:w="7938" w:type="dxa"/>
            <w:gridSpan w:val="11"/>
          </w:tcPr>
          <w:p w:rsidR="005817B5" w:rsidRPr="005817B5" w:rsidRDefault="005817B5" w:rsidP="005817B5">
            <w:pPr>
              <w:widowControl w:val="0"/>
              <w:autoSpaceDE w:val="0"/>
              <w:autoSpaceDN w:val="0"/>
              <w:spacing w:before="1" w:after="0" w:line="278" w:lineRule="auto"/>
              <w:ind w:left="110" w:right="1404"/>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Dr.C.B.Gupta&amp;Dr.N.RajanNair,MarketingManagement,SultanChand&amp;Sons, NewDelhi.</w:t>
            </w:r>
          </w:p>
        </w:tc>
      </w:tr>
      <w:tr w:rsidR="005817B5" w:rsidRPr="005817B5" w:rsidTr="003617D7">
        <w:trPr>
          <w:trHeight w:val="880"/>
        </w:trPr>
        <w:tc>
          <w:tcPr>
            <w:tcW w:w="950" w:type="dxa"/>
          </w:tcPr>
          <w:p w:rsidR="005817B5" w:rsidRPr="005817B5" w:rsidRDefault="005817B5" w:rsidP="005817B5">
            <w:pPr>
              <w:widowControl w:val="0"/>
              <w:autoSpaceDE w:val="0"/>
              <w:autoSpaceDN w:val="0"/>
              <w:spacing w:before="181" w:after="0" w:line="240" w:lineRule="auto"/>
              <w:ind w:left="11"/>
              <w:jc w:val="center"/>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3</w:t>
            </w:r>
          </w:p>
        </w:tc>
        <w:tc>
          <w:tcPr>
            <w:tcW w:w="7938" w:type="dxa"/>
            <w:gridSpan w:val="11"/>
          </w:tcPr>
          <w:p w:rsidR="005817B5" w:rsidRPr="005817B5" w:rsidRDefault="005817B5" w:rsidP="005817B5">
            <w:pPr>
              <w:widowControl w:val="0"/>
              <w:autoSpaceDE w:val="0"/>
              <w:autoSpaceDN w:val="0"/>
              <w:spacing w:before="46" w:after="0" w:line="273" w:lineRule="auto"/>
              <w:ind w:left="110" w:right="1176"/>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Dr.AmitKumar,PrinciplesOfMarketing,ShashibhawanPublishingHouse,Chennai</w:t>
            </w:r>
          </w:p>
        </w:tc>
      </w:tr>
      <w:tr w:rsidR="005817B5" w:rsidRPr="005817B5" w:rsidTr="003617D7">
        <w:trPr>
          <w:trHeight w:val="515"/>
        </w:trPr>
        <w:tc>
          <w:tcPr>
            <w:tcW w:w="950" w:type="dxa"/>
          </w:tcPr>
          <w:p w:rsidR="005817B5" w:rsidRPr="005817B5" w:rsidRDefault="005817B5" w:rsidP="005817B5">
            <w:pPr>
              <w:widowControl w:val="0"/>
              <w:autoSpaceDE w:val="0"/>
              <w:autoSpaceDN w:val="0"/>
              <w:spacing w:before="1" w:after="0" w:line="240" w:lineRule="auto"/>
              <w:ind w:left="415"/>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4</w:t>
            </w:r>
          </w:p>
        </w:tc>
        <w:tc>
          <w:tcPr>
            <w:tcW w:w="7933" w:type="dxa"/>
            <w:gridSpan w:val="11"/>
          </w:tcPr>
          <w:p w:rsidR="005817B5" w:rsidRPr="005817B5" w:rsidRDefault="005817B5" w:rsidP="005817B5">
            <w:pPr>
              <w:widowControl w:val="0"/>
              <w:autoSpaceDE w:val="0"/>
              <w:autoSpaceDN w:val="0"/>
              <w:spacing w:before="1" w:after="0" w:line="240" w:lineRule="auto"/>
              <w:ind w:left="110"/>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Dr.N.RajanNair,Marketing,SultanChand&amp;Sons.New Delhi</w:t>
            </w:r>
          </w:p>
        </w:tc>
      </w:tr>
      <w:tr w:rsidR="005817B5" w:rsidRPr="005817B5" w:rsidTr="003617D7">
        <w:trPr>
          <w:trHeight w:val="520"/>
        </w:trPr>
        <w:tc>
          <w:tcPr>
            <w:tcW w:w="950" w:type="dxa"/>
          </w:tcPr>
          <w:p w:rsidR="005817B5" w:rsidRPr="005817B5" w:rsidRDefault="005817B5" w:rsidP="005817B5">
            <w:pPr>
              <w:widowControl w:val="0"/>
              <w:autoSpaceDE w:val="0"/>
              <w:autoSpaceDN w:val="0"/>
              <w:spacing w:before="1" w:after="0" w:line="240" w:lineRule="auto"/>
              <w:ind w:left="415"/>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5</w:t>
            </w:r>
          </w:p>
        </w:tc>
        <w:tc>
          <w:tcPr>
            <w:tcW w:w="7933" w:type="dxa"/>
            <w:gridSpan w:val="11"/>
          </w:tcPr>
          <w:p w:rsidR="005817B5" w:rsidRPr="005817B5" w:rsidRDefault="005817B5" w:rsidP="005817B5">
            <w:pPr>
              <w:widowControl w:val="0"/>
              <w:autoSpaceDE w:val="0"/>
              <w:autoSpaceDN w:val="0"/>
              <w:spacing w:before="1" w:after="0" w:line="240" w:lineRule="auto"/>
              <w:ind w:left="110"/>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NeeruKapoorPrinciplesOfMarketing,PHILearning,NewDelhi</w:t>
            </w:r>
          </w:p>
        </w:tc>
      </w:tr>
      <w:tr w:rsidR="005817B5" w:rsidRPr="005817B5" w:rsidTr="003617D7">
        <w:trPr>
          <w:trHeight w:val="515"/>
        </w:trPr>
        <w:tc>
          <w:tcPr>
            <w:tcW w:w="8883" w:type="dxa"/>
            <w:gridSpan w:val="12"/>
          </w:tcPr>
          <w:p w:rsidR="005817B5" w:rsidRPr="005817B5" w:rsidRDefault="005817B5" w:rsidP="005817B5">
            <w:pPr>
              <w:widowControl w:val="0"/>
              <w:autoSpaceDE w:val="0"/>
              <w:autoSpaceDN w:val="0"/>
              <w:spacing w:before="1" w:after="0" w:line="240" w:lineRule="auto"/>
              <w:ind w:left="3565" w:right="3559"/>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ReferenceBooks</w:t>
            </w:r>
          </w:p>
        </w:tc>
      </w:tr>
      <w:tr w:rsidR="005817B5" w:rsidRPr="005817B5" w:rsidTr="003617D7">
        <w:trPr>
          <w:trHeight w:val="835"/>
        </w:trPr>
        <w:tc>
          <w:tcPr>
            <w:tcW w:w="950" w:type="dxa"/>
          </w:tcPr>
          <w:p w:rsidR="005817B5" w:rsidRPr="005817B5" w:rsidRDefault="005817B5" w:rsidP="005817B5">
            <w:pPr>
              <w:widowControl w:val="0"/>
              <w:autoSpaceDE w:val="0"/>
              <w:autoSpaceDN w:val="0"/>
              <w:spacing w:before="161" w:after="0" w:line="240" w:lineRule="auto"/>
              <w:ind w:left="415"/>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1</w:t>
            </w:r>
          </w:p>
        </w:tc>
        <w:tc>
          <w:tcPr>
            <w:tcW w:w="7933" w:type="dxa"/>
            <w:gridSpan w:val="11"/>
          </w:tcPr>
          <w:p w:rsidR="005817B5" w:rsidRPr="005817B5" w:rsidRDefault="005817B5" w:rsidP="005817B5">
            <w:pPr>
              <w:widowControl w:val="0"/>
              <w:autoSpaceDE w:val="0"/>
              <w:autoSpaceDN w:val="0"/>
              <w:spacing w:before="1" w:after="0" w:line="278" w:lineRule="auto"/>
              <w:ind w:left="110" w:right="1005"/>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ProfKavitaSharma,DrSwatiAgarwal,PrinciplesofMarketingBook,Taxmann,newdelhi</w:t>
            </w:r>
          </w:p>
        </w:tc>
      </w:tr>
      <w:tr w:rsidR="005817B5" w:rsidRPr="005817B5" w:rsidTr="003617D7">
        <w:trPr>
          <w:trHeight w:val="520"/>
        </w:trPr>
        <w:tc>
          <w:tcPr>
            <w:tcW w:w="950" w:type="dxa"/>
          </w:tcPr>
          <w:p w:rsidR="005817B5" w:rsidRPr="005817B5" w:rsidRDefault="005817B5" w:rsidP="005817B5">
            <w:pPr>
              <w:widowControl w:val="0"/>
              <w:autoSpaceDE w:val="0"/>
              <w:autoSpaceDN w:val="0"/>
              <w:spacing w:before="1" w:after="0" w:line="240" w:lineRule="auto"/>
              <w:ind w:left="415"/>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2</w:t>
            </w:r>
          </w:p>
        </w:tc>
        <w:tc>
          <w:tcPr>
            <w:tcW w:w="7933" w:type="dxa"/>
            <w:gridSpan w:val="11"/>
          </w:tcPr>
          <w:p w:rsidR="005817B5" w:rsidRPr="005817B5" w:rsidRDefault="005817B5" w:rsidP="005817B5">
            <w:pPr>
              <w:widowControl w:val="0"/>
              <w:autoSpaceDE w:val="0"/>
              <w:autoSpaceDN w:val="0"/>
              <w:spacing w:before="1" w:after="0" w:line="240" w:lineRule="auto"/>
              <w:ind w:left="110"/>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Dr.J.Jayasankar,MarketingManagement,MarghamPublications,Chennai.</w:t>
            </w:r>
          </w:p>
        </w:tc>
      </w:tr>
      <w:tr w:rsidR="005817B5" w:rsidRPr="005817B5" w:rsidTr="003617D7">
        <w:trPr>
          <w:trHeight w:val="515"/>
        </w:trPr>
        <w:tc>
          <w:tcPr>
            <w:tcW w:w="950" w:type="dxa"/>
          </w:tcPr>
          <w:p w:rsidR="005817B5" w:rsidRPr="005817B5" w:rsidRDefault="005817B5" w:rsidP="005817B5">
            <w:pPr>
              <w:widowControl w:val="0"/>
              <w:autoSpaceDE w:val="0"/>
              <w:autoSpaceDN w:val="0"/>
              <w:spacing w:before="1" w:after="0" w:line="240" w:lineRule="auto"/>
              <w:ind w:left="415"/>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3</w:t>
            </w:r>
          </w:p>
        </w:tc>
        <w:tc>
          <w:tcPr>
            <w:tcW w:w="7933" w:type="dxa"/>
            <w:gridSpan w:val="11"/>
          </w:tcPr>
          <w:p w:rsidR="005817B5" w:rsidRPr="005817B5" w:rsidRDefault="005817B5" w:rsidP="005817B5">
            <w:pPr>
              <w:widowControl w:val="0"/>
              <w:autoSpaceDE w:val="0"/>
              <w:autoSpaceDN w:val="0"/>
              <w:spacing w:before="1" w:after="0" w:line="240" w:lineRule="auto"/>
              <w:ind w:left="110"/>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Assael,H.ConsumerBehaviourandMarketingAction,USA:PWS-Kent</w:t>
            </w:r>
          </w:p>
        </w:tc>
      </w:tr>
      <w:tr w:rsidR="005817B5" w:rsidRPr="005817B5" w:rsidTr="003617D7">
        <w:trPr>
          <w:trHeight w:val="835"/>
        </w:trPr>
        <w:tc>
          <w:tcPr>
            <w:tcW w:w="950" w:type="dxa"/>
          </w:tcPr>
          <w:p w:rsidR="005817B5" w:rsidRPr="005817B5" w:rsidRDefault="005817B5" w:rsidP="005817B5">
            <w:pPr>
              <w:widowControl w:val="0"/>
              <w:autoSpaceDE w:val="0"/>
              <w:autoSpaceDN w:val="0"/>
              <w:spacing w:before="161" w:after="0" w:line="240" w:lineRule="auto"/>
              <w:ind w:left="415"/>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4</w:t>
            </w:r>
          </w:p>
        </w:tc>
        <w:tc>
          <w:tcPr>
            <w:tcW w:w="7933" w:type="dxa"/>
            <w:gridSpan w:val="11"/>
          </w:tcPr>
          <w:p w:rsidR="005817B5" w:rsidRPr="005817B5" w:rsidRDefault="005817B5" w:rsidP="005817B5">
            <w:pPr>
              <w:widowControl w:val="0"/>
              <w:autoSpaceDE w:val="0"/>
              <w:autoSpaceDN w:val="0"/>
              <w:spacing w:before="1" w:after="0" w:line="278" w:lineRule="auto"/>
              <w:ind w:left="110" w:right="767"/>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Hoyer, W.D. And Macinnis, D.J., Consumer Behaviour, USA: HoughtonMifflinCompany</w:t>
            </w:r>
          </w:p>
        </w:tc>
      </w:tr>
      <w:tr w:rsidR="005817B5" w:rsidRPr="005817B5" w:rsidTr="003617D7">
        <w:trPr>
          <w:trHeight w:val="835"/>
        </w:trPr>
        <w:tc>
          <w:tcPr>
            <w:tcW w:w="950" w:type="dxa"/>
          </w:tcPr>
          <w:p w:rsidR="005817B5" w:rsidRPr="005817B5" w:rsidRDefault="005817B5" w:rsidP="005817B5">
            <w:pPr>
              <w:widowControl w:val="0"/>
              <w:autoSpaceDE w:val="0"/>
              <w:autoSpaceDN w:val="0"/>
              <w:spacing w:before="161" w:after="0" w:line="240" w:lineRule="auto"/>
              <w:ind w:left="415"/>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5</w:t>
            </w:r>
          </w:p>
        </w:tc>
        <w:tc>
          <w:tcPr>
            <w:tcW w:w="7933" w:type="dxa"/>
            <w:gridSpan w:val="11"/>
          </w:tcPr>
          <w:p w:rsidR="005817B5" w:rsidRPr="005817B5" w:rsidRDefault="005817B5" w:rsidP="005817B5">
            <w:pPr>
              <w:widowControl w:val="0"/>
              <w:autoSpaceDE w:val="0"/>
              <w:autoSpaceDN w:val="0"/>
              <w:spacing w:before="1" w:after="0" w:line="278" w:lineRule="auto"/>
              <w:ind w:left="110" w:right="1125"/>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BakerM,MarketingManagementAndStrategy,MacmillanBusiness,BloomburyPublishing, India</w:t>
            </w:r>
          </w:p>
        </w:tc>
      </w:tr>
      <w:tr w:rsidR="005817B5" w:rsidRPr="005817B5" w:rsidTr="003617D7">
        <w:trPr>
          <w:trHeight w:val="520"/>
        </w:trPr>
        <w:tc>
          <w:tcPr>
            <w:tcW w:w="8883" w:type="dxa"/>
            <w:gridSpan w:val="12"/>
          </w:tcPr>
          <w:p w:rsidR="005817B5" w:rsidRPr="005817B5" w:rsidRDefault="005817B5" w:rsidP="005817B5">
            <w:pPr>
              <w:widowControl w:val="0"/>
              <w:autoSpaceDE w:val="0"/>
              <w:autoSpaceDN w:val="0"/>
              <w:spacing w:before="1" w:after="0" w:line="240" w:lineRule="auto"/>
              <w:ind w:left="110"/>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NOTE:LatestEditionofTextbooksMaybeUsed</w:t>
            </w:r>
          </w:p>
        </w:tc>
      </w:tr>
      <w:tr w:rsidR="005817B5" w:rsidRPr="005817B5" w:rsidTr="003617D7">
        <w:trPr>
          <w:trHeight w:val="515"/>
        </w:trPr>
        <w:tc>
          <w:tcPr>
            <w:tcW w:w="8883" w:type="dxa"/>
            <w:gridSpan w:val="12"/>
          </w:tcPr>
          <w:p w:rsidR="005817B5" w:rsidRPr="005817B5" w:rsidRDefault="005817B5" w:rsidP="005817B5">
            <w:pPr>
              <w:widowControl w:val="0"/>
              <w:autoSpaceDE w:val="0"/>
              <w:autoSpaceDN w:val="0"/>
              <w:spacing w:before="1" w:after="0" w:line="240" w:lineRule="auto"/>
              <w:ind w:left="3565" w:right="3558"/>
              <w:jc w:val="center"/>
              <w:rPr>
                <w:rFonts w:ascii="Times New Roman" w:eastAsia="Times New Roman" w:hAnsi="Times New Roman" w:cs="Times New Roman"/>
                <w:b/>
                <w:sz w:val="24"/>
                <w:lang w:eastAsia="en-US"/>
              </w:rPr>
            </w:pPr>
            <w:r w:rsidRPr="005817B5">
              <w:rPr>
                <w:rFonts w:ascii="Times New Roman" w:eastAsia="Times New Roman" w:hAnsi="Times New Roman" w:cs="Times New Roman"/>
                <w:b/>
                <w:sz w:val="24"/>
                <w:lang w:eastAsia="en-US"/>
              </w:rPr>
              <w:t>WebResources</w:t>
            </w:r>
          </w:p>
        </w:tc>
      </w:tr>
      <w:tr w:rsidR="005817B5" w:rsidRPr="005817B5" w:rsidTr="003617D7">
        <w:trPr>
          <w:trHeight w:val="520"/>
        </w:trPr>
        <w:tc>
          <w:tcPr>
            <w:tcW w:w="950" w:type="dxa"/>
          </w:tcPr>
          <w:p w:rsidR="005817B5" w:rsidRPr="005817B5" w:rsidRDefault="005817B5" w:rsidP="005817B5">
            <w:pPr>
              <w:widowControl w:val="0"/>
              <w:autoSpaceDE w:val="0"/>
              <w:autoSpaceDN w:val="0"/>
              <w:spacing w:before="1" w:after="0" w:line="240" w:lineRule="auto"/>
              <w:ind w:left="415"/>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1</w:t>
            </w:r>
          </w:p>
        </w:tc>
        <w:tc>
          <w:tcPr>
            <w:tcW w:w="7933" w:type="dxa"/>
            <w:gridSpan w:val="11"/>
          </w:tcPr>
          <w:p w:rsidR="005817B5" w:rsidRPr="005817B5" w:rsidRDefault="00E00421" w:rsidP="005817B5">
            <w:pPr>
              <w:widowControl w:val="0"/>
              <w:autoSpaceDE w:val="0"/>
              <w:autoSpaceDN w:val="0"/>
              <w:spacing w:before="1" w:after="0" w:line="240" w:lineRule="auto"/>
              <w:ind w:left="110"/>
              <w:rPr>
                <w:rFonts w:ascii="Times New Roman" w:eastAsia="Times New Roman" w:hAnsi="Times New Roman" w:cs="Times New Roman"/>
                <w:sz w:val="24"/>
                <w:lang w:eastAsia="en-US"/>
              </w:rPr>
            </w:pPr>
            <w:hyperlink r:id="rId66">
              <w:r w:rsidR="005817B5" w:rsidRPr="005817B5">
                <w:rPr>
                  <w:rFonts w:ascii="Times New Roman" w:eastAsia="Times New Roman" w:hAnsi="Times New Roman" w:cs="Times New Roman"/>
                  <w:sz w:val="24"/>
                  <w:lang w:eastAsia="en-US"/>
                </w:rPr>
                <w:t>https://www.aha.io/roadmapping/guide/marketing/introduction</w:t>
              </w:r>
            </w:hyperlink>
          </w:p>
        </w:tc>
      </w:tr>
      <w:tr w:rsidR="005817B5" w:rsidRPr="005817B5" w:rsidTr="003617D7">
        <w:trPr>
          <w:trHeight w:val="515"/>
        </w:trPr>
        <w:tc>
          <w:tcPr>
            <w:tcW w:w="950" w:type="dxa"/>
          </w:tcPr>
          <w:p w:rsidR="005817B5" w:rsidRPr="005817B5" w:rsidRDefault="005817B5" w:rsidP="005817B5">
            <w:pPr>
              <w:widowControl w:val="0"/>
              <w:autoSpaceDE w:val="0"/>
              <w:autoSpaceDN w:val="0"/>
              <w:spacing w:before="1" w:after="0" w:line="240" w:lineRule="auto"/>
              <w:ind w:left="415"/>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2</w:t>
            </w:r>
          </w:p>
        </w:tc>
        <w:tc>
          <w:tcPr>
            <w:tcW w:w="7933" w:type="dxa"/>
            <w:gridSpan w:val="11"/>
          </w:tcPr>
          <w:p w:rsidR="005817B5" w:rsidRPr="005817B5" w:rsidRDefault="00E00421" w:rsidP="005817B5">
            <w:pPr>
              <w:widowControl w:val="0"/>
              <w:autoSpaceDE w:val="0"/>
              <w:autoSpaceDN w:val="0"/>
              <w:spacing w:before="1" w:after="0" w:line="240" w:lineRule="auto"/>
              <w:ind w:left="110"/>
              <w:rPr>
                <w:rFonts w:ascii="Times New Roman" w:eastAsia="Times New Roman" w:hAnsi="Times New Roman" w:cs="Times New Roman"/>
                <w:sz w:val="24"/>
                <w:lang w:eastAsia="en-US"/>
              </w:rPr>
            </w:pPr>
            <w:hyperlink r:id="rId67">
              <w:r w:rsidR="005817B5" w:rsidRPr="005817B5">
                <w:rPr>
                  <w:rFonts w:ascii="Times New Roman" w:eastAsia="Times New Roman" w:hAnsi="Times New Roman" w:cs="Times New Roman"/>
                  <w:sz w:val="24"/>
                  <w:lang w:eastAsia="en-US"/>
                </w:rPr>
                <w:t>https://www.investopedia.com/terms/m/marketsegmentation.asp</w:t>
              </w:r>
            </w:hyperlink>
          </w:p>
        </w:tc>
      </w:tr>
      <w:tr w:rsidR="005817B5" w:rsidRPr="005817B5" w:rsidTr="003617D7">
        <w:trPr>
          <w:trHeight w:val="835"/>
        </w:trPr>
        <w:tc>
          <w:tcPr>
            <w:tcW w:w="950" w:type="dxa"/>
          </w:tcPr>
          <w:p w:rsidR="005817B5" w:rsidRPr="005817B5" w:rsidRDefault="005817B5" w:rsidP="005817B5">
            <w:pPr>
              <w:widowControl w:val="0"/>
              <w:autoSpaceDE w:val="0"/>
              <w:autoSpaceDN w:val="0"/>
              <w:spacing w:before="161" w:after="0" w:line="240" w:lineRule="auto"/>
              <w:ind w:left="415"/>
              <w:rPr>
                <w:rFonts w:ascii="Times New Roman" w:eastAsia="Times New Roman" w:hAnsi="Times New Roman" w:cs="Times New Roman"/>
                <w:sz w:val="24"/>
                <w:lang w:eastAsia="en-US"/>
              </w:rPr>
            </w:pPr>
            <w:r w:rsidRPr="005817B5">
              <w:rPr>
                <w:rFonts w:ascii="Times New Roman" w:eastAsia="Times New Roman" w:hAnsi="Times New Roman" w:cs="Times New Roman"/>
                <w:sz w:val="24"/>
                <w:lang w:eastAsia="en-US"/>
              </w:rPr>
              <w:t>3</w:t>
            </w:r>
          </w:p>
        </w:tc>
        <w:tc>
          <w:tcPr>
            <w:tcW w:w="7933" w:type="dxa"/>
            <w:gridSpan w:val="11"/>
          </w:tcPr>
          <w:p w:rsidR="005817B5" w:rsidRPr="005817B5" w:rsidRDefault="00E00421" w:rsidP="005817B5">
            <w:pPr>
              <w:widowControl w:val="0"/>
              <w:autoSpaceDE w:val="0"/>
              <w:autoSpaceDN w:val="0"/>
              <w:spacing w:before="1" w:after="0" w:line="278" w:lineRule="auto"/>
              <w:ind w:left="110"/>
              <w:rPr>
                <w:rFonts w:ascii="Times New Roman" w:eastAsia="Times New Roman" w:hAnsi="Times New Roman" w:cs="Times New Roman"/>
                <w:sz w:val="24"/>
                <w:lang w:eastAsia="en-US"/>
              </w:rPr>
            </w:pPr>
            <w:hyperlink r:id="rId68">
              <w:r w:rsidR="005817B5" w:rsidRPr="005817B5">
                <w:rPr>
                  <w:rFonts w:ascii="Times New Roman" w:eastAsia="Times New Roman" w:hAnsi="Times New Roman" w:cs="Times New Roman"/>
                  <w:spacing w:val="-1"/>
                  <w:sz w:val="24"/>
                  <w:lang w:eastAsia="en-US"/>
                </w:rPr>
                <w:t>https://www.shiprocket.in/blog/understanding-promotion-and-distribution-</w:t>
              </w:r>
            </w:hyperlink>
            <w:hyperlink r:id="rId69">
              <w:r w:rsidR="005817B5" w:rsidRPr="005817B5">
                <w:rPr>
                  <w:rFonts w:ascii="Times New Roman" w:eastAsia="Times New Roman" w:hAnsi="Times New Roman" w:cs="Times New Roman"/>
                  <w:sz w:val="24"/>
                  <w:lang w:eastAsia="en-US"/>
                </w:rPr>
                <w:t>management/</w:t>
              </w:r>
            </w:hyperlink>
          </w:p>
        </w:tc>
      </w:tr>
    </w:tbl>
    <w:p w:rsidR="005817B5" w:rsidRPr="005817B5" w:rsidRDefault="005817B5" w:rsidP="005817B5">
      <w:pPr>
        <w:widowControl w:val="0"/>
        <w:autoSpaceDE w:val="0"/>
        <w:autoSpaceDN w:val="0"/>
        <w:spacing w:after="0" w:line="240" w:lineRule="auto"/>
        <w:rPr>
          <w:rFonts w:ascii="Times New Roman" w:eastAsia="Times New Roman" w:hAnsi="Times New Roman" w:cs="Times New Roman"/>
          <w:lang w:eastAsia="en-US"/>
        </w:rPr>
      </w:pPr>
    </w:p>
    <w:p w:rsidR="005817B5" w:rsidRPr="005817B5" w:rsidRDefault="005817B5" w:rsidP="005817B5">
      <w:pPr>
        <w:jc w:val="center"/>
        <w:rPr>
          <w:rFonts w:ascii="Times New Roman" w:eastAsia="Times New Roman" w:hAnsi="Times New Roman" w:cs="Times New Roman"/>
          <w:b/>
          <w:sz w:val="24"/>
          <w:szCs w:val="24"/>
          <w:lang w:val="en-IN" w:eastAsia="en-US"/>
        </w:rPr>
      </w:pPr>
    </w:p>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lastRenderedPageBreak/>
        <w:t xml:space="preserve">MAPPING WITH PROGRAMME OUTCOMES </w:t>
      </w:r>
      <w:r w:rsidRPr="005817B5">
        <w:rPr>
          <w:rFonts w:ascii="Times New Roman" w:eastAsia="Times New Roman" w:hAnsi="Times New Roman" w:cs="Times New Roman"/>
          <w:b/>
          <w:sz w:val="24"/>
          <w:szCs w:val="24"/>
          <w:lang w:val="en-IN"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PO1</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PO2</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PO3</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PO4</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PO5</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PO6</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PO7</w:t>
            </w:r>
          </w:p>
        </w:tc>
        <w:tc>
          <w:tcPr>
            <w:tcW w:w="670"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PO8</w:t>
            </w:r>
          </w:p>
        </w:tc>
        <w:tc>
          <w:tcPr>
            <w:tcW w:w="803"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PSO1</w:t>
            </w:r>
          </w:p>
        </w:tc>
        <w:tc>
          <w:tcPr>
            <w:tcW w:w="803"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PSO2</w:t>
            </w:r>
          </w:p>
        </w:tc>
        <w:tc>
          <w:tcPr>
            <w:tcW w:w="803"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PSO3</w:t>
            </w:r>
          </w:p>
        </w:tc>
      </w:tr>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CO1</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649"/>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33"/>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CO4</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CO5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TOTAL</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15</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10</w:t>
            </w:r>
          </w:p>
        </w:tc>
      </w:tr>
      <w:tr w:rsidR="005817B5" w:rsidRPr="005817B5" w:rsidTr="003617D7">
        <w:trPr>
          <w:cantSplit/>
          <w:trHeight w:val="518"/>
          <w:tblHeader/>
          <w:jc w:val="center"/>
        </w:trPr>
        <w:tc>
          <w:tcPr>
            <w:tcW w:w="1417" w:type="dxa"/>
            <w:vAlign w:val="center"/>
          </w:tcPr>
          <w:p w:rsidR="005817B5" w:rsidRPr="005817B5" w:rsidRDefault="005817B5" w:rsidP="005817B5">
            <w:pPr>
              <w:jc w:val="center"/>
              <w:rPr>
                <w:rFonts w:ascii="Times New Roman" w:eastAsia="Times New Roman" w:hAnsi="Times New Roman" w:cs="Times New Roman"/>
                <w:b/>
                <w:sz w:val="24"/>
                <w:szCs w:val="24"/>
                <w:lang w:val="en-IN" w:eastAsia="en-US"/>
              </w:rPr>
            </w:pPr>
            <w:r w:rsidRPr="005817B5">
              <w:rPr>
                <w:rFonts w:ascii="Times New Roman" w:eastAsia="Times New Roman" w:hAnsi="Times New Roman" w:cs="Times New Roman"/>
                <w:b/>
                <w:sz w:val="24"/>
                <w:szCs w:val="24"/>
                <w:lang w:val="en-IN" w:eastAsia="en-US"/>
              </w:rPr>
              <w:t>AVERAGE</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tcPr>
          <w:p w:rsidR="005817B5" w:rsidRPr="005817B5" w:rsidRDefault="005817B5" w:rsidP="005817B5">
            <w:pP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2.4</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670"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vAlign w:val="center"/>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3</w:t>
            </w:r>
          </w:p>
        </w:tc>
        <w:tc>
          <w:tcPr>
            <w:tcW w:w="803" w:type="dxa"/>
          </w:tcPr>
          <w:p w:rsidR="005817B5" w:rsidRPr="005817B5" w:rsidRDefault="005817B5" w:rsidP="005817B5">
            <w:pPr>
              <w:jc w:val="center"/>
              <w:rPr>
                <w:rFonts w:ascii="Times New Roman" w:eastAsia="Times New Roman" w:hAnsi="Times New Roman" w:cs="Times New Roman"/>
                <w:sz w:val="24"/>
                <w:szCs w:val="24"/>
                <w:lang w:val="en-IN" w:eastAsia="en-US"/>
              </w:rPr>
            </w:pPr>
            <w:r w:rsidRPr="005817B5">
              <w:rPr>
                <w:rFonts w:ascii="Times New Roman" w:eastAsia="Times New Roman" w:hAnsi="Times New Roman" w:cs="Times New Roman"/>
                <w:sz w:val="24"/>
                <w:szCs w:val="24"/>
                <w:lang w:val="en-IN" w:eastAsia="en-US"/>
              </w:rPr>
              <w:t>2</w:t>
            </w:r>
          </w:p>
        </w:tc>
      </w:tr>
    </w:tbl>
    <w:p w:rsidR="005817B5" w:rsidRPr="005817B5" w:rsidRDefault="005817B5" w:rsidP="005817B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US"/>
        </w:rPr>
      </w:pPr>
      <w:r w:rsidRPr="005817B5">
        <w:rPr>
          <w:rFonts w:ascii="Times New Roman" w:eastAsia="Times New Roman" w:hAnsi="Times New Roman" w:cs="Times New Roman"/>
          <w:b/>
          <w:color w:val="000000"/>
          <w:sz w:val="24"/>
          <w:szCs w:val="24"/>
          <w:lang w:val="en-IN" w:eastAsia="en-US"/>
        </w:rPr>
        <w:t>3 – Strong, 2- Medium, 1- Low</w:t>
      </w:r>
    </w:p>
    <w:p w:rsidR="005817B5" w:rsidRPr="005817B5" w:rsidRDefault="005817B5" w:rsidP="005817B5">
      <w:pPr>
        <w:rPr>
          <w:rFonts w:ascii="Times New Roman" w:eastAsia="Times New Roman" w:hAnsi="Times New Roman" w:cs="Times New Roman"/>
          <w:sz w:val="24"/>
          <w:szCs w:val="24"/>
          <w:lang w:val="en-IN" w:eastAsia="en-US"/>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DF3177">
      <w:pPr>
        <w:jc w:val="center"/>
        <w:rPr>
          <w:rFonts w:ascii="Times New Roman" w:eastAsia="Times New Roman" w:hAnsi="Times New Roman" w:cs="Times New Roman"/>
          <w:sz w:val="24"/>
          <w:szCs w:val="24"/>
        </w:rPr>
      </w:pPr>
      <w:r w:rsidRPr="00B30E68">
        <w:rPr>
          <w:rFonts w:ascii="Times New Roman" w:hAnsi="Times New Roman" w:cs="Times New Roman"/>
        </w:rPr>
        <w:br w:type="page"/>
      </w:r>
      <w:r w:rsidRPr="00B30E68">
        <w:rPr>
          <w:rFonts w:ascii="Times New Roman" w:eastAsia="Times New Roman" w:hAnsi="Times New Roman" w:cs="Times New Roman"/>
          <w:b/>
          <w:sz w:val="24"/>
          <w:szCs w:val="24"/>
          <w:u w:val="single"/>
        </w:rPr>
        <w:lastRenderedPageBreak/>
        <w:t>SECOND YEAR – SEMESTER - IV</w:t>
      </w:r>
    </w:p>
    <w:tbl>
      <w:tblPr>
        <w:tblStyle w:val="affa"/>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80"/>
        <w:gridCol w:w="1618"/>
        <w:gridCol w:w="924"/>
        <w:gridCol w:w="407"/>
        <w:gridCol w:w="407"/>
        <w:gridCol w:w="394"/>
        <w:gridCol w:w="384"/>
        <w:gridCol w:w="902"/>
        <w:gridCol w:w="801"/>
        <w:gridCol w:w="515"/>
        <w:gridCol w:w="483"/>
        <w:gridCol w:w="381"/>
        <w:gridCol w:w="523"/>
      </w:tblGrid>
      <w:tr w:rsidR="00AF32A5" w:rsidRPr="00B30E68">
        <w:trPr>
          <w:cantSplit/>
          <w:trHeight w:val="620"/>
        </w:trPr>
        <w:tc>
          <w:tcPr>
            <w:tcW w:w="1280"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Code</w:t>
            </w:r>
          </w:p>
        </w:tc>
        <w:tc>
          <w:tcPr>
            <w:tcW w:w="1618"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Name</w:t>
            </w:r>
          </w:p>
        </w:tc>
        <w:tc>
          <w:tcPr>
            <w:tcW w:w="924" w:type="dxa"/>
            <w:vMerge w:val="restart"/>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Category</w:t>
            </w:r>
          </w:p>
        </w:tc>
        <w:tc>
          <w:tcPr>
            <w:tcW w:w="407"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w:t>
            </w:r>
          </w:p>
        </w:tc>
        <w:tc>
          <w:tcPr>
            <w:tcW w:w="407"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w:t>
            </w:r>
          </w:p>
        </w:tc>
        <w:tc>
          <w:tcPr>
            <w:tcW w:w="394"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w:t>
            </w:r>
          </w:p>
        </w:tc>
        <w:tc>
          <w:tcPr>
            <w:tcW w:w="384"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w:t>
            </w:r>
          </w:p>
        </w:tc>
        <w:tc>
          <w:tcPr>
            <w:tcW w:w="902"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Credits</w:t>
            </w:r>
          </w:p>
        </w:tc>
        <w:tc>
          <w:tcPr>
            <w:tcW w:w="801"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Inst. Hours</w:t>
            </w:r>
          </w:p>
        </w:tc>
        <w:tc>
          <w:tcPr>
            <w:tcW w:w="1902" w:type="dxa"/>
            <w:gridSpan w:val="4"/>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Marks</w:t>
            </w:r>
          </w:p>
        </w:tc>
      </w:tr>
      <w:tr w:rsidR="00AF32A5" w:rsidRPr="00B30E68">
        <w:trPr>
          <w:cantSplit/>
          <w:trHeight w:val="1134"/>
        </w:trPr>
        <w:tc>
          <w:tcPr>
            <w:tcW w:w="1280"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18"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24"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07"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07"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94"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4"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2"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01"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15" w:type="dxa"/>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CIA</w:t>
            </w:r>
          </w:p>
        </w:tc>
        <w:tc>
          <w:tcPr>
            <w:tcW w:w="864" w:type="dxa"/>
            <w:gridSpan w:val="2"/>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External</w:t>
            </w:r>
          </w:p>
        </w:tc>
        <w:tc>
          <w:tcPr>
            <w:tcW w:w="523" w:type="dxa"/>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r>
      <w:tr w:rsidR="00AF32A5" w:rsidRPr="00B30E68">
        <w:trPr>
          <w:trHeight w:val="746"/>
        </w:trPr>
        <w:tc>
          <w:tcPr>
            <w:tcW w:w="1280" w:type="dxa"/>
          </w:tcPr>
          <w:p w:rsidR="00AF32A5" w:rsidRPr="00B30E68" w:rsidRDefault="00AF32A5">
            <w:pPr>
              <w:rPr>
                <w:rFonts w:ascii="Times New Roman" w:eastAsia="Times New Roman" w:hAnsi="Times New Roman" w:cs="Times New Roman"/>
                <w:sz w:val="24"/>
                <w:szCs w:val="24"/>
              </w:rPr>
            </w:pPr>
          </w:p>
        </w:tc>
        <w:tc>
          <w:tcPr>
            <w:tcW w:w="1618" w:type="dxa"/>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International Marketing</w:t>
            </w:r>
          </w:p>
          <w:p w:rsidR="00AF32A5" w:rsidRPr="00B30E68" w:rsidRDefault="00AF32A5">
            <w:pPr>
              <w:rPr>
                <w:rFonts w:ascii="Times New Roman" w:eastAsia="Times New Roman" w:hAnsi="Times New Roman" w:cs="Times New Roman"/>
                <w:sz w:val="24"/>
                <w:szCs w:val="24"/>
              </w:rPr>
            </w:pPr>
          </w:p>
        </w:tc>
        <w:tc>
          <w:tcPr>
            <w:tcW w:w="924"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Elective IV</w:t>
            </w:r>
          </w:p>
          <w:p w:rsidR="00AF32A5" w:rsidRPr="00B30E68" w:rsidRDefault="00AF32A5">
            <w:pPr>
              <w:rPr>
                <w:rFonts w:ascii="Times New Roman" w:eastAsia="Times New Roman" w:hAnsi="Times New Roman" w:cs="Times New Roman"/>
                <w:sz w:val="24"/>
                <w:szCs w:val="24"/>
              </w:rPr>
            </w:pPr>
          </w:p>
        </w:tc>
        <w:tc>
          <w:tcPr>
            <w:tcW w:w="4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407" w:type="dxa"/>
          </w:tcPr>
          <w:p w:rsidR="00AF32A5" w:rsidRPr="00B30E68" w:rsidRDefault="00AF32A5">
            <w:pPr>
              <w:rPr>
                <w:rFonts w:ascii="Times New Roman" w:eastAsia="Times New Roman" w:hAnsi="Times New Roman" w:cs="Times New Roman"/>
                <w:sz w:val="24"/>
                <w:szCs w:val="24"/>
              </w:rPr>
            </w:pPr>
          </w:p>
        </w:tc>
        <w:tc>
          <w:tcPr>
            <w:tcW w:w="394" w:type="dxa"/>
          </w:tcPr>
          <w:p w:rsidR="00AF32A5" w:rsidRPr="00B30E68" w:rsidRDefault="00AF32A5">
            <w:pPr>
              <w:rPr>
                <w:rFonts w:ascii="Times New Roman" w:eastAsia="Times New Roman" w:hAnsi="Times New Roman" w:cs="Times New Roman"/>
                <w:sz w:val="24"/>
                <w:szCs w:val="24"/>
              </w:rPr>
            </w:pPr>
          </w:p>
        </w:tc>
        <w:tc>
          <w:tcPr>
            <w:tcW w:w="384" w:type="dxa"/>
          </w:tcPr>
          <w:p w:rsidR="00AF32A5" w:rsidRPr="00B30E68" w:rsidRDefault="00AF32A5">
            <w:pPr>
              <w:rPr>
                <w:rFonts w:ascii="Times New Roman" w:eastAsia="Times New Roman" w:hAnsi="Times New Roman" w:cs="Times New Roman"/>
                <w:sz w:val="24"/>
                <w:szCs w:val="24"/>
              </w:rPr>
            </w:pPr>
          </w:p>
        </w:tc>
        <w:tc>
          <w:tcPr>
            <w:tcW w:w="90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01"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15"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25</w:t>
            </w:r>
          </w:p>
        </w:tc>
        <w:tc>
          <w:tcPr>
            <w:tcW w:w="48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75</w:t>
            </w:r>
          </w:p>
        </w:tc>
        <w:tc>
          <w:tcPr>
            <w:tcW w:w="904" w:type="dxa"/>
            <w:gridSpan w:val="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100</w:t>
            </w:r>
          </w:p>
        </w:tc>
      </w:tr>
      <w:tr w:rsidR="00AF32A5" w:rsidRPr="00B30E68">
        <w:trPr>
          <w:trHeight w:val="431"/>
        </w:trPr>
        <w:tc>
          <w:tcPr>
            <w:tcW w:w="9019" w:type="dxa"/>
            <w:gridSpan w:val="13"/>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Learning Objectives </w:t>
            </w:r>
          </w:p>
        </w:tc>
      </w:tr>
      <w:tr w:rsidR="00AF32A5" w:rsidRPr="00B30E68">
        <w:tc>
          <w:tcPr>
            <w:tcW w:w="1280"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LO1</w:t>
            </w:r>
          </w:p>
        </w:tc>
        <w:tc>
          <w:tcPr>
            <w:tcW w:w="7739"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understand the international marketing and its environment.</w:t>
            </w:r>
          </w:p>
        </w:tc>
      </w:tr>
      <w:tr w:rsidR="00AF32A5" w:rsidRPr="00B30E68">
        <w:tc>
          <w:tcPr>
            <w:tcW w:w="1280"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LO2</w:t>
            </w:r>
          </w:p>
        </w:tc>
        <w:tc>
          <w:tcPr>
            <w:tcW w:w="7739"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apply the global marketing strategies on multinational marketing</w:t>
            </w:r>
          </w:p>
        </w:tc>
      </w:tr>
      <w:tr w:rsidR="00AF32A5" w:rsidRPr="00B30E68">
        <w:tc>
          <w:tcPr>
            <w:tcW w:w="1280"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LO3</w:t>
            </w:r>
          </w:p>
        </w:tc>
        <w:tc>
          <w:tcPr>
            <w:tcW w:w="7739" w:type="dxa"/>
            <w:gridSpan w:val="12"/>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evaluate the Forms of promotional activities in international marketing</w:t>
            </w:r>
          </w:p>
        </w:tc>
      </w:tr>
      <w:tr w:rsidR="00AF32A5" w:rsidRPr="00B30E68">
        <w:tc>
          <w:tcPr>
            <w:tcW w:w="1280"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LO4</w:t>
            </w:r>
          </w:p>
        </w:tc>
        <w:tc>
          <w:tcPr>
            <w:tcW w:w="7739" w:type="dxa"/>
            <w:gridSpan w:val="12"/>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create the Alternative channels of distribution</w:t>
            </w:r>
          </w:p>
        </w:tc>
      </w:tr>
      <w:tr w:rsidR="00AF32A5" w:rsidRPr="00B30E68">
        <w:tc>
          <w:tcPr>
            <w:tcW w:w="1280"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LO</w:t>
            </w:r>
            <w:r w:rsidRPr="00B30E68">
              <w:rPr>
                <w:rFonts w:ascii="Times New Roman" w:eastAsia="Times New Roman" w:hAnsi="Times New Roman" w:cs="Times New Roman"/>
                <w:sz w:val="24"/>
                <w:szCs w:val="24"/>
              </w:rPr>
              <w:t>5</w:t>
            </w:r>
          </w:p>
        </w:tc>
        <w:tc>
          <w:tcPr>
            <w:tcW w:w="7739"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learn about the wholesale and retail marketing decisions</w:t>
            </w:r>
          </w:p>
        </w:tc>
      </w:tr>
      <w:tr w:rsidR="00AF32A5" w:rsidRPr="00B30E68">
        <w:tc>
          <w:tcPr>
            <w:tcW w:w="1280"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Prerequisite</w:t>
            </w:r>
          </w:p>
        </w:tc>
        <w:tc>
          <w:tcPr>
            <w:tcW w:w="7739" w:type="dxa"/>
            <w:gridSpan w:val="12"/>
          </w:tcPr>
          <w:p w:rsidR="00AF32A5" w:rsidRPr="00B30E68" w:rsidRDefault="00DF3177">
            <w:pPr>
              <w:shd w:val="clear" w:color="auto" w:fill="FFFFFF"/>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Students should have studied Commerce in XII Std.</w:t>
            </w:r>
          </w:p>
        </w:tc>
      </w:tr>
      <w:tr w:rsidR="00AF32A5" w:rsidRPr="00B30E68">
        <w:tc>
          <w:tcPr>
            <w:tcW w:w="1280"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UNIT</w:t>
            </w:r>
          </w:p>
        </w:tc>
        <w:tc>
          <w:tcPr>
            <w:tcW w:w="6835" w:type="dxa"/>
            <w:gridSpan w:val="10"/>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Contents</w:t>
            </w:r>
          </w:p>
        </w:tc>
        <w:tc>
          <w:tcPr>
            <w:tcW w:w="904" w:type="dxa"/>
            <w:gridSpan w:val="2"/>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No. of Hours</w:t>
            </w:r>
          </w:p>
        </w:tc>
      </w:tr>
      <w:tr w:rsidR="00AF32A5" w:rsidRPr="00B30E68">
        <w:trPr>
          <w:trHeight w:val="917"/>
        </w:trPr>
        <w:tc>
          <w:tcPr>
            <w:tcW w:w="128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w:t>
            </w:r>
          </w:p>
        </w:tc>
        <w:tc>
          <w:tcPr>
            <w:tcW w:w="6835" w:type="dxa"/>
            <w:gridSpan w:val="10"/>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The basis of international trade - comparative advantages and benefits of trade. Modern concept of marketing environment, adoption of marketing in international sector, cultural environment – impact on marketing mix strategies: assessing global markets.</w:t>
            </w:r>
          </w:p>
          <w:p w:rsidR="00AF32A5" w:rsidRPr="00B30E68" w:rsidRDefault="00AF32A5">
            <w:pPr>
              <w:rPr>
                <w:rFonts w:ascii="Times New Roman" w:eastAsia="Times New Roman" w:hAnsi="Times New Roman" w:cs="Times New Roman"/>
                <w:b/>
                <w:sz w:val="24"/>
                <w:szCs w:val="24"/>
              </w:rPr>
            </w:pPr>
          </w:p>
        </w:tc>
        <w:tc>
          <w:tcPr>
            <w:tcW w:w="904"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9</w:t>
            </w:r>
          </w:p>
        </w:tc>
      </w:tr>
      <w:tr w:rsidR="00AF32A5" w:rsidRPr="00B30E68">
        <w:trPr>
          <w:trHeight w:val="899"/>
        </w:trPr>
        <w:tc>
          <w:tcPr>
            <w:tcW w:w="128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w:t>
            </w:r>
          </w:p>
        </w:tc>
        <w:tc>
          <w:tcPr>
            <w:tcW w:w="6835" w:type="dxa"/>
            <w:gridSpan w:val="10"/>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Developing global marketing strategies - foreign market entry; Organisation structures for operating in international markets, tariff and non-tariff barrier export marketing, multinational marketing, its concepts and process, overseas market research – its factors, needs, benefits and importance.</w:t>
            </w:r>
          </w:p>
          <w:p w:rsidR="00AF32A5" w:rsidRPr="00B30E68" w:rsidRDefault="00AF32A5">
            <w:pPr>
              <w:tabs>
                <w:tab w:val="left" w:pos="1456"/>
              </w:tabs>
              <w:rPr>
                <w:rFonts w:ascii="Times New Roman" w:eastAsia="Times New Roman" w:hAnsi="Times New Roman" w:cs="Times New Roman"/>
                <w:sz w:val="24"/>
                <w:szCs w:val="24"/>
              </w:rPr>
            </w:pPr>
          </w:p>
        </w:tc>
        <w:tc>
          <w:tcPr>
            <w:tcW w:w="904"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9</w:t>
            </w:r>
          </w:p>
        </w:tc>
      </w:tr>
      <w:tr w:rsidR="00AF32A5" w:rsidRPr="00B30E68">
        <w:trPr>
          <w:trHeight w:val="854"/>
        </w:trPr>
        <w:tc>
          <w:tcPr>
            <w:tcW w:w="128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III</w:t>
            </w:r>
          </w:p>
        </w:tc>
        <w:tc>
          <w:tcPr>
            <w:tcW w:w="6835" w:type="dxa"/>
            <w:gridSpan w:val="10"/>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Designing the marketing mix - product planning for exports, product extension, product adaptation and product invention strategies, packaging strategies, export pricing decisions and strategy dumping, counter – trade, different types of export pricing.</w:t>
            </w:r>
          </w:p>
          <w:p w:rsidR="00AF32A5" w:rsidRPr="00B30E68" w:rsidRDefault="00AF32A5">
            <w:pPr>
              <w:jc w:val="both"/>
              <w:rPr>
                <w:rFonts w:ascii="Times New Roman" w:eastAsia="Times New Roman" w:hAnsi="Times New Roman" w:cs="Times New Roman"/>
                <w:sz w:val="24"/>
                <w:szCs w:val="24"/>
              </w:rPr>
            </w:pPr>
          </w:p>
        </w:tc>
        <w:tc>
          <w:tcPr>
            <w:tcW w:w="904"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9</w:t>
            </w:r>
          </w:p>
        </w:tc>
      </w:tr>
      <w:tr w:rsidR="00AF32A5" w:rsidRPr="00B30E68">
        <w:trPr>
          <w:trHeight w:val="629"/>
        </w:trPr>
        <w:tc>
          <w:tcPr>
            <w:tcW w:w="128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IV</w:t>
            </w:r>
          </w:p>
        </w:tc>
        <w:tc>
          <w:tcPr>
            <w:tcW w:w="6835" w:type="dxa"/>
            <w:gridSpan w:val="10"/>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Distribution strategy for export markets - middlemen and channels of distribution, physical distribution, and promotional strategy for export markets.</w:t>
            </w:r>
          </w:p>
          <w:p w:rsidR="00AF32A5" w:rsidRPr="00B30E68" w:rsidRDefault="00AF32A5">
            <w:pPr>
              <w:jc w:val="both"/>
              <w:rPr>
                <w:rFonts w:ascii="Times New Roman" w:eastAsia="Times New Roman" w:hAnsi="Times New Roman" w:cs="Times New Roman"/>
                <w:sz w:val="24"/>
                <w:szCs w:val="24"/>
              </w:rPr>
            </w:pPr>
          </w:p>
        </w:tc>
        <w:tc>
          <w:tcPr>
            <w:tcW w:w="904"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9</w:t>
            </w:r>
          </w:p>
        </w:tc>
      </w:tr>
      <w:tr w:rsidR="00AF32A5" w:rsidRPr="00B30E68">
        <w:trPr>
          <w:trHeight w:val="809"/>
        </w:trPr>
        <w:tc>
          <w:tcPr>
            <w:tcW w:w="128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V</w:t>
            </w:r>
          </w:p>
        </w:tc>
        <w:tc>
          <w:tcPr>
            <w:tcW w:w="6835" w:type="dxa"/>
            <w:gridSpan w:val="10"/>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Emerging trends in </w:t>
            </w:r>
            <w:r w:rsidR="00F871BF" w:rsidRPr="00B30E68">
              <w:rPr>
                <w:rFonts w:ascii="Times New Roman" w:eastAsia="Times New Roman" w:hAnsi="Times New Roman" w:cs="Times New Roman"/>
                <w:sz w:val="24"/>
                <w:szCs w:val="24"/>
              </w:rPr>
              <w:t>international</w:t>
            </w:r>
            <w:r w:rsidRPr="00B30E68">
              <w:rPr>
                <w:rFonts w:ascii="Times New Roman" w:eastAsia="Times New Roman" w:hAnsi="Times New Roman" w:cs="Times New Roman"/>
                <w:sz w:val="24"/>
                <w:szCs w:val="24"/>
              </w:rPr>
              <w:t xml:space="preserve"> marketing, e-marketing approach to international marketing.</w:t>
            </w:r>
          </w:p>
          <w:p w:rsidR="00AF32A5" w:rsidRPr="00B30E68" w:rsidRDefault="00AF32A5">
            <w:pPr>
              <w:jc w:val="both"/>
              <w:rPr>
                <w:rFonts w:ascii="Times New Roman" w:eastAsia="Times New Roman" w:hAnsi="Times New Roman" w:cs="Times New Roman"/>
                <w:sz w:val="24"/>
                <w:szCs w:val="24"/>
              </w:rPr>
            </w:pPr>
          </w:p>
        </w:tc>
        <w:tc>
          <w:tcPr>
            <w:tcW w:w="904"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9</w:t>
            </w:r>
          </w:p>
        </w:tc>
      </w:tr>
      <w:tr w:rsidR="00AF32A5" w:rsidRPr="00B30E68">
        <w:tc>
          <w:tcPr>
            <w:tcW w:w="1280" w:type="dxa"/>
          </w:tcPr>
          <w:p w:rsidR="00AF32A5" w:rsidRPr="00B30E68" w:rsidRDefault="00AF32A5">
            <w:pPr>
              <w:jc w:val="center"/>
              <w:rPr>
                <w:rFonts w:ascii="Times New Roman" w:eastAsia="Times New Roman" w:hAnsi="Times New Roman" w:cs="Times New Roman"/>
                <w:b/>
                <w:sz w:val="24"/>
                <w:szCs w:val="24"/>
              </w:rPr>
            </w:pPr>
          </w:p>
        </w:tc>
        <w:tc>
          <w:tcPr>
            <w:tcW w:w="6835" w:type="dxa"/>
            <w:gridSpan w:val="10"/>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904" w:type="dxa"/>
            <w:gridSpan w:val="2"/>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45</w:t>
            </w:r>
          </w:p>
        </w:tc>
      </w:tr>
      <w:tr w:rsidR="00AF32A5" w:rsidRPr="00B30E68">
        <w:tc>
          <w:tcPr>
            <w:tcW w:w="1280"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w:t>
            </w:r>
          </w:p>
        </w:tc>
        <w:tc>
          <w:tcPr>
            <w:tcW w:w="7739" w:type="dxa"/>
            <w:gridSpan w:val="12"/>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Course Outcomes</w:t>
            </w:r>
          </w:p>
        </w:tc>
      </w:tr>
      <w:tr w:rsidR="00AF32A5" w:rsidRPr="00B30E68">
        <w:trPr>
          <w:trHeight w:val="512"/>
        </w:trPr>
        <w:tc>
          <w:tcPr>
            <w:tcW w:w="1280" w:type="dxa"/>
          </w:tcPr>
          <w:p w:rsidR="00AF32A5" w:rsidRPr="00B30E68" w:rsidRDefault="00AF32A5">
            <w:pPr>
              <w:numPr>
                <w:ilvl w:val="0"/>
                <w:numId w:val="23"/>
              </w:numPr>
              <w:rPr>
                <w:rFonts w:ascii="Times New Roman" w:eastAsia="Times New Roman" w:hAnsi="Times New Roman" w:cs="Times New Roman"/>
                <w:b/>
                <w:sz w:val="24"/>
                <w:szCs w:val="24"/>
              </w:rPr>
            </w:pPr>
          </w:p>
        </w:tc>
        <w:tc>
          <w:tcPr>
            <w:tcW w:w="7739"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Have </w:t>
            </w:r>
            <w:r w:rsidR="00F871BF" w:rsidRPr="00B30E68">
              <w:rPr>
                <w:rFonts w:ascii="Times New Roman" w:eastAsia="Times New Roman" w:hAnsi="Times New Roman" w:cs="Times New Roman"/>
                <w:sz w:val="24"/>
                <w:szCs w:val="24"/>
              </w:rPr>
              <w:t>an</w:t>
            </w:r>
            <w:r w:rsidRPr="00B30E68">
              <w:rPr>
                <w:rFonts w:ascii="Times New Roman" w:eastAsia="Times New Roman" w:hAnsi="Times New Roman" w:cs="Times New Roman"/>
                <w:sz w:val="24"/>
                <w:szCs w:val="24"/>
              </w:rPr>
              <w:t xml:space="preserve"> insight on  international marketing and its environment.</w:t>
            </w:r>
          </w:p>
        </w:tc>
      </w:tr>
      <w:tr w:rsidR="00AF32A5" w:rsidRPr="00B30E68">
        <w:trPr>
          <w:trHeight w:val="440"/>
        </w:trPr>
        <w:tc>
          <w:tcPr>
            <w:tcW w:w="1280" w:type="dxa"/>
          </w:tcPr>
          <w:p w:rsidR="00AF32A5" w:rsidRPr="00B30E68" w:rsidRDefault="00AF32A5">
            <w:pPr>
              <w:numPr>
                <w:ilvl w:val="0"/>
                <w:numId w:val="23"/>
              </w:numPr>
              <w:rPr>
                <w:rFonts w:ascii="Times New Roman" w:eastAsia="Times New Roman" w:hAnsi="Times New Roman" w:cs="Times New Roman"/>
                <w:b/>
                <w:sz w:val="24"/>
                <w:szCs w:val="24"/>
              </w:rPr>
            </w:pPr>
          </w:p>
        </w:tc>
        <w:tc>
          <w:tcPr>
            <w:tcW w:w="7739"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Explore the global marketing strategies on multinational marketing</w:t>
            </w:r>
          </w:p>
        </w:tc>
      </w:tr>
      <w:tr w:rsidR="00AF32A5" w:rsidRPr="00B30E68">
        <w:trPr>
          <w:trHeight w:val="440"/>
        </w:trPr>
        <w:tc>
          <w:tcPr>
            <w:tcW w:w="1280" w:type="dxa"/>
          </w:tcPr>
          <w:p w:rsidR="00AF32A5" w:rsidRPr="00B30E68" w:rsidRDefault="00AF32A5">
            <w:pPr>
              <w:numPr>
                <w:ilvl w:val="0"/>
                <w:numId w:val="23"/>
              </w:numPr>
              <w:rPr>
                <w:rFonts w:ascii="Times New Roman" w:eastAsia="Times New Roman" w:hAnsi="Times New Roman" w:cs="Times New Roman"/>
                <w:b/>
                <w:sz w:val="24"/>
                <w:szCs w:val="24"/>
              </w:rPr>
            </w:pPr>
          </w:p>
        </w:tc>
        <w:tc>
          <w:tcPr>
            <w:tcW w:w="7739"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Familiarise with the various Forms of promotional activities in international marketing</w:t>
            </w:r>
          </w:p>
        </w:tc>
      </w:tr>
      <w:tr w:rsidR="00AF32A5" w:rsidRPr="00B30E68">
        <w:trPr>
          <w:trHeight w:val="359"/>
        </w:trPr>
        <w:tc>
          <w:tcPr>
            <w:tcW w:w="1280" w:type="dxa"/>
          </w:tcPr>
          <w:p w:rsidR="00AF32A5" w:rsidRPr="00B30E68" w:rsidRDefault="00AF32A5">
            <w:pPr>
              <w:numPr>
                <w:ilvl w:val="0"/>
                <w:numId w:val="23"/>
              </w:numPr>
              <w:rPr>
                <w:rFonts w:ascii="Times New Roman" w:eastAsia="Times New Roman" w:hAnsi="Times New Roman" w:cs="Times New Roman"/>
                <w:b/>
                <w:sz w:val="24"/>
                <w:szCs w:val="24"/>
              </w:rPr>
            </w:pPr>
          </w:p>
        </w:tc>
        <w:tc>
          <w:tcPr>
            <w:tcW w:w="7739"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Able to find the alternative channels of distribution</w:t>
            </w:r>
          </w:p>
        </w:tc>
      </w:tr>
      <w:tr w:rsidR="00AF32A5" w:rsidRPr="00B30E68">
        <w:trPr>
          <w:trHeight w:val="431"/>
        </w:trPr>
        <w:tc>
          <w:tcPr>
            <w:tcW w:w="1280" w:type="dxa"/>
          </w:tcPr>
          <w:p w:rsidR="00AF32A5" w:rsidRPr="00B30E68" w:rsidRDefault="00AF32A5">
            <w:pPr>
              <w:numPr>
                <w:ilvl w:val="0"/>
                <w:numId w:val="23"/>
              </w:numPr>
              <w:rPr>
                <w:rFonts w:ascii="Times New Roman" w:eastAsia="Times New Roman" w:hAnsi="Times New Roman" w:cs="Times New Roman"/>
                <w:b/>
                <w:sz w:val="24"/>
                <w:szCs w:val="24"/>
              </w:rPr>
            </w:pPr>
          </w:p>
        </w:tc>
        <w:tc>
          <w:tcPr>
            <w:tcW w:w="7739"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Students learn about the wholesale and retail marketing decisions</w:t>
            </w:r>
          </w:p>
        </w:tc>
      </w:tr>
      <w:tr w:rsidR="00AF32A5" w:rsidRPr="00B30E68">
        <w:trPr>
          <w:trHeight w:val="431"/>
        </w:trPr>
        <w:tc>
          <w:tcPr>
            <w:tcW w:w="9019" w:type="dxa"/>
            <w:gridSpan w:val="13"/>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Textbooks</w:t>
            </w:r>
          </w:p>
        </w:tc>
      </w:tr>
      <w:tr w:rsidR="00AF32A5" w:rsidRPr="00B30E68">
        <w:trPr>
          <w:trHeight w:val="431"/>
        </w:trPr>
        <w:tc>
          <w:tcPr>
            <w:tcW w:w="1280" w:type="dxa"/>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7739" w:type="dxa"/>
            <w:gridSpan w:val="12"/>
          </w:tcPr>
          <w:p w:rsidR="00AF32A5" w:rsidRPr="00B30E68" w:rsidRDefault="00DF3177">
            <w:pPr>
              <w:shd w:val="clear" w:color="auto" w:fill="FFFFFF"/>
              <w:jc w:val="both"/>
              <w:rPr>
                <w:rFonts w:ascii="Times New Roman" w:eastAsia="Times New Roman" w:hAnsi="Times New Roman" w:cs="Times New Roman"/>
                <w:color w:val="121111"/>
                <w:sz w:val="24"/>
                <w:szCs w:val="24"/>
              </w:rPr>
            </w:pPr>
            <w:r w:rsidRPr="00B30E68">
              <w:rPr>
                <w:rFonts w:ascii="Times New Roman" w:eastAsia="Times New Roman" w:hAnsi="Times New Roman" w:cs="Times New Roman"/>
                <w:sz w:val="24"/>
                <w:szCs w:val="24"/>
              </w:rPr>
              <w:t xml:space="preserve">Rajagopal, </w:t>
            </w:r>
            <w:r w:rsidRPr="00B30E68">
              <w:rPr>
                <w:rFonts w:ascii="Times New Roman" w:eastAsia="Times New Roman" w:hAnsi="Times New Roman" w:cs="Times New Roman"/>
                <w:color w:val="000000"/>
                <w:sz w:val="24"/>
                <w:szCs w:val="24"/>
              </w:rPr>
              <w:t xml:space="preserve">International Marketing , </w:t>
            </w:r>
            <w:r w:rsidRPr="00B30E68">
              <w:rPr>
                <w:rFonts w:ascii="Times New Roman" w:eastAsia="Times New Roman" w:hAnsi="Times New Roman" w:cs="Times New Roman"/>
                <w:color w:val="121111"/>
                <w:sz w:val="24"/>
                <w:szCs w:val="24"/>
              </w:rPr>
              <w:t>Vikas Publication house, New Delhi</w:t>
            </w:r>
          </w:p>
          <w:p w:rsidR="00AF32A5" w:rsidRPr="00B30E68" w:rsidRDefault="00AF32A5">
            <w:pPr>
              <w:jc w:val="both"/>
              <w:rPr>
                <w:rFonts w:ascii="Times New Roman" w:eastAsia="Times New Roman" w:hAnsi="Times New Roman" w:cs="Times New Roman"/>
                <w:sz w:val="24"/>
                <w:szCs w:val="24"/>
              </w:rPr>
            </w:pPr>
          </w:p>
        </w:tc>
      </w:tr>
      <w:tr w:rsidR="00AF32A5" w:rsidRPr="00B30E68">
        <w:trPr>
          <w:trHeight w:val="431"/>
        </w:trPr>
        <w:tc>
          <w:tcPr>
            <w:tcW w:w="1280" w:type="dxa"/>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           2</w:t>
            </w:r>
          </w:p>
        </w:tc>
        <w:tc>
          <w:tcPr>
            <w:tcW w:w="7739" w:type="dxa"/>
            <w:gridSpan w:val="12"/>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Francis Chernunilam, International Marketing, Himalaya Publication, New Delhi</w:t>
            </w:r>
          </w:p>
        </w:tc>
      </w:tr>
      <w:tr w:rsidR="00AF32A5" w:rsidRPr="00B30E68">
        <w:trPr>
          <w:trHeight w:val="431"/>
        </w:trPr>
        <w:tc>
          <w:tcPr>
            <w:tcW w:w="1280" w:type="dxa"/>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739" w:type="dxa"/>
            <w:gridSpan w:val="12"/>
          </w:tcPr>
          <w:p w:rsidR="00AF32A5" w:rsidRPr="00B30E68" w:rsidRDefault="00E00421">
            <w:pPr>
              <w:shd w:val="clear" w:color="auto" w:fill="FFFFFF"/>
              <w:jc w:val="both"/>
              <w:rPr>
                <w:rFonts w:ascii="Times New Roman" w:eastAsia="Times New Roman" w:hAnsi="Times New Roman" w:cs="Times New Roman"/>
                <w:color w:val="000000"/>
                <w:sz w:val="24"/>
                <w:szCs w:val="24"/>
              </w:rPr>
            </w:pPr>
            <w:hyperlink r:id="rId70">
              <w:r w:rsidR="00DF3177" w:rsidRPr="00B30E68">
                <w:rPr>
                  <w:rFonts w:ascii="Times New Roman" w:eastAsia="Times New Roman" w:hAnsi="Times New Roman" w:cs="Times New Roman"/>
                  <w:color w:val="000000"/>
                  <w:sz w:val="24"/>
                  <w:szCs w:val="24"/>
                  <w:highlight w:val="white"/>
                </w:rPr>
                <w:t>Philip R. Cateora</w:t>
              </w:r>
            </w:hyperlink>
            <w:r w:rsidR="00DF3177" w:rsidRPr="00B30E68">
              <w:rPr>
                <w:rFonts w:ascii="Times New Roman" w:eastAsia="Times New Roman" w:hAnsi="Times New Roman" w:cs="Times New Roman"/>
                <w:color w:val="000000"/>
                <w:sz w:val="24"/>
                <w:szCs w:val="24"/>
                <w:highlight w:val="white"/>
              </w:rPr>
              <w:t> ,</w:t>
            </w:r>
            <w:r w:rsidR="00DF3177" w:rsidRPr="00B30E68">
              <w:rPr>
                <w:rFonts w:ascii="Times New Roman" w:eastAsia="Times New Roman" w:hAnsi="Times New Roman" w:cs="Times New Roman"/>
                <w:color w:val="000000"/>
                <w:sz w:val="24"/>
                <w:szCs w:val="24"/>
              </w:rPr>
              <w:t>International Marketing, McGraw Hill Education, New Delhi</w:t>
            </w:r>
          </w:p>
          <w:p w:rsidR="00AF32A5" w:rsidRPr="00B30E68" w:rsidRDefault="00AF32A5">
            <w:pPr>
              <w:shd w:val="clear" w:color="auto" w:fill="FFFFFF"/>
              <w:ind w:left="960"/>
              <w:jc w:val="both"/>
              <w:rPr>
                <w:rFonts w:ascii="Times New Roman" w:eastAsia="Times New Roman" w:hAnsi="Times New Roman" w:cs="Times New Roman"/>
                <w:color w:val="000000"/>
                <w:sz w:val="24"/>
                <w:szCs w:val="24"/>
              </w:rPr>
            </w:pPr>
          </w:p>
          <w:p w:rsidR="00AF32A5" w:rsidRPr="00B30E68" w:rsidRDefault="00AF32A5">
            <w:pPr>
              <w:jc w:val="both"/>
              <w:rPr>
                <w:rFonts w:ascii="Times New Roman" w:eastAsia="Times New Roman" w:hAnsi="Times New Roman" w:cs="Times New Roman"/>
                <w:color w:val="000000"/>
                <w:sz w:val="24"/>
                <w:szCs w:val="24"/>
              </w:rPr>
            </w:pPr>
          </w:p>
        </w:tc>
      </w:tr>
      <w:tr w:rsidR="00AF32A5" w:rsidRPr="00B30E68">
        <w:trPr>
          <w:trHeight w:val="431"/>
        </w:trPr>
        <w:tc>
          <w:tcPr>
            <w:tcW w:w="1280" w:type="dxa"/>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4</w:t>
            </w:r>
          </w:p>
        </w:tc>
        <w:tc>
          <w:tcPr>
            <w:tcW w:w="7739" w:type="dxa"/>
            <w:gridSpan w:val="12"/>
          </w:tcPr>
          <w:p w:rsidR="00AF32A5" w:rsidRPr="00B30E68" w:rsidRDefault="00DF3177">
            <w:pPr>
              <w:pStyle w:val="Heading1"/>
              <w:shd w:val="clear" w:color="auto" w:fill="FFFFFF"/>
              <w:spacing w:before="0" w:after="0"/>
              <w:jc w:val="both"/>
              <w:outlineLvl w:val="0"/>
              <w:rPr>
                <w:color w:val="333333"/>
                <w:sz w:val="24"/>
                <w:szCs w:val="24"/>
              </w:rPr>
            </w:pPr>
            <w:r w:rsidRPr="00B30E68">
              <w:rPr>
                <w:color w:val="333333"/>
                <w:sz w:val="24"/>
                <w:szCs w:val="24"/>
              </w:rPr>
              <w:t>Siddiqui S A ,</w:t>
            </w:r>
            <w:r w:rsidRPr="00B30E68">
              <w:rPr>
                <w:b w:val="0"/>
                <w:color w:val="000000"/>
                <w:sz w:val="24"/>
                <w:szCs w:val="24"/>
              </w:rPr>
              <w:t xml:space="preserve">International </w:t>
            </w:r>
            <w:r w:rsidR="00F871BF" w:rsidRPr="00B30E68">
              <w:rPr>
                <w:b w:val="0"/>
                <w:color w:val="000000"/>
                <w:sz w:val="24"/>
                <w:szCs w:val="24"/>
              </w:rPr>
              <w:t>Marketing</w:t>
            </w:r>
            <w:r w:rsidR="00F871BF" w:rsidRPr="00B30E68">
              <w:rPr>
                <w:color w:val="000000"/>
                <w:sz w:val="24"/>
                <w:szCs w:val="24"/>
              </w:rPr>
              <w:t>,</w:t>
            </w:r>
            <w:r w:rsidR="00F871BF" w:rsidRPr="00B30E68">
              <w:rPr>
                <w:color w:val="333333"/>
                <w:sz w:val="24"/>
                <w:szCs w:val="24"/>
              </w:rPr>
              <w:t xml:space="preserve"> John</w:t>
            </w:r>
            <w:r w:rsidRPr="00B30E68">
              <w:rPr>
                <w:color w:val="333333"/>
                <w:sz w:val="24"/>
                <w:szCs w:val="24"/>
              </w:rPr>
              <w:t xml:space="preserve"> Wiley,</w:t>
            </w:r>
          </w:p>
          <w:p w:rsidR="00AF32A5" w:rsidRPr="00B30E68" w:rsidRDefault="00AF32A5">
            <w:pPr>
              <w:jc w:val="both"/>
              <w:rPr>
                <w:rFonts w:ascii="Times New Roman" w:eastAsia="Times New Roman" w:hAnsi="Times New Roman" w:cs="Times New Roman"/>
                <w:sz w:val="24"/>
                <w:szCs w:val="24"/>
              </w:rPr>
            </w:pPr>
          </w:p>
        </w:tc>
      </w:tr>
      <w:tr w:rsidR="00AF32A5" w:rsidRPr="00B30E68">
        <w:trPr>
          <w:trHeight w:val="431"/>
        </w:trPr>
        <w:tc>
          <w:tcPr>
            <w:tcW w:w="1280" w:type="dxa"/>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7739" w:type="dxa"/>
            <w:gridSpan w:val="12"/>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color w:val="212121"/>
                <w:sz w:val="24"/>
                <w:szCs w:val="24"/>
                <w:highlight w:val="white"/>
              </w:rPr>
              <w:t>S. K. Baral, International Marketing , N B Publications</w:t>
            </w:r>
          </w:p>
        </w:tc>
      </w:tr>
      <w:tr w:rsidR="00AF32A5" w:rsidRPr="00B30E68">
        <w:trPr>
          <w:trHeight w:val="431"/>
        </w:trPr>
        <w:tc>
          <w:tcPr>
            <w:tcW w:w="9019" w:type="dxa"/>
            <w:gridSpan w:val="13"/>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Reference Books</w:t>
            </w:r>
          </w:p>
        </w:tc>
      </w:tr>
      <w:tr w:rsidR="00AF32A5" w:rsidRPr="00B30E68">
        <w:trPr>
          <w:trHeight w:val="431"/>
        </w:trPr>
        <w:tc>
          <w:tcPr>
            <w:tcW w:w="1280"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7739" w:type="dxa"/>
            <w:gridSpan w:val="12"/>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Rathor, Rathor&amp;Jani International Marketing, Himalaya Publication, New Delhi</w:t>
            </w:r>
          </w:p>
        </w:tc>
      </w:tr>
      <w:tr w:rsidR="00AF32A5" w:rsidRPr="00B30E68">
        <w:trPr>
          <w:trHeight w:val="431"/>
        </w:trPr>
        <w:tc>
          <w:tcPr>
            <w:tcW w:w="1280"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739"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Rakesh Mohan Joshi, International Marketing, Oxford University press, </w:t>
            </w:r>
            <w:r w:rsidRPr="00B30E68">
              <w:rPr>
                <w:rFonts w:ascii="Times New Roman" w:eastAsia="Times New Roman" w:hAnsi="Times New Roman" w:cs="Times New Roman"/>
                <w:color w:val="000000"/>
                <w:sz w:val="24"/>
                <w:szCs w:val="24"/>
                <w:shd w:val="clear" w:color="auto" w:fill="F8F9FA"/>
              </w:rPr>
              <w:t>England</w:t>
            </w:r>
          </w:p>
        </w:tc>
      </w:tr>
      <w:tr w:rsidR="00AF32A5" w:rsidRPr="00B30E68">
        <w:trPr>
          <w:trHeight w:val="431"/>
        </w:trPr>
        <w:tc>
          <w:tcPr>
            <w:tcW w:w="1280"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            3</w:t>
            </w:r>
          </w:p>
        </w:tc>
        <w:tc>
          <w:tcPr>
            <w:tcW w:w="7739"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color w:val="222222"/>
                <w:sz w:val="24"/>
                <w:szCs w:val="24"/>
                <w:highlight w:val="white"/>
              </w:rPr>
              <w:t>RC Varshney and B.Bhattacharya, International Marketing- Indian Perspective, Sultan chand&amp; Sons New Delhi</w:t>
            </w:r>
          </w:p>
        </w:tc>
      </w:tr>
      <w:tr w:rsidR="00AF32A5" w:rsidRPr="00B30E68">
        <w:trPr>
          <w:trHeight w:val="386"/>
        </w:trPr>
        <w:tc>
          <w:tcPr>
            <w:tcW w:w="1280"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p w:rsidR="00AF32A5" w:rsidRPr="00B30E68" w:rsidRDefault="00AF32A5">
            <w:pPr>
              <w:rPr>
                <w:rFonts w:ascii="Times New Roman" w:eastAsia="Times New Roman" w:hAnsi="Times New Roman" w:cs="Times New Roman"/>
                <w:sz w:val="24"/>
                <w:szCs w:val="24"/>
              </w:rPr>
            </w:pPr>
          </w:p>
        </w:tc>
        <w:tc>
          <w:tcPr>
            <w:tcW w:w="7739" w:type="dxa"/>
            <w:gridSpan w:val="12"/>
          </w:tcPr>
          <w:p w:rsidR="00AF32A5" w:rsidRPr="00B30E68" w:rsidRDefault="00DF3177">
            <w:pPr>
              <w:pStyle w:val="Heading1"/>
              <w:spacing w:before="0" w:after="0"/>
              <w:outlineLvl w:val="0"/>
              <w:rPr>
                <w:b w:val="0"/>
                <w:sz w:val="24"/>
                <w:szCs w:val="24"/>
              </w:rPr>
            </w:pPr>
            <w:r w:rsidRPr="00B30E68">
              <w:rPr>
                <w:b w:val="0"/>
                <w:sz w:val="24"/>
                <w:szCs w:val="24"/>
              </w:rPr>
              <w:t xml:space="preserve">L. Natarajan, International Marketing, </w:t>
            </w:r>
            <w:r w:rsidRPr="00B30E68">
              <w:rPr>
                <w:b w:val="0"/>
                <w:sz w:val="24"/>
                <w:szCs w:val="24"/>
                <w:highlight w:val="white"/>
              </w:rPr>
              <w:t>Margham Publication</w:t>
            </w:r>
          </w:p>
        </w:tc>
      </w:tr>
      <w:tr w:rsidR="00AF32A5" w:rsidRPr="00B30E68">
        <w:trPr>
          <w:trHeight w:val="431"/>
        </w:trPr>
        <w:tc>
          <w:tcPr>
            <w:tcW w:w="1280"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7739" w:type="dxa"/>
            <w:gridSpan w:val="12"/>
          </w:tcPr>
          <w:p w:rsidR="00AF32A5" w:rsidRPr="00B30E68" w:rsidRDefault="00E00421">
            <w:pPr>
              <w:rPr>
                <w:rFonts w:ascii="Times New Roman" w:eastAsia="Times New Roman" w:hAnsi="Times New Roman" w:cs="Times New Roman"/>
                <w:color w:val="787878"/>
                <w:sz w:val="24"/>
                <w:szCs w:val="24"/>
              </w:rPr>
            </w:pPr>
            <w:hyperlink r:id="rId71">
              <w:r w:rsidR="00DF3177" w:rsidRPr="00B30E68">
                <w:rPr>
                  <w:rFonts w:ascii="Times New Roman" w:eastAsia="Times New Roman" w:hAnsi="Times New Roman" w:cs="Times New Roman"/>
                  <w:sz w:val="24"/>
                  <w:szCs w:val="24"/>
                </w:rPr>
                <w:br/>
                <w:t>R Srinivasan</w:t>
              </w:r>
            </w:hyperlink>
            <w:r w:rsidR="00DF3177" w:rsidRPr="00B30E68">
              <w:rPr>
                <w:rFonts w:ascii="Times New Roman" w:eastAsia="Times New Roman" w:hAnsi="Times New Roman" w:cs="Times New Roman"/>
                <w:sz w:val="24"/>
                <w:szCs w:val="24"/>
              </w:rPr>
              <w:t xml:space="preserve"> International Marketing </w:t>
            </w:r>
            <w:hyperlink r:id="rId72">
              <w:r w:rsidR="00DF3177" w:rsidRPr="00B30E68">
                <w:rPr>
                  <w:rFonts w:ascii="Times New Roman" w:eastAsia="Times New Roman" w:hAnsi="Times New Roman" w:cs="Times New Roman"/>
                  <w:sz w:val="24"/>
                  <w:szCs w:val="24"/>
                  <w:highlight w:val="white"/>
                </w:rPr>
                <w:t>PHI Learning</w:t>
              </w:r>
            </w:hyperlink>
          </w:p>
        </w:tc>
      </w:tr>
      <w:tr w:rsidR="00AF32A5" w:rsidRPr="00B30E68">
        <w:trPr>
          <w:trHeight w:val="431"/>
        </w:trPr>
        <w:tc>
          <w:tcPr>
            <w:tcW w:w="9019" w:type="dxa"/>
            <w:gridSpan w:val="13"/>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Web Resources</w:t>
            </w:r>
          </w:p>
        </w:tc>
      </w:tr>
      <w:tr w:rsidR="00AF32A5" w:rsidRPr="00B30E68">
        <w:trPr>
          <w:trHeight w:val="431"/>
        </w:trPr>
        <w:tc>
          <w:tcPr>
            <w:tcW w:w="1280" w:type="dxa"/>
          </w:tcPr>
          <w:p w:rsidR="00AF32A5" w:rsidRPr="00B30E68" w:rsidRDefault="00AF32A5">
            <w:pPr>
              <w:numPr>
                <w:ilvl w:val="0"/>
                <w:numId w:val="10"/>
              </w:numPr>
              <w:rPr>
                <w:rFonts w:ascii="Times New Roman" w:eastAsia="Times New Roman" w:hAnsi="Times New Roman" w:cs="Times New Roman"/>
                <w:sz w:val="24"/>
                <w:szCs w:val="24"/>
              </w:rPr>
            </w:pPr>
          </w:p>
        </w:tc>
        <w:tc>
          <w:tcPr>
            <w:tcW w:w="7739" w:type="dxa"/>
            <w:gridSpan w:val="12"/>
          </w:tcPr>
          <w:p w:rsidR="00AF32A5" w:rsidRPr="00B30E68" w:rsidRDefault="00E00421">
            <w:pPr>
              <w:rPr>
                <w:rFonts w:ascii="Times New Roman" w:eastAsia="Times New Roman" w:hAnsi="Times New Roman" w:cs="Times New Roman"/>
                <w:sz w:val="24"/>
                <w:szCs w:val="24"/>
              </w:rPr>
            </w:pPr>
            <w:hyperlink r:id="rId73">
              <w:r w:rsidR="00DF3177" w:rsidRPr="00B30E68">
                <w:rPr>
                  <w:rFonts w:ascii="Times New Roman" w:eastAsia="Times New Roman" w:hAnsi="Times New Roman" w:cs="Times New Roman"/>
                  <w:sz w:val="24"/>
                  <w:szCs w:val="24"/>
                </w:rPr>
                <w:t>https://egyankosh.ac.in/handle/123456789/3143</w:t>
              </w:r>
            </w:hyperlink>
          </w:p>
        </w:tc>
      </w:tr>
      <w:tr w:rsidR="00AF32A5" w:rsidRPr="00B30E68">
        <w:trPr>
          <w:trHeight w:val="431"/>
        </w:trPr>
        <w:tc>
          <w:tcPr>
            <w:tcW w:w="1280" w:type="dxa"/>
          </w:tcPr>
          <w:p w:rsidR="00AF32A5" w:rsidRPr="00B30E68" w:rsidRDefault="00AF32A5">
            <w:pPr>
              <w:numPr>
                <w:ilvl w:val="0"/>
                <w:numId w:val="10"/>
              </w:numPr>
              <w:rPr>
                <w:rFonts w:ascii="Times New Roman" w:eastAsia="Times New Roman" w:hAnsi="Times New Roman" w:cs="Times New Roman"/>
                <w:sz w:val="24"/>
                <w:szCs w:val="24"/>
              </w:rPr>
            </w:pPr>
          </w:p>
        </w:tc>
        <w:tc>
          <w:tcPr>
            <w:tcW w:w="7739"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https://swayam.gov.in/</w:t>
            </w:r>
          </w:p>
        </w:tc>
      </w:tr>
      <w:tr w:rsidR="00AF32A5" w:rsidRPr="00B30E68">
        <w:trPr>
          <w:trHeight w:val="431"/>
        </w:trPr>
        <w:tc>
          <w:tcPr>
            <w:tcW w:w="1280" w:type="dxa"/>
          </w:tcPr>
          <w:p w:rsidR="00AF32A5" w:rsidRPr="00B30E68" w:rsidRDefault="00AF32A5">
            <w:pPr>
              <w:numPr>
                <w:ilvl w:val="0"/>
                <w:numId w:val="10"/>
              </w:numPr>
              <w:rPr>
                <w:rFonts w:ascii="Times New Roman" w:eastAsia="Times New Roman" w:hAnsi="Times New Roman" w:cs="Times New Roman"/>
                <w:sz w:val="24"/>
                <w:szCs w:val="24"/>
              </w:rPr>
            </w:pPr>
          </w:p>
        </w:tc>
        <w:tc>
          <w:tcPr>
            <w:tcW w:w="7739"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https://epgp.inflibnet.ac.in/Home/ViewSubject?catid=0YyNXHI8GPO8SUQIuYNtTA==</w:t>
            </w:r>
          </w:p>
        </w:tc>
      </w:tr>
      <w:tr w:rsidR="00AF32A5" w:rsidRPr="00B30E68">
        <w:trPr>
          <w:trHeight w:val="431"/>
        </w:trPr>
        <w:tc>
          <w:tcPr>
            <w:tcW w:w="1280" w:type="dxa"/>
          </w:tcPr>
          <w:p w:rsidR="00AF32A5" w:rsidRPr="00B30E68" w:rsidRDefault="00AF32A5">
            <w:pPr>
              <w:numPr>
                <w:ilvl w:val="0"/>
                <w:numId w:val="10"/>
              </w:numPr>
              <w:rPr>
                <w:rFonts w:ascii="Times New Roman" w:eastAsia="Times New Roman" w:hAnsi="Times New Roman" w:cs="Times New Roman"/>
                <w:sz w:val="24"/>
                <w:szCs w:val="24"/>
              </w:rPr>
            </w:pPr>
          </w:p>
        </w:tc>
        <w:tc>
          <w:tcPr>
            <w:tcW w:w="7739" w:type="dxa"/>
            <w:gridSpan w:val="12"/>
          </w:tcPr>
          <w:p w:rsidR="00AF32A5" w:rsidRPr="00B30E68" w:rsidRDefault="00E00421">
            <w:pPr>
              <w:rPr>
                <w:rFonts w:ascii="Times New Roman" w:eastAsia="Times New Roman" w:hAnsi="Times New Roman" w:cs="Times New Roman"/>
                <w:sz w:val="24"/>
                <w:szCs w:val="24"/>
              </w:rPr>
            </w:pPr>
            <w:hyperlink r:id="rId74">
              <w:r w:rsidR="00DF3177" w:rsidRPr="00B30E68">
                <w:rPr>
                  <w:rFonts w:ascii="Times New Roman" w:eastAsia="Times New Roman" w:hAnsi="Times New Roman" w:cs="Times New Roman"/>
                  <w:sz w:val="24"/>
                  <w:szCs w:val="24"/>
                </w:rPr>
                <w:t>https://www.slideshare.net/gahuja/international-marketing-11102521</w:t>
              </w:r>
            </w:hyperlink>
          </w:p>
        </w:tc>
      </w:tr>
      <w:tr w:rsidR="00AF32A5" w:rsidRPr="00B30E68">
        <w:trPr>
          <w:trHeight w:val="431"/>
        </w:trPr>
        <w:tc>
          <w:tcPr>
            <w:tcW w:w="1280" w:type="dxa"/>
          </w:tcPr>
          <w:p w:rsidR="00AF32A5" w:rsidRPr="00B30E68" w:rsidRDefault="00AF32A5">
            <w:pPr>
              <w:numPr>
                <w:ilvl w:val="0"/>
                <w:numId w:val="10"/>
              </w:numPr>
              <w:rPr>
                <w:rFonts w:ascii="Times New Roman" w:eastAsia="Times New Roman" w:hAnsi="Times New Roman" w:cs="Times New Roman"/>
                <w:sz w:val="24"/>
                <w:szCs w:val="24"/>
              </w:rPr>
            </w:pPr>
          </w:p>
        </w:tc>
        <w:tc>
          <w:tcPr>
            <w:tcW w:w="7739" w:type="dxa"/>
            <w:gridSpan w:val="12"/>
          </w:tcPr>
          <w:p w:rsidR="00AF32A5" w:rsidRPr="00B30E68" w:rsidRDefault="00E00421">
            <w:pPr>
              <w:rPr>
                <w:rFonts w:ascii="Times New Roman" w:eastAsia="Times New Roman" w:hAnsi="Times New Roman" w:cs="Times New Roman"/>
                <w:sz w:val="24"/>
                <w:szCs w:val="24"/>
              </w:rPr>
            </w:pPr>
            <w:hyperlink r:id="rId75">
              <w:r w:rsidR="00DF3177" w:rsidRPr="00B30E68">
                <w:rPr>
                  <w:rFonts w:ascii="Times New Roman" w:eastAsia="Times New Roman" w:hAnsi="Times New Roman" w:cs="Times New Roman"/>
                  <w:sz w:val="24"/>
                  <w:szCs w:val="24"/>
                </w:rPr>
                <w:t>https://nlist.inflibnet.ac.in/search/Search/Results?lookfor=international+econo</w:t>
              </w:r>
              <w:r w:rsidR="00DF3177" w:rsidRPr="00B30E68">
                <w:rPr>
                  <w:rFonts w:ascii="Times New Roman" w:eastAsia="Times New Roman" w:hAnsi="Times New Roman" w:cs="Times New Roman"/>
                  <w:sz w:val="24"/>
                  <w:szCs w:val="24"/>
                </w:rPr>
                <w:lastRenderedPageBreak/>
                <w:t>mic</w:t>
              </w:r>
            </w:hyperlink>
          </w:p>
        </w:tc>
      </w:tr>
    </w:tbl>
    <w:p w:rsidR="00AF32A5" w:rsidRPr="00B30E68" w:rsidRDefault="00AF32A5">
      <w:pPr>
        <w:rPr>
          <w:rFonts w:ascii="Times New Roman" w:eastAsia="Times New Roman" w:hAnsi="Times New Roman" w:cs="Times New Roman"/>
          <w:sz w:val="24"/>
          <w:szCs w:val="24"/>
        </w:rPr>
      </w:pPr>
    </w:p>
    <w:p w:rsidR="00AF32A5" w:rsidRPr="00B30E68" w:rsidRDefault="00AF32A5">
      <w:pPr>
        <w:rPr>
          <w:rFonts w:ascii="Times New Roman" w:eastAsia="Times New Roman" w:hAnsi="Times New Roman" w:cs="Times New Roman"/>
          <w:sz w:val="24"/>
          <w:szCs w:val="24"/>
        </w:rPr>
      </w:pPr>
    </w:p>
    <w:p w:rsidR="00AF32A5" w:rsidRPr="00B30E68" w:rsidRDefault="00AF32A5">
      <w:pPr>
        <w:rPr>
          <w:rFonts w:ascii="Times New Roman" w:eastAsia="Times New Roman" w:hAnsi="Times New Roman" w:cs="Times New Roman"/>
          <w:sz w:val="24"/>
          <w:szCs w:val="24"/>
        </w:rPr>
      </w:pPr>
    </w:p>
    <w:p w:rsidR="00AF32A5" w:rsidRPr="00B30E68" w:rsidRDefault="00AF32A5">
      <w:pPr>
        <w:rPr>
          <w:rFonts w:ascii="Times New Roman" w:eastAsia="Times New Roman" w:hAnsi="Times New Roman" w:cs="Times New Roman"/>
          <w:sz w:val="24"/>
          <w:szCs w:val="24"/>
        </w:rPr>
      </w:pPr>
    </w:p>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Mapping with Programme  Outcomes and Program Specific Outcomes:</w:t>
      </w:r>
    </w:p>
    <w:tbl>
      <w:tblPr>
        <w:tblStyle w:val="affb"/>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3"/>
        <w:gridCol w:w="852"/>
        <w:gridCol w:w="718"/>
        <w:gridCol w:w="579"/>
        <w:gridCol w:w="579"/>
        <w:gridCol w:w="718"/>
        <w:gridCol w:w="667"/>
        <w:gridCol w:w="667"/>
        <w:gridCol w:w="667"/>
        <w:gridCol w:w="723"/>
        <w:gridCol w:w="723"/>
        <w:gridCol w:w="723"/>
      </w:tblGrid>
      <w:tr w:rsidR="00AF32A5" w:rsidRPr="00B30E68">
        <w:trPr>
          <w:trHeight w:val="271"/>
        </w:trPr>
        <w:tc>
          <w:tcPr>
            <w:tcW w:w="1403" w:type="dxa"/>
          </w:tcPr>
          <w:p w:rsidR="00AF32A5" w:rsidRPr="00B30E68" w:rsidRDefault="00AF32A5">
            <w:pPr>
              <w:rPr>
                <w:rFonts w:ascii="Times New Roman" w:eastAsia="Times New Roman" w:hAnsi="Times New Roman" w:cs="Times New Roman"/>
                <w:sz w:val="24"/>
                <w:szCs w:val="24"/>
              </w:rPr>
            </w:pPr>
          </w:p>
        </w:tc>
        <w:tc>
          <w:tcPr>
            <w:tcW w:w="852"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1</w:t>
            </w:r>
          </w:p>
        </w:tc>
        <w:tc>
          <w:tcPr>
            <w:tcW w:w="718"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2</w:t>
            </w:r>
          </w:p>
        </w:tc>
        <w:tc>
          <w:tcPr>
            <w:tcW w:w="579"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3</w:t>
            </w:r>
          </w:p>
        </w:tc>
        <w:tc>
          <w:tcPr>
            <w:tcW w:w="579"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4</w:t>
            </w:r>
          </w:p>
        </w:tc>
        <w:tc>
          <w:tcPr>
            <w:tcW w:w="718"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5</w:t>
            </w:r>
          </w:p>
        </w:tc>
        <w:tc>
          <w:tcPr>
            <w:tcW w:w="66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6</w:t>
            </w:r>
          </w:p>
        </w:tc>
        <w:tc>
          <w:tcPr>
            <w:tcW w:w="66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7</w:t>
            </w:r>
          </w:p>
        </w:tc>
        <w:tc>
          <w:tcPr>
            <w:tcW w:w="66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8</w:t>
            </w:r>
          </w:p>
        </w:tc>
        <w:tc>
          <w:tcPr>
            <w:tcW w:w="723"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 1</w:t>
            </w:r>
          </w:p>
        </w:tc>
        <w:tc>
          <w:tcPr>
            <w:tcW w:w="723"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 2</w:t>
            </w:r>
          </w:p>
        </w:tc>
        <w:tc>
          <w:tcPr>
            <w:tcW w:w="723"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 3</w:t>
            </w:r>
          </w:p>
        </w:tc>
      </w:tr>
      <w:tr w:rsidR="00AF32A5" w:rsidRPr="00B30E68">
        <w:trPr>
          <w:trHeight w:val="271"/>
        </w:trPr>
        <w:tc>
          <w:tcPr>
            <w:tcW w:w="1403"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 1</w:t>
            </w:r>
          </w:p>
        </w:tc>
        <w:tc>
          <w:tcPr>
            <w:tcW w:w="85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1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2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2</w:t>
            </w:r>
          </w:p>
        </w:tc>
        <w:tc>
          <w:tcPr>
            <w:tcW w:w="72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2</w:t>
            </w:r>
          </w:p>
        </w:tc>
      </w:tr>
      <w:tr w:rsidR="00AF32A5" w:rsidRPr="00B30E68">
        <w:trPr>
          <w:trHeight w:val="271"/>
        </w:trPr>
        <w:tc>
          <w:tcPr>
            <w:tcW w:w="1403"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 2</w:t>
            </w:r>
          </w:p>
        </w:tc>
        <w:tc>
          <w:tcPr>
            <w:tcW w:w="85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7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295"/>
        </w:trPr>
        <w:tc>
          <w:tcPr>
            <w:tcW w:w="1403"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 3</w:t>
            </w:r>
          </w:p>
        </w:tc>
        <w:tc>
          <w:tcPr>
            <w:tcW w:w="85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7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295"/>
        </w:trPr>
        <w:tc>
          <w:tcPr>
            <w:tcW w:w="1403"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 4</w:t>
            </w:r>
          </w:p>
        </w:tc>
        <w:tc>
          <w:tcPr>
            <w:tcW w:w="85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7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295"/>
        </w:trPr>
        <w:tc>
          <w:tcPr>
            <w:tcW w:w="1403"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 5</w:t>
            </w:r>
          </w:p>
        </w:tc>
        <w:tc>
          <w:tcPr>
            <w:tcW w:w="85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1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295"/>
        </w:trPr>
        <w:tc>
          <w:tcPr>
            <w:tcW w:w="1403"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85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71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57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13</w:t>
            </w:r>
          </w:p>
        </w:tc>
        <w:tc>
          <w:tcPr>
            <w:tcW w:w="57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13</w:t>
            </w:r>
          </w:p>
        </w:tc>
        <w:tc>
          <w:tcPr>
            <w:tcW w:w="71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r>
      <w:tr w:rsidR="00AF32A5" w:rsidRPr="00B30E68">
        <w:trPr>
          <w:trHeight w:val="620"/>
        </w:trPr>
        <w:tc>
          <w:tcPr>
            <w:tcW w:w="1403"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AVERAGE</w:t>
            </w:r>
          </w:p>
        </w:tc>
        <w:tc>
          <w:tcPr>
            <w:tcW w:w="85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1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57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2.6</w:t>
            </w:r>
          </w:p>
        </w:tc>
        <w:tc>
          <w:tcPr>
            <w:tcW w:w="579"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2.6</w:t>
            </w:r>
          </w:p>
        </w:tc>
        <w:tc>
          <w:tcPr>
            <w:tcW w:w="71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6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2.4</w:t>
            </w:r>
          </w:p>
        </w:tc>
        <w:tc>
          <w:tcPr>
            <w:tcW w:w="72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620"/>
        </w:trPr>
        <w:tc>
          <w:tcPr>
            <w:tcW w:w="1403" w:type="dxa"/>
          </w:tcPr>
          <w:p w:rsidR="00AF32A5" w:rsidRPr="00B30E68" w:rsidRDefault="00AF32A5">
            <w:pPr>
              <w:rPr>
                <w:rFonts w:ascii="Times New Roman" w:eastAsia="Times New Roman" w:hAnsi="Times New Roman" w:cs="Times New Roman"/>
                <w:sz w:val="24"/>
                <w:szCs w:val="24"/>
              </w:rPr>
            </w:pPr>
          </w:p>
        </w:tc>
        <w:tc>
          <w:tcPr>
            <w:tcW w:w="852" w:type="dxa"/>
          </w:tcPr>
          <w:p w:rsidR="00AF32A5" w:rsidRPr="00B30E68" w:rsidRDefault="00AF32A5">
            <w:pPr>
              <w:rPr>
                <w:rFonts w:ascii="Times New Roman" w:eastAsia="Times New Roman" w:hAnsi="Times New Roman" w:cs="Times New Roman"/>
                <w:sz w:val="24"/>
                <w:szCs w:val="24"/>
              </w:rPr>
            </w:pPr>
          </w:p>
        </w:tc>
        <w:tc>
          <w:tcPr>
            <w:tcW w:w="718" w:type="dxa"/>
          </w:tcPr>
          <w:p w:rsidR="00AF32A5" w:rsidRPr="00B30E68" w:rsidRDefault="00AF32A5">
            <w:pPr>
              <w:rPr>
                <w:rFonts w:ascii="Times New Roman" w:eastAsia="Times New Roman" w:hAnsi="Times New Roman" w:cs="Times New Roman"/>
                <w:sz w:val="24"/>
                <w:szCs w:val="24"/>
              </w:rPr>
            </w:pPr>
          </w:p>
        </w:tc>
        <w:tc>
          <w:tcPr>
            <w:tcW w:w="579" w:type="dxa"/>
          </w:tcPr>
          <w:p w:rsidR="00AF32A5" w:rsidRPr="00B30E68" w:rsidRDefault="00AF32A5">
            <w:pPr>
              <w:rPr>
                <w:rFonts w:ascii="Times New Roman" w:eastAsia="Times New Roman" w:hAnsi="Times New Roman" w:cs="Times New Roman"/>
                <w:sz w:val="24"/>
                <w:szCs w:val="24"/>
              </w:rPr>
            </w:pPr>
          </w:p>
        </w:tc>
        <w:tc>
          <w:tcPr>
            <w:tcW w:w="579" w:type="dxa"/>
          </w:tcPr>
          <w:p w:rsidR="00AF32A5" w:rsidRPr="00B30E68" w:rsidRDefault="00AF32A5">
            <w:pPr>
              <w:rPr>
                <w:rFonts w:ascii="Times New Roman" w:eastAsia="Times New Roman" w:hAnsi="Times New Roman" w:cs="Times New Roman"/>
                <w:sz w:val="24"/>
                <w:szCs w:val="24"/>
              </w:rPr>
            </w:pPr>
          </w:p>
        </w:tc>
        <w:tc>
          <w:tcPr>
            <w:tcW w:w="718" w:type="dxa"/>
          </w:tcPr>
          <w:p w:rsidR="00AF32A5" w:rsidRPr="00B30E68" w:rsidRDefault="00AF32A5">
            <w:pPr>
              <w:rPr>
                <w:rFonts w:ascii="Times New Roman" w:eastAsia="Times New Roman" w:hAnsi="Times New Roman" w:cs="Times New Roman"/>
                <w:sz w:val="24"/>
                <w:szCs w:val="24"/>
              </w:rPr>
            </w:pPr>
          </w:p>
        </w:tc>
        <w:tc>
          <w:tcPr>
            <w:tcW w:w="667" w:type="dxa"/>
          </w:tcPr>
          <w:p w:rsidR="00AF32A5" w:rsidRPr="00B30E68" w:rsidRDefault="00AF32A5">
            <w:pPr>
              <w:rPr>
                <w:rFonts w:ascii="Times New Roman" w:eastAsia="Times New Roman" w:hAnsi="Times New Roman" w:cs="Times New Roman"/>
                <w:sz w:val="24"/>
                <w:szCs w:val="24"/>
              </w:rPr>
            </w:pPr>
          </w:p>
        </w:tc>
        <w:tc>
          <w:tcPr>
            <w:tcW w:w="667" w:type="dxa"/>
          </w:tcPr>
          <w:p w:rsidR="00AF32A5" w:rsidRPr="00B30E68" w:rsidRDefault="00AF32A5">
            <w:pPr>
              <w:rPr>
                <w:rFonts w:ascii="Times New Roman" w:eastAsia="Times New Roman" w:hAnsi="Times New Roman" w:cs="Times New Roman"/>
                <w:sz w:val="24"/>
                <w:szCs w:val="24"/>
              </w:rPr>
            </w:pPr>
          </w:p>
        </w:tc>
        <w:tc>
          <w:tcPr>
            <w:tcW w:w="667" w:type="dxa"/>
          </w:tcPr>
          <w:p w:rsidR="00AF32A5" w:rsidRPr="00B30E68" w:rsidRDefault="00AF32A5">
            <w:pPr>
              <w:rPr>
                <w:rFonts w:ascii="Times New Roman" w:eastAsia="Times New Roman" w:hAnsi="Times New Roman" w:cs="Times New Roman"/>
                <w:sz w:val="24"/>
                <w:szCs w:val="24"/>
              </w:rPr>
            </w:pPr>
          </w:p>
        </w:tc>
        <w:tc>
          <w:tcPr>
            <w:tcW w:w="723" w:type="dxa"/>
          </w:tcPr>
          <w:p w:rsidR="00AF32A5" w:rsidRPr="00B30E68" w:rsidRDefault="00AF32A5">
            <w:pPr>
              <w:rPr>
                <w:rFonts w:ascii="Times New Roman" w:eastAsia="Times New Roman" w:hAnsi="Times New Roman" w:cs="Times New Roman"/>
                <w:sz w:val="24"/>
                <w:szCs w:val="24"/>
              </w:rPr>
            </w:pPr>
          </w:p>
        </w:tc>
        <w:tc>
          <w:tcPr>
            <w:tcW w:w="723" w:type="dxa"/>
          </w:tcPr>
          <w:p w:rsidR="00AF32A5" w:rsidRPr="00B30E68" w:rsidRDefault="00AF32A5">
            <w:pPr>
              <w:rPr>
                <w:rFonts w:ascii="Times New Roman" w:eastAsia="Times New Roman" w:hAnsi="Times New Roman" w:cs="Times New Roman"/>
                <w:sz w:val="24"/>
                <w:szCs w:val="24"/>
              </w:rPr>
            </w:pPr>
          </w:p>
        </w:tc>
        <w:tc>
          <w:tcPr>
            <w:tcW w:w="723" w:type="dxa"/>
          </w:tcPr>
          <w:p w:rsidR="00AF32A5" w:rsidRPr="00B30E68" w:rsidRDefault="00AF32A5">
            <w:pPr>
              <w:rPr>
                <w:rFonts w:ascii="Times New Roman" w:eastAsia="Times New Roman" w:hAnsi="Times New Roman" w:cs="Times New Roman"/>
                <w:sz w:val="24"/>
                <w:szCs w:val="24"/>
              </w:rPr>
            </w:pPr>
          </w:p>
        </w:tc>
      </w:tr>
    </w:tbl>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rPr>
          <w:rFonts w:ascii="Times New Roman" w:eastAsia="Times New Roman" w:hAnsi="Times New Roman" w:cs="Times New Roman"/>
          <w:b/>
          <w:sz w:val="24"/>
          <w:szCs w:val="24"/>
          <w:u w:val="single"/>
        </w:rPr>
      </w:pPr>
    </w:p>
    <w:p w:rsidR="009D0E29" w:rsidRPr="00B30E68" w:rsidRDefault="009D0E29">
      <w:pPr>
        <w:rPr>
          <w:rFonts w:ascii="Times New Roman" w:eastAsia="Times New Roman" w:hAnsi="Times New Roman" w:cs="Times New Roman"/>
          <w:b/>
          <w:smallCaps/>
          <w:sz w:val="24"/>
          <w:szCs w:val="24"/>
          <w:u w:val="single"/>
        </w:rPr>
      </w:pPr>
      <w:r w:rsidRPr="00B30E68">
        <w:rPr>
          <w:rFonts w:ascii="Times New Roman" w:eastAsia="Times New Roman" w:hAnsi="Times New Roman" w:cs="Times New Roman"/>
          <w:b/>
          <w:smallCaps/>
          <w:sz w:val="24"/>
          <w:szCs w:val="24"/>
          <w:u w:val="single"/>
        </w:rPr>
        <w:br w:type="page"/>
      </w:r>
    </w:p>
    <w:p w:rsidR="009D0E29" w:rsidRPr="00B30E68" w:rsidRDefault="009D0E29">
      <w:pPr>
        <w:jc w:val="center"/>
        <w:rPr>
          <w:rFonts w:ascii="Times New Roman" w:eastAsia="Times New Roman" w:hAnsi="Times New Roman" w:cs="Times New Roman"/>
          <w:b/>
          <w:smallCaps/>
          <w:sz w:val="24"/>
          <w:szCs w:val="24"/>
          <w:u w:val="single"/>
        </w:rPr>
      </w:pPr>
    </w:p>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mallCaps/>
          <w:sz w:val="24"/>
          <w:szCs w:val="24"/>
          <w:u w:val="single"/>
        </w:rPr>
        <w:t xml:space="preserve">SECOND </w:t>
      </w:r>
      <w:r w:rsidRPr="00B30E68">
        <w:rPr>
          <w:rFonts w:ascii="Times New Roman" w:eastAsia="Times New Roman" w:hAnsi="Times New Roman" w:cs="Times New Roman"/>
          <w:b/>
          <w:sz w:val="24"/>
          <w:szCs w:val="24"/>
          <w:u w:val="single"/>
        </w:rPr>
        <w:t>YEAR – SEMESTER - IV</w:t>
      </w:r>
    </w:p>
    <w:tbl>
      <w:tblPr>
        <w:tblStyle w:val="affc"/>
        <w:tblW w:w="9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2"/>
        <w:gridCol w:w="1444"/>
        <w:gridCol w:w="1057"/>
        <w:gridCol w:w="380"/>
        <w:gridCol w:w="382"/>
        <w:gridCol w:w="380"/>
        <w:gridCol w:w="378"/>
        <w:gridCol w:w="1043"/>
        <w:gridCol w:w="910"/>
        <w:gridCol w:w="638"/>
        <w:gridCol w:w="100"/>
        <w:gridCol w:w="464"/>
        <w:gridCol w:w="764"/>
      </w:tblGrid>
      <w:tr w:rsidR="00AF32A5" w:rsidRPr="00B30E68" w:rsidTr="009D0E29">
        <w:trPr>
          <w:cantSplit/>
          <w:trHeight w:val="620"/>
        </w:trPr>
        <w:tc>
          <w:tcPr>
            <w:tcW w:w="1082"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Code</w:t>
            </w:r>
          </w:p>
        </w:tc>
        <w:tc>
          <w:tcPr>
            <w:tcW w:w="1444"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Name</w:t>
            </w:r>
          </w:p>
        </w:tc>
        <w:tc>
          <w:tcPr>
            <w:tcW w:w="1057" w:type="dxa"/>
            <w:vMerge w:val="restart"/>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Category</w:t>
            </w:r>
          </w:p>
        </w:tc>
        <w:tc>
          <w:tcPr>
            <w:tcW w:w="380"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w:t>
            </w:r>
          </w:p>
        </w:tc>
        <w:tc>
          <w:tcPr>
            <w:tcW w:w="382"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w:t>
            </w:r>
          </w:p>
        </w:tc>
        <w:tc>
          <w:tcPr>
            <w:tcW w:w="380"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w:t>
            </w:r>
          </w:p>
        </w:tc>
        <w:tc>
          <w:tcPr>
            <w:tcW w:w="378"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w:t>
            </w:r>
          </w:p>
        </w:tc>
        <w:tc>
          <w:tcPr>
            <w:tcW w:w="1043"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Credits</w:t>
            </w:r>
          </w:p>
        </w:tc>
        <w:tc>
          <w:tcPr>
            <w:tcW w:w="910"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Inst. Hours</w:t>
            </w:r>
          </w:p>
        </w:tc>
        <w:tc>
          <w:tcPr>
            <w:tcW w:w="1966" w:type="dxa"/>
            <w:gridSpan w:val="4"/>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Marks</w:t>
            </w:r>
          </w:p>
        </w:tc>
      </w:tr>
      <w:tr w:rsidR="00AF32A5" w:rsidRPr="00B30E68" w:rsidTr="009D0E29">
        <w:trPr>
          <w:cantSplit/>
          <w:trHeight w:val="1134"/>
        </w:trPr>
        <w:tc>
          <w:tcPr>
            <w:tcW w:w="1082"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44"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57"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0"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0"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78"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3"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10"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38" w:type="dxa"/>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CIA</w:t>
            </w:r>
          </w:p>
        </w:tc>
        <w:tc>
          <w:tcPr>
            <w:tcW w:w="564" w:type="dxa"/>
            <w:gridSpan w:val="2"/>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External</w:t>
            </w:r>
          </w:p>
        </w:tc>
        <w:tc>
          <w:tcPr>
            <w:tcW w:w="764" w:type="dxa"/>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r>
      <w:tr w:rsidR="00AF32A5" w:rsidRPr="00B30E68" w:rsidTr="009D0E29">
        <w:trPr>
          <w:trHeight w:val="746"/>
        </w:trPr>
        <w:tc>
          <w:tcPr>
            <w:tcW w:w="1082" w:type="dxa"/>
          </w:tcPr>
          <w:p w:rsidR="00AF32A5" w:rsidRPr="00B30E68" w:rsidRDefault="00AF32A5">
            <w:pPr>
              <w:rPr>
                <w:rFonts w:ascii="Times New Roman" w:eastAsia="Times New Roman" w:hAnsi="Times New Roman" w:cs="Times New Roman"/>
                <w:sz w:val="24"/>
                <w:szCs w:val="24"/>
              </w:rPr>
            </w:pPr>
          </w:p>
        </w:tc>
        <w:tc>
          <w:tcPr>
            <w:tcW w:w="1444" w:type="dxa"/>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Global Resources</w:t>
            </w:r>
          </w:p>
          <w:p w:rsidR="00AF32A5" w:rsidRPr="00B30E68" w:rsidRDefault="00AF32A5">
            <w:pPr>
              <w:rPr>
                <w:rFonts w:ascii="Times New Roman" w:eastAsia="Times New Roman" w:hAnsi="Times New Roman" w:cs="Times New Roman"/>
                <w:sz w:val="24"/>
                <w:szCs w:val="24"/>
              </w:rPr>
            </w:pPr>
          </w:p>
        </w:tc>
        <w:tc>
          <w:tcPr>
            <w:tcW w:w="105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Elective IV</w:t>
            </w:r>
          </w:p>
        </w:tc>
        <w:tc>
          <w:tcPr>
            <w:tcW w:w="380"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382" w:type="dxa"/>
          </w:tcPr>
          <w:p w:rsidR="00AF32A5" w:rsidRPr="00B30E68" w:rsidRDefault="00AF32A5">
            <w:pPr>
              <w:rPr>
                <w:rFonts w:ascii="Times New Roman" w:eastAsia="Times New Roman" w:hAnsi="Times New Roman" w:cs="Times New Roman"/>
                <w:sz w:val="24"/>
                <w:szCs w:val="24"/>
              </w:rPr>
            </w:pPr>
          </w:p>
        </w:tc>
        <w:tc>
          <w:tcPr>
            <w:tcW w:w="380" w:type="dxa"/>
          </w:tcPr>
          <w:p w:rsidR="00AF32A5" w:rsidRPr="00B30E68" w:rsidRDefault="00AF32A5">
            <w:pPr>
              <w:rPr>
                <w:rFonts w:ascii="Times New Roman" w:eastAsia="Times New Roman" w:hAnsi="Times New Roman" w:cs="Times New Roman"/>
                <w:sz w:val="24"/>
                <w:szCs w:val="24"/>
              </w:rPr>
            </w:pPr>
          </w:p>
        </w:tc>
        <w:tc>
          <w:tcPr>
            <w:tcW w:w="378" w:type="dxa"/>
          </w:tcPr>
          <w:p w:rsidR="00AF32A5" w:rsidRPr="00B30E68" w:rsidRDefault="00AF32A5">
            <w:pPr>
              <w:rPr>
                <w:rFonts w:ascii="Times New Roman" w:eastAsia="Times New Roman" w:hAnsi="Times New Roman" w:cs="Times New Roman"/>
                <w:sz w:val="24"/>
                <w:szCs w:val="24"/>
              </w:rPr>
            </w:pPr>
          </w:p>
        </w:tc>
        <w:tc>
          <w:tcPr>
            <w:tcW w:w="104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10"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3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25</w:t>
            </w:r>
          </w:p>
        </w:tc>
        <w:tc>
          <w:tcPr>
            <w:tcW w:w="564" w:type="dxa"/>
            <w:gridSpan w:val="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75</w:t>
            </w:r>
          </w:p>
        </w:tc>
        <w:tc>
          <w:tcPr>
            <w:tcW w:w="764"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100</w:t>
            </w:r>
          </w:p>
        </w:tc>
      </w:tr>
      <w:tr w:rsidR="00AF32A5" w:rsidRPr="00B30E68" w:rsidTr="009D0E29">
        <w:trPr>
          <w:trHeight w:val="431"/>
        </w:trPr>
        <w:tc>
          <w:tcPr>
            <w:tcW w:w="9022" w:type="dxa"/>
            <w:gridSpan w:val="13"/>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Learning Objectives </w:t>
            </w:r>
          </w:p>
        </w:tc>
      </w:tr>
      <w:tr w:rsidR="00AF32A5" w:rsidRPr="00B30E68" w:rsidTr="009D0E29">
        <w:tc>
          <w:tcPr>
            <w:tcW w:w="108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C1</w:t>
            </w:r>
          </w:p>
        </w:tc>
        <w:tc>
          <w:tcPr>
            <w:tcW w:w="7940"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To give  an introduction to the students about the world  Geography.</w:t>
            </w:r>
          </w:p>
        </w:tc>
      </w:tr>
      <w:tr w:rsidR="00AF32A5" w:rsidRPr="00B30E68" w:rsidTr="009D0E29">
        <w:tc>
          <w:tcPr>
            <w:tcW w:w="108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C2</w:t>
            </w:r>
          </w:p>
        </w:tc>
        <w:tc>
          <w:tcPr>
            <w:tcW w:w="7940"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To provide an idea on the global distribution of various resources, acting as a fundamental reason for nations engaging in Foreign Trade.</w:t>
            </w:r>
          </w:p>
        </w:tc>
      </w:tr>
      <w:tr w:rsidR="00AF32A5" w:rsidRPr="00B30E68" w:rsidTr="009D0E29">
        <w:tc>
          <w:tcPr>
            <w:tcW w:w="108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C3</w:t>
            </w:r>
          </w:p>
        </w:tc>
        <w:tc>
          <w:tcPr>
            <w:tcW w:w="7940"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explain the students about the availability of International Agrarian Resources.</w:t>
            </w:r>
          </w:p>
        </w:tc>
      </w:tr>
      <w:tr w:rsidR="00AF32A5" w:rsidRPr="00B30E68" w:rsidTr="009D0E29">
        <w:tc>
          <w:tcPr>
            <w:tcW w:w="108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C4</w:t>
            </w:r>
          </w:p>
        </w:tc>
        <w:tc>
          <w:tcPr>
            <w:tcW w:w="7940"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give an insight to the students about the Global Energy Resources contributing to the international trade.</w:t>
            </w:r>
          </w:p>
        </w:tc>
      </w:tr>
      <w:tr w:rsidR="00AF32A5" w:rsidRPr="00B30E68" w:rsidTr="009D0E29">
        <w:tc>
          <w:tcPr>
            <w:tcW w:w="108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C5</w:t>
            </w:r>
          </w:p>
        </w:tc>
        <w:tc>
          <w:tcPr>
            <w:tcW w:w="7940"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Helping the students to understand the growing significance of Human Resources in Foreign Trade.</w:t>
            </w:r>
          </w:p>
        </w:tc>
      </w:tr>
      <w:tr w:rsidR="00AF32A5" w:rsidRPr="00B30E68" w:rsidTr="009D0E29">
        <w:tc>
          <w:tcPr>
            <w:tcW w:w="1082"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UNIT</w:t>
            </w:r>
          </w:p>
        </w:tc>
        <w:tc>
          <w:tcPr>
            <w:tcW w:w="6712" w:type="dxa"/>
            <w:gridSpan w:val="10"/>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Contents</w:t>
            </w:r>
          </w:p>
        </w:tc>
        <w:tc>
          <w:tcPr>
            <w:tcW w:w="1228" w:type="dxa"/>
            <w:gridSpan w:val="2"/>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No. of Hours</w:t>
            </w:r>
          </w:p>
        </w:tc>
      </w:tr>
      <w:tr w:rsidR="00AF32A5" w:rsidRPr="00B30E68" w:rsidTr="009D0E29">
        <w:trPr>
          <w:trHeight w:val="107"/>
        </w:trPr>
        <w:tc>
          <w:tcPr>
            <w:tcW w:w="1082"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w:t>
            </w:r>
          </w:p>
        </w:tc>
        <w:tc>
          <w:tcPr>
            <w:tcW w:w="6712" w:type="dxa"/>
            <w:gridSpan w:val="10"/>
          </w:tcPr>
          <w:p w:rsidR="00AF32A5" w:rsidRPr="00B30E68" w:rsidRDefault="00DF3177">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Introduction to World Geography: </w:t>
            </w:r>
          </w:p>
          <w:p w:rsidR="00AF32A5" w:rsidRPr="00B30E68" w:rsidRDefault="00DF3177">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Earth: Basic structure – Continents of the world – Major countries - Oceans – Atmosphere: Layers - Climatic zones – Time zones.</w:t>
            </w:r>
          </w:p>
        </w:tc>
        <w:tc>
          <w:tcPr>
            <w:tcW w:w="1228"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9</w:t>
            </w:r>
          </w:p>
        </w:tc>
      </w:tr>
      <w:tr w:rsidR="00AF32A5" w:rsidRPr="00B30E68" w:rsidTr="009D0E29">
        <w:trPr>
          <w:trHeight w:val="104"/>
        </w:trPr>
        <w:tc>
          <w:tcPr>
            <w:tcW w:w="1082"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w:t>
            </w:r>
          </w:p>
        </w:tc>
        <w:tc>
          <w:tcPr>
            <w:tcW w:w="6712" w:type="dxa"/>
            <w:gridSpan w:val="10"/>
          </w:tcPr>
          <w:p w:rsidR="00AF32A5" w:rsidRPr="00B30E68" w:rsidRDefault="00DF3177">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Resources:</w:t>
            </w:r>
          </w:p>
          <w:p w:rsidR="00AF32A5" w:rsidRPr="00B30E68" w:rsidRDefault="00DF3177">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Meaning &amp; Nature – Resource mapping - Industrial resources: Importance – Commercial crops (Cotton, Tea, Coffee, Rubber, Sugarcane) – Leading Countries of production and conditions - Mineral resources (Iron, Manganese, Bauxite, Uranium) – Fuel resources (Crude Oil, Natural gases and Coal) – Regions with deposits of mineral and fuel resources.</w:t>
            </w:r>
          </w:p>
        </w:tc>
        <w:tc>
          <w:tcPr>
            <w:tcW w:w="1228"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9</w:t>
            </w:r>
          </w:p>
        </w:tc>
      </w:tr>
      <w:tr w:rsidR="00AF32A5" w:rsidRPr="00B30E68" w:rsidTr="009D0E29">
        <w:trPr>
          <w:trHeight w:val="104"/>
        </w:trPr>
        <w:tc>
          <w:tcPr>
            <w:tcW w:w="1082"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III</w:t>
            </w:r>
          </w:p>
        </w:tc>
        <w:tc>
          <w:tcPr>
            <w:tcW w:w="6712" w:type="dxa"/>
            <w:gridSpan w:val="10"/>
          </w:tcPr>
          <w:p w:rsidR="00AF32A5" w:rsidRPr="00B30E68" w:rsidRDefault="00DF3177">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International Agrarian resources: </w:t>
            </w:r>
          </w:p>
          <w:p w:rsidR="00AF32A5" w:rsidRPr="00B30E68" w:rsidRDefault="00DF3177">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Cereals (Wheat, Rice, Rye) – Major producers of cereals - Livestock: Beef, Sheep, Poultry, Milk – Leading livestock producers– Fisheries – Forest resources – Types of Forests - Importance of Forests: Lumbering – Water resources – Major Rivers of the World.</w:t>
            </w:r>
          </w:p>
        </w:tc>
        <w:tc>
          <w:tcPr>
            <w:tcW w:w="1228"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9</w:t>
            </w:r>
          </w:p>
        </w:tc>
      </w:tr>
      <w:tr w:rsidR="00AF32A5" w:rsidRPr="00B30E68" w:rsidTr="009D0E29">
        <w:trPr>
          <w:trHeight w:val="104"/>
        </w:trPr>
        <w:tc>
          <w:tcPr>
            <w:tcW w:w="1082"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lastRenderedPageBreak/>
              <w:t>IV</w:t>
            </w:r>
          </w:p>
        </w:tc>
        <w:tc>
          <w:tcPr>
            <w:tcW w:w="6712" w:type="dxa"/>
            <w:gridSpan w:val="10"/>
          </w:tcPr>
          <w:p w:rsidR="00AF32A5" w:rsidRPr="00B30E68" w:rsidRDefault="00DF3177">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Global Energy Resources: </w:t>
            </w:r>
          </w:p>
          <w:p w:rsidR="00AF32A5" w:rsidRPr="00B30E68" w:rsidRDefault="00DF3177">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Conventional Sources of Energy – Problems of  conventional energy resources - Alternative energy resources: Need – Solar energy, wind energy, energy from waves and waste – Major nations that generate alternate energy - Difficulties in developing alternative energy sources.</w:t>
            </w:r>
          </w:p>
        </w:tc>
        <w:tc>
          <w:tcPr>
            <w:tcW w:w="1228"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9</w:t>
            </w:r>
          </w:p>
        </w:tc>
      </w:tr>
      <w:tr w:rsidR="00AF32A5" w:rsidRPr="00B30E68" w:rsidTr="009D0E29">
        <w:trPr>
          <w:trHeight w:val="104"/>
        </w:trPr>
        <w:tc>
          <w:tcPr>
            <w:tcW w:w="1082"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V</w:t>
            </w:r>
          </w:p>
        </w:tc>
        <w:tc>
          <w:tcPr>
            <w:tcW w:w="6712" w:type="dxa"/>
            <w:gridSpan w:val="10"/>
          </w:tcPr>
          <w:p w:rsidR="00AF32A5" w:rsidRPr="00B30E68" w:rsidRDefault="00DF3177">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Human Resources: </w:t>
            </w:r>
          </w:p>
          <w:p w:rsidR="00AF32A5" w:rsidRPr="00B30E68" w:rsidRDefault="00DF3177">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Significance – Races – Skilled &amp; unskilled man power –Technical and Managerial manpower – Migration: meaning – Factors influencing International mobility of Human Resource.</w:t>
            </w:r>
          </w:p>
        </w:tc>
        <w:tc>
          <w:tcPr>
            <w:tcW w:w="1228"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9</w:t>
            </w:r>
          </w:p>
        </w:tc>
      </w:tr>
      <w:tr w:rsidR="00AF32A5" w:rsidRPr="00B30E68" w:rsidTr="009D0E29">
        <w:tc>
          <w:tcPr>
            <w:tcW w:w="1082" w:type="dxa"/>
          </w:tcPr>
          <w:p w:rsidR="00AF32A5" w:rsidRPr="00B30E68" w:rsidRDefault="00AF32A5">
            <w:pPr>
              <w:jc w:val="center"/>
              <w:rPr>
                <w:rFonts w:ascii="Times New Roman" w:eastAsia="Times New Roman" w:hAnsi="Times New Roman" w:cs="Times New Roman"/>
                <w:sz w:val="24"/>
                <w:szCs w:val="24"/>
              </w:rPr>
            </w:pPr>
          </w:p>
        </w:tc>
        <w:tc>
          <w:tcPr>
            <w:tcW w:w="6712" w:type="dxa"/>
            <w:gridSpan w:val="10"/>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Total</w:t>
            </w:r>
          </w:p>
        </w:tc>
        <w:tc>
          <w:tcPr>
            <w:tcW w:w="1228"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45</w:t>
            </w:r>
          </w:p>
        </w:tc>
      </w:tr>
      <w:tr w:rsidR="00AF32A5" w:rsidRPr="00B30E68" w:rsidTr="009D0E29">
        <w:tc>
          <w:tcPr>
            <w:tcW w:w="108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w:t>
            </w:r>
          </w:p>
        </w:tc>
        <w:tc>
          <w:tcPr>
            <w:tcW w:w="7940" w:type="dxa"/>
            <w:gridSpan w:val="1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Course Outcomes</w:t>
            </w:r>
          </w:p>
        </w:tc>
      </w:tr>
      <w:tr w:rsidR="00AF32A5" w:rsidRPr="00B30E68" w:rsidTr="009D0E29">
        <w:trPr>
          <w:trHeight w:val="104"/>
        </w:trPr>
        <w:tc>
          <w:tcPr>
            <w:tcW w:w="1082" w:type="dxa"/>
          </w:tcPr>
          <w:p w:rsidR="00AF32A5" w:rsidRPr="00B30E68" w:rsidRDefault="00AF32A5">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40"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The students acquire knowledge about the world  Geography.</w:t>
            </w:r>
          </w:p>
        </w:tc>
      </w:tr>
      <w:tr w:rsidR="00AF32A5" w:rsidRPr="00B30E68" w:rsidTr="009D0E29">
        <w:trPr>
          <w:trHeight w:val="104"/>
        </w:trPr>
        <w:tc>
          <w:tcPr>
            <w:tcW w:w="1082" w:type="dxa"/>
          </w:tcPr>
          <w:p w:rsidR="00AF32A5" w:rsidRPr="00B30E68" w:rsidRDefault="00AF32A5">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40"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They gain knowledge about the  global distribution of various resources, acting as a fundamental reason for nations engaging in Foreign Trade.</w:t>
            </w:r>
          </w:p>
        </w:tc>
      </w:tr>
      <w:tr w:rsidR="00AF32A5" w:rsidRPr="00B30E68" w:rsidTr="009D0E29">
        <w:trPr>
          <w:trHeight w:val="691"/>
        </w:trPr>
        <w:tc>
          <w:tcPr>
            <w:tcW w:w="1082" w:type="dxa"/>
          </w:tcPr>
          <w:p w:rsidR="00AF32A5" w:rsidRPr="00B30E68" w:rsidRDefault="00AF32A5">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40" w:type="dxa"/>
            <w:gridSpan w:val="12"/>
          </w:tcPr>
          <w:p w:rsidR="00AF32A5" w:rsidRPr="00B30E68" w:rsidRDefault="00DF3177">
            <w:pPr>
              <w:spacing w:after="200" w:line="276" w:lineRule="auto"/>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The students will become familiar about the availability of International Agrarian Resources.</w:t>
            </w:r>
          </w:p>
        </w:tc>
      </w:tr>
      <w:tr w:rsidR="00AF32A5" w:rsidRPr="00B30E68" w:rsidTr="009D0E29">
        <w:trPr>
          <w:trHeight w:val="104"/>
        </w:trPr>
        <w:tc>
          <w:tcPr>
            <w:tcW w:w="1082" w:type="dxa"/>
          </w:tcPr>
          <w:p w:rsidR="00AF32A5" w:rsidRPr="00B30E68" w:rsidRDefault="00AF32A5">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40" w:type="dxa"/>
            <w:gridSpan w:val="12"/>
          </w:tcPr>
          <w:p w:rsidR="00AF32A5" w:rsidRPr="00B30E68" w:rsidRDefault="00DF3177">
            <w:pPr>
              <w:spacing w:after="200" w:line="276" w:lineRule="auto"/>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Students will gain  insight  about the Global Energy Resources contributing to the international trade.</w:t>
            </w:r>
          </w:p>
        </w:tc>
      </w:tr>
      <w:tr w:rsidR="00AF32A5" w:rsidRPr="00B30E68" w:rsidTr="009D0E29">
        <w:trPr>
          <w:trHeight w:val="722"/>
        </w:trPr>
        <w:tc>
          <w:tcPr>
            <w:tcW w:w="1082" w:type="dxa"/>
          </w:tcPr>
          <w:p w:rsidR="00AF32A5" w:rsidRPr="00B30E68" w:rsidRDefault="00AF32A5">
            <w:pPr>
              <w:numPr>
                <w:ilvl w:val="0"/>
                <w:numId w:val="2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40" w:type="dxa"/>
            <w:gridSpan w:val="12"/>
          </w:tcPr>
          <w:p w:rsidR="00AF32A5" w:rsidRPr="00B30E68" w:rsidRDefault="00DF3177">
            <w:pPr>
              <w:spacing w:after="200" w:line="276" w:lineRule="auto"/>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 The students will  understand the growing significance of Human Resources in Foreign Trade.</w:t>
            </w:r>
          </w:p>
        </w:tc>
      </w:tr>
      <w:tr w:rsidR="00AF32A5" w:rsidRPr="00B30E68" w:rsidTr="009D0E29">
        <w:trPr>
          <w:trHeight w:val="431"/>
        </w:trPr>
        <w:tc>
          <w:tcPr>
            <w:tcW w:w="9022" w:type="dxa"/>
            <w:gridSpan w:val="13"/>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Textbooks</w:t>
            </w:r>
          </w:p>
        </w:tc>
      </w:tr>
      <w:tr w:rsidR="00AF32A5" w:rsidRPr="00B30E68" w:rsidTr="009D0E29">
        <w:trPr>
          <w:trHeight w:val="104"/>
        </w:trPr>
        <w:tc>
          <w:tcPr>
            <w:tcW w:w="1082" w:type="dxa"/>
          </w:tcPr>
          <w:p w:rsidR="00AF32A5" w:rsidRPr="00B30E68" w:rsidRDefault="00AF32A5">
            <w:pPr>
              <w:numPr>
                <w:ilvl w:val="0"/>
                <w:numId w:val="2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40" w:type="dxa"/>
            <w:gridSpan w:val="12"/>
          </w:tcPr>
          <w:p w:rsidR="00AF32A5" w:rsidRPr="00B30E68" w:rsidRDefault="00DF3177" w:rsidP="00C61133">
            <w:pPr>
              <w:numPr>
                <w:ilvl w:val="0"/>
                <w:numId w:val="27"/>
              </w:numPr>
              <w:pBdr>
                <w:top w:val="nil"/>
                <w:left w:val="nil"/>
                <w:bottom w:val="nil"/>
                <w:right w:val="nil"/>
                <w:between w:val="nil"/>
              </w:pBdr>
              <w:ind w:left="0"/>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P. K. Roy, Economic Geography (A Study of Resources), New Central Book Agency Pvt. Ltd,westbengal</w:t>
            </w:r>
          </w:p>
        </w:tc>
      </w:tr>
      <w:tr w:rsidR="00AF32A5" w:rsidRPr="00B30E68" w:rsidTr="009D0E29">
        <w:trPr>
          <w:trHeight w:val="104"/>
        </w:trPr>
        <w:tc>
          <w:tcPr>
            <w:tcW w:w="1082" w:type="dxa"/>
          </w:tcPr>
          <w:p w:rsidR="00AF32A5" w:rsidRPr="00B30E68" w:rsidRDefault="00AF32A5">
            <w:pPr>
              <w:numPr>
                <w:ilvl w:val="0"/>
                <w:numId w:val="2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40" w:type="dxa"/>
            <w:gridSpan w:val="12"/>
          </w:tcPr>
          <w:p w:rsidR="00AF32A5" w:rsidRPr="00B30E68" w:rsidRDefault="00DF3177">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S. K. Sadhukhan, Economic Geography (An Appraisal of Resources), S. Chand &amp; Co. Ltd, </w:t>
            </w:r>
            <w:r w:rsidR="00F871BF" w:rsidRPr="00B30E68">
              <w:rPr>
                <w:rFonts w:ascii="Times New Roman" w:eastAsia="Times New Roman" w:hAnsi="Times New Roman" w:cs="Times New Roman"/>
                <w:color w:val="000000"/>
                <w:sz w:val="24"/>
                <w:szCs w:val="24"/>
              </w:rPr>
              <w:t>N</w:t>
            </w:r>
            <w:r w:rsidRPr="00B30E68">
              <w:rPr>
                <w:rFonts w:ascii="Times New Roman" w:eastAsia="Times New Roman" w:hAnsi="Times New Roman" w:cs="Times New Roman"/>
                <w:color w:val="000000"/>
                <w:sz w:val="24"/>
                <w:szCs w:val="24"/>
              </w:rPr>
              <w:t xml:space="preserve">ew </w:t>
            </w:r>
            <w:r w:rsidR="00F871BF" w:rsidRPr="00B30E68">
              <w:rPr>
                <w:rFonts w:ascii="Times New Roman" w:eastAsia="Times New Roman" w:hAnsi="Times New Roman" w:cs="Times New Roman"/>
                <w:color w:val="000000"/>
                <w:sz w:val="24"/>
                <w:szCs w:val="24"/>
              </w:rPr>
              <w:t>Delhi</w:t>
            </w:r>
          </w:p>
        </w:tc>
      </w:tr>
      <w:tr w:rsidR="00AF32A5" w:rsidRPr="00B30E68" w:rsidTr="009D0E29">
        <w:trPr>
          <w:trHeight w:val="104"/>
        </w:trPr>
        <w:tc>
          <w:tcPr>
            <w:tcW w:w="1082" w:type="dxa"/>
          </w:tcPr>
          <w:p w:rsidR="00AF32A5" w:rsidRPr="00B30E68" w:rsidRDefault="00AF32A5">
            <w:pPr>
              <w:numPr>
                <w:ilvl w:val="0"/>
                <w:numId w:val="2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40"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M. A. Bangash, Economic Geography, Anmol</w:t>
            </w:r>
            <w:r w:rsidR="00F871BF" w:rsidRPr="00B30E68">
              <w:rPr>
                <w:rFonts w:ascii="Times New Roman" w:eastAsia="Times New Roman" w:hAnsi="Times New Roman" w:cs="Times New Roman"/>
                <w:color w:val="000000"/>
                <w:sz w:val="24"/>
                <w:szCs w:val="24"/>
              </w:rPr>
              <w:t xml:space="preserve">Publications, , New Delhi </w:t>
            </w:r>
          </w:p>
        </w:tc>
      </w:tr>
      <w:tr w:rsidR="00AF32A5" w:rsidRPr="00B30E68" w:rsidTr="009D0E29">
        <w:trPr>
          <w:trHeight w:val="104"/>
        </w:trPr>
        <w:tc>
          <w:tcPr>
            <w:tcW w:w="1082" w:type="dxa"/>
          </w:tcPr>
          <w:p w:rsidR="00AF32A5" w:rsidRPr="00B30E68" w:rsidRDefault="00AF32A5">
            <w:pPr>
              <w:numPr>
                <w:ilvl w:val="0"/>
                <w:numId w:val="2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40"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Peggy j parks, global resources, lucent books publications</w:t>
            </w:r>
          </w:p>
        </w:tc>
      </w:tr>
      <w:tr w:rsidR="00AF32A5" w:rsidRPr="00B30E68" w:rsidTr="009D0E29">
        <w:trPr>
          <w:trHeight w:val="431"/>
        </w:trPr>
        <w:tc>
          <w:tcPr>
            <w:tcW w:w="9022" w:type="dxa"/>
            <w:gridSpan w:val="13"/>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Reference Books</w:t>
            </w:r>
          </w:p>
        </w:tc>
      </w:tr>
      <w:tr w:rsidR="00AF32A5" w:rsidRPr="00B30E68" w:rsidTr="009D0E29">
        <w:trPr>
          <w:trHeight w:val="104"/>
        </w:trPr>
        <w:tc>
          <w:tcPr>
            <w:tcW w:w="1082" w:type="dxa"/>
          </w:tcPr>
          <w:p w:rsidR="00AF32A5" w:rsidRPr="00B30E68" w:rsidRDefault="00AF32A5" w:rsidP="00C61133">
            <w:pPr>
              <w:numPr>
                <w:ilvl w:val="0"/>
                <w:numId w:val="25"/>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40" w:type="dxa"/>
            <w:gridSpan w:val="12"/>
          </w:tcPr>
          <w:p w:rsidR="00AF32A5" w:rsidRPr="00B30E68" w:rsidRDefault="00DF3177">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Surrender </w:t>
            </w:r>
            <w:r w:rsidR="00F871BF" w:rsidRPr="00B30E68">
              <w:rPr>
                <w:rFonts w:ascii="Times New Roman" w:eastAsia="Times New Roman" w:hAnsi="Times New Roman" w:cs="Times New Roman"/>
                <w:color w:val="000000"/>
                <w:sz w:val="24"/>
                <w:szCs w:val="24"/>
              </w:rPr>
              <w:t>Singh</w:t>
            </w:r>
            <w:r w:rsidRPr="00B30E68">
              <w:rPr>
                <w:rFonts w:ascii="Times New Roman" w:eastAsia="Times New Roman" w:hAnsi="Times New Roman" w:cs="Times New Roman"/>
                <w:color w:val="000000"/>
                <w:sz w:val="24"/>
                <w:szCs w:val="24"/>
              </w:rPr>
              <w:t xml:space="preserve">, Jitendersaroha, urban geography, </w:t>
            </w:r>
            <w:r w:rsidR="00F871BF" w:rsidRPr="00B30E68">
              <w:rPr>
                <w:rFonts w:ascii="Times New Roman" w:eastAsia="Times New Roman" w:hAnsi="Times New Roman" w:cs="Times New Roman"/>
                <w:color w:val="000000"/>
                <w:sz w:val="24"/>
                <w:szCs w:val="24"/>
              </w:rPr>
              <w:t>Pearson</w:t>
            </w:r>
            <w:r w:rsidRPr="00B30E68">
              <w:rPr>
                <w:rFonts w:ascii="Times New Roman" w:eastAsia="Times New Roman" w:hAnsi="Times New Roman" w:cs="Times New Roman"/>
                <w:color w:val="000000"/>
                <w:sz w:val="24"/>
                <w:szCs w:val="24"/>
              </w:rPr>
              <w:t xml:space="preserve">, </w:t>
            </w:r>
            <w:r w:rsidR="00F871BF" w:rsidRPr="00B30E68">
              <w:rPr>
                <w:rFonts w:ascii="Times New Roman" w:eastAsia="Times New Roman" w:hAnsi="Times New Roman" w:cs="Times New Roman"/>
                <w:color w:val="000000"/>
                <w:sz w:val="24"/>
                <w:szCs w:val="24"/>
              </w:rPr>
              <w:t>N</w:t>
            </w:r>
            <w:r w:rsidRPr="00B30E68">
              <w:rPr>
                <w:rFonts w:ascii="Times New Roman" w:eastAsia="Times New Roman" w:hAnsi="Times New Roman" w:cs="Times New Roman"/>
                <w:color w:val="000000"/>
                <w:sz w:val="24"/>
                <w:szCs w:val="24"/>
              </w:rPr>
              <w:t xml:space="preserve">ew </w:t>
            </w:r>
            <w:r w:rsidR="00F871BF" w:rsidRPr="00B30E68">
              <w:rPr>
                <w:rFonts w:ascii="Times New Roman" w:eastAsia="Times New Roman" w:hAnsi="Times New Roman" w:cs="Times New Roman"/>
                <w:color w:val="000000"/>
                <w:sz w:val="24"/>
                <w:szCs w:val="24"/>
              </w:rPr>
              <w:t>Delhi</w:t>
            </w:r>
          </w:p>
        </w:tc>
      </w:tr>
      <w:tr w:rsidR="00AF32A5" w:rsidRPr="00B30E68" w:rsidTr="009D0E29">
        <w:trPr>
          <w:trHeight w:val="104"/>
        </w:trPr>
        <w:tc>
          <w:tcPr>
            <w:tcW w:w="1082" w:type="dxa"/>
          </w:tcPr>
          <w:p w:rsidR="00AF32A5" w:rsidRPr="00B30E68" w:rsidRDefault="00AF32A5" w:rsidP="00C61133">
            <w:pPr>
              <w:numPr>
                <w:ilvl w:val="0"/>
                <w:numId w:val="25"/>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40" w:type="dxa"/>
            <w:gridSpan w:val="12"/>
          </w:tcPr>
          <w:p w:rsidR="00AF32A5" w:rsidRPr="00B30E68" w:rsidRDefault="00DF3177">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V A Janaki, Economic Geography, Concept Publishing, </w:t>
            </w:r>
            <w:r w:rsidR="00F871BF" w:rsidRPr="00B30E68">
              <w:rPr>
                <w:rFonts w:ascii="Times New Roman" w:eastAsia="Times New Roman" w:hAnsi="Times New Roman" w:cs="Times New Roman"/>
                <w:color w:val="000000"/>
                <w:sz w:val="24"/>
                <w:szCs w:val="24"/>
              </w:rPr>
              <w:t>New Delhi</w:t>
            </w:r>
          </w:p>
        </w:tc>
      </w:tr>
      <w:tr w:rsidR="00AF32A5" w:rsidRPr="00B30E68" w:rsidTr="009D0E29">
        <w:trPr>
          <w:trHeight w:val="104"/>
        </w:trPr>
        <w:tc>
          <w:tcPr>
            <w:tcW w:w="1082" w:type="dxa"/>
          </w:tcPr>
          <w:p w:rsidR="00AF32A5" w:rsidRPr="00B30E68" w:rsidRDefault="00AF32A5" w:rsidP="00C61133">
            <w:pPr>
              <w:numPr>
                <w:ilvl w:val="0"/>
                <w:numId w:val="25"/>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40" w:type="dxa"/>
            <w:gridSpan w:val="12"/>
          </w:tcPr>
          <w:p w:rsidR="00AF32A5" w:rsidRPr="00B30E68" w:rsidRDefault="00DF3177">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Edward Carter and Kersey Gonner, Commercial Geography, General Books.</w:t>
            </w:r>
          </w:p>
        </w:tc>
      </w:tr>
    </w:tbl>
    <w:p w:rsidR="009D0E29" w:rsidRPr="00B30E68" w:rsidRDefault="009D0E29">
      <w:pPr>
        <w:rPr>
          <w:rFonts w:ascii="Times New Roman" w:hAnsi="Times New Roman" w:cs="Times New Roman"/>
        </w:rPr>
      </w:pPr>
      <w:r w:rsidRPr="00B30E68">
        <w:rPr>
          <w:rFonts w:ascii="Times New Roman" w:hAnsi="Times New Roman" w:cs="Times New Roman"/>
        </w:rPr>
        <w:br w:type="page"/>
      </w:r>
    </w:p>
    <w:p w:rsidR="009D0E29" w:rsidRPr="00B30E68" w:rsidRDefault="009D0E29">
      <w:pPr>
        <w:rPr>
          <w:rFonts w:ascii="Times New Roman" w:hAnsi="Times New Roman" w:cs="Times New Roman"/>
        </w:rPr>
      </w:pPr>
    </w:p>
    <w:tbl>
      <w:tblPr>
        <w:tblStyle w:val="affc"/>
        <w:tblW w:w="9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2"/>
        <w:gridCol w:w="7940"/>
      </w:tblGrid>
      <w:tr w:rsidR="00AF32A5" w:rsidRPr="00B30E68" w:rsidTr="009D0E29">
        <w:trPr>
          <w:trHeight w:val="431"/>
        </w:trPr>
        <w:tc>
          <w:tcPr>
            <w:tcW w:w="9022"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Web Resources</w:t>
            </w:r>
          </w:p>
        </w:tc>
      </w:tr>
      <w:tr w:rsidR="00AF32A5" w:rsidRPr="00B30E68" w:rsidTr="009D0E29">
        <w:trPr>
          <w:trHeight w:val="104"/>
        </w:trPr>
        <w:tc>
          <w:tcPr>
            <w:tcW w:w="1082" w:type="dxa"/>
          </w:tcPr>
          <w:p w:rsidR="00AF32A5" w:rsidRPr="00B30E68" w:rsidRDefault="00AF32A5" w:rsidP="00C61133">
            <w:pPr>
              <w:numPr>
                <w:ilvl w:val="0"/>
                <w:numId w:val="26"/>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7940" w:type="dxa"/>
          </w:tcPr>
          <w:p w:rsidR="00AF32A5" w:rsidRPr="00B30E68" w:rsidRDefault="00E00421">
            <w:pPr>
              <w:rPr>
                <w:rFonts w:ascii="Times New Roman" w:eastAsia="Times New Roman" w:hAnsi="Times New Roman" w:cs="Times New Roman"/>
                <w:sz w:val="24"/>
                <w:szCs w:val="24"/>
              </w:rPr>
            </w:pPr>
            <w:hyperlink r:id="rId76">
              <w:r w:rsidR="00DF3177" w:rsidRPr="00B30E68">
                <w:rPr>
                  <w:rFonts w:ascii="Times New Roman" w:eastAsia="Times New Roman" w:hAnsi="Times New Roman" w:cs="Times New Roman"/>
                  <w:color w:val="0000FF"/>
                  <w:sz w:val="24"/>
                  <w:szCs w:val="24"/>
                  <w:u w:val="single"/>
                </w:rPr>
                <w:t>https://agnr.umd.edu</w:t>
              </w:r>
            </w:hyperlink>
          </w:p>
        </w:tc>
      </w:tr>
      <w:tr w:rsidR="00AF32A5" w:rsidRPr="00B30E68" w:rsidTr="009D0E29">
        <w:trPr>
          <w:trHeight w:val="104"/>
        </w:trPr>
        <w:tc>
          <w:tcPr>
            <w:tcW w:w="1082" w:type="dxa"/>
          </w:tcPr>
          <w:p w:rsidR="00AF32A5" w:rsidRPr="00B30E68" w:rsidRDefault="00AF32A5" w:rsidP="00C61133">
            <w:pPr>
              <w:numPr>
                <w:ilvl w:val="0"/>
                <w:numId w:val="26"/>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7940" w:type="dxa"/>
          </w:tcPr>
          <w:p w:rsidR="00AF32A5" w:rsidRPr="00B30E68" w:rsidRDefault="00E00421">
            <w:pPr>
              <w:rPr>
                <w:rFonts w:ascii="Times New Roman" w:eastAsia="Times New Roman" w:hAnsi="Times New Roman" w:cs="Times New Roman"/>
                <w:sz w:val="24"/>
                <w:szCs w:val="24"/>
              </w:rPr>
            </w:pPr>
            <w:hyperlink r:id="rId77">
              <w:r w:rsidR="00DF3177" w:rsidRPr="00B30E68">
                <w:rPr>
                  <w:rFonts w:ascii="Times New Roman" w:eastAsia="Times New Roman" w:hAnsi="Times New Roman" w:cs="Times New Roman"/>
                  <w:color w:val="0000FF"/>
                  <w:sz w:val="24"/>
                  <w:szCs w:val="24"/>
                  <w:u w:val="single"/>
                </w:rPr>
                <w:t>https://www.globeindustrials.com</w:t>
              </w:r>
            </w:hyperlink>
          </w:p>
        </w:tc>
      </w:tr>
      <w:tr w:rsidR="00AF32A5" w:rsidRPr="00B30E68" w:rsidTr="009D0E29">
        <w:trPr>
          <w:trHeight w:val="104"/>
        </w:trPr>
        <w:tc>
          <w:tcPr>
            <w:tcW w:w="1082" w:type="dxa"/>
          </w:tcPr>
          <w:p w:rsidR="00AF32A5" w:rsidRPr="00B30E68" w:rsidRDefault="00AF32A5" w:rsidP="00C61133">
            <w:pPr>
              <w:numPr>
                <w:ilvl w:val="0"/>
                <w:numId w:val="2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40" w:type="dxa"/>
          </w:tcPr>
          <w:p w:rsidR="00AF32A5" w:rsidRPr="00B30E68" w:rsidRDefault="00E00421">
            <w:pPr>
              <w:rPr>
                <w:rFonts w:ascii="Times New Roman" w:eastAsia="Times New Roman" w:hAnsi="Times New Roman" w:cs="Times New Roman"/>
                <w:sz w:val="24"/>
                <w:szCs w:val="24"/>
              </w:rPr>
            </w:pPr>
            <w:hyperlink r:id="rId78">
              <w:r w:rsidR="00DF3177" w:rsidRPr="00B30E68">
                <w:rPr>
                  <w:rFonts w:ascii="Times New Roman" w:eastAsia="Times New Roman" w:hAnsi="Times New Roman" w:cs="Times New Roman"/>
                  <w:color w:val="0000FF"/>
                  <w:sz w:val="24"/>
                  <w:szCs w:val="24"/>
                  <w:u w:val="single"/>
                </w:rPr>
                <w:t>https://www.managementstudyguide.com</w:t>
              </w:r>
            </w:hyperlink>
          </w:p>
        </w:tc>
      </w:tr>
      <w:tr w:rsidR="00AF32A5" w:rsidRPr="00B30E68" w:rsidTr="009D0E29">
        <w:trPr>
          <w:trHeight w:val="104"/>
        </w:trPr>
        <w:tc>
          <w:tcPr>
            <w:tcW w:w="1082" w:type="dxa"/>
          </w:tcPr>
          <w:p w:rsidR="00AF32A5" w:rsidRPr="00B30E68" w:rsidRDefault="00AF32A5" w:rsidP="00C61133">
            <w:pPr>
              <w:numPr>
                <w:ilvl w:val="0"/>
                <w:numId w:val="2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40" w:type="dxa"/>
          </w:tcPr>
          <w:p w:rsidR="00AF32A5" w:rsidRPr="00B30E68" w:rsidRDefault="00E00421">
            <w:pPr>
              <w:rPr>
                <w:rFonts w:ascii="Times New Roman" w:eastAsia="Times New Roman" w:hAnsi="Times New Roman" w:cs="Times New Roman"/>
                <w:sz w:val="24"/>
                <w:szCs w:val="24"/>
              </w:rPr>
            </w:pPr>
            <w:hyperlink r:id="rId79">
              <w:r w:rsidR="00DF3177" w:rsidRPr="00B30E68">
                <w:rPr>
                  <w:rFonts w:ascii="Times New Roman" w:eastAsia="Times New Roman" w:hAnsi="Times New Roman" w:cs="Times New Roman"/>
                  <w:color w:val="0000FF"/>
                  <w:sz w:val="24"/>
                  <w:szCs w:val="24"/>
                  <w:u w:val="single"/>
                </w:rPr>
                <w:t>https://egyankosh.ac.in</w:t>
              </w:r>
            </w:hyperlink>
          </w:p>
        </w:tc>
      </w:tr>
      <w:tr w:rsidR="00AF32A5" w:rsidRPr="00B30E68" w:rsidTr="009D0E29">
        <w:trPr>
          <w:trHeight w:val="104"/>
        </w:trPr>
        <w:tc>
          <w:tcPr>
            <w:tcW w:w="1082" w:type="dxa"/>
          </w:tcPr>
          <w:p w:rsidR="00AF32A5" w:rsidRPr="00B30E68" w:rsidRDefault="00AF32A5" w:rsidP="00C61133">
            <w:pPr>
              <w:numPr>
                <w:ilvl w:val="0"/>
                <w:numId w:val="2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40"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 https://study.com</w:t>
            </w:r>
          </w:p>
        </w:tc>
      </w:tr>
    </w:tbl>
    <w:p w:rsidR="00AF32A5" w:rsidRPr="00B30E68" w:rsidRDefault="00AF32A5">
      <w:pPr>
        <w:rPr>
          <w:rFonts w:ascii="Times New Roman" w:eastAsia="Times New Roman" w:hAnsi="Times New Roman" w:cs="Times New Roman"/>
          <w:b/>
          <w:sz w:val="24"/>
          <w:szCs w:val="24"/>
        </w:rPr>
      </w:pPr>
    </w:p>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Mapping with Programme Outcomes &amp; Programme Specific Outcomes:</w:t>
      </w:r>
    </w:p>
    <w:tbl>
      <w:tblPr>
        <w:tblStyle w:val="affd"/>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567"/>
        <w:gridCol w:w="709"/>
        <w:gridCol w:w="850"/>
        <w:gridCol w:w="709"/>
        <w:gridCol w:w="850"/>
        <w:gridCol w:w="851"/>
        <w:gridCol w:w="850"/>
        <w:gridCol w:w="851"/>
        <w:gridCol w:w="850"/>
        <w:gridCol w:w="851"/>
      </w:tblGrid>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Cos</w:t>
            </w:r>
          </w:p>
        </w:tc>
        <w:tc>
          <w:tcPr>
            <w:tcW w:w="5953" w:type="dxa"/>
            <w:gridSpan w:val="8"/>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POs</w:t>
            </w:r>
          </w:p>
        </w:tc>
        <w:tc>
          <w:tcPr>
            <w:tcW w:w="2552" w:type="dxa"/>
            <w:gridSpan w:val="3"/>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PSOs</w:t>
            </w:r>
          </w:p>
        </w:tc>
      </w:tr>
      <w:tr w:rsidR="00AF32A5" w:rsidRPr="00B30E68">
        <w:tc>
          <w:tcPr>
            <w:tcW w:w="1135" w:type="dxa"/>
            <w:vAlign w:val="center"/>
          </w:tcPr>
          <w:p w:rsidR="00AF32A5" w:rsidRPr="00B30E68" w:rsidRDefault="00AF32A5">
            <w:pPr>
              <w:jc w:val="center"/>
              <w:rPr>
                <w:rFonts w:ascii="Times New Roman" w:eastAsia="Times New Roman" w:hAnsi="Times New Roman" w:cs="Times New Roman"/>
                <w:sz w:val="24"/>
                <w:szCs w:val="24"/>
              </w:rPr>
            </w:pPr>
          </w:p>
        </w:tc>
        <w:tc>
          <w:tcPr>
            <w:tcW w:w="56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w:t>
            </w:r>
          </w:p>
        </w:tc>
        <w:tc>
          <w:tcPr>
            <w:tcW w:w="56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2</w:t>
            </w:r>
          </w:p>
        </w:tc>
        <w:tc>
          <w:tcPr>
            <w:tcW w:w="709"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3</w:t>
            </w:r>
          </w:p>
        </w:tc>
        <w:tc>
          <w:tcPr>
            <w:tcW w:w="850"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4</w:t>
            </w:r>
          </w:p>
        </w:tc>
        <w:tc>
          <w:tcPr>
            <w:tcW w:w="709"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5</w:t>
            </w:r>
          </w:p>
        </w:tc>
        <w:tc>
          <w:tcPr>
            <w:tcW w:w="850"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6</w:t>
            </w:r>
          </w:p>
        </w:tc>
        <w:tc>
          <w:tcPr>
            <w:tcW w:w="851"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7</w:t>
            </w:r>
          </w:p>
        </w:tc>
        <w:tc>
          <w:tcPr>
            <w:tcW w:w="850"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8</w:t>
            </w:r>
          </w:p>
        </w:tc>
        <w:tc>
          <w:tcPr>
            <w:tcW w:w="851"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w:t>
            </w:r>
          </w:p>
        </w:tc>
        <w:tc>
          <w:tcPr>
            <w:tcW w:w="850"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2</w:t>
            </w:r>
          </w:p>
        </w:tc>
        <w:tc>
          <w:tcPr>
            <w:tcW w:w="851"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3</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c>
          <w:tcPr>
            <w:tcW w:w="850"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c>
          <w:tcPr>
            <w:tcW w:w="850"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c>
          <w:tcPr>
            <w:tcW w:w="850"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3</w:t>
            </w:r>
          </w:p>
        </w:tc>
        <w:tc>
          <w:tcPr>
            <w:tcW w:w="850"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9"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3</w:t>
            </w:r>
          </w:p>
        </w:tc>
        <w:tc>
          <w:tcPr>
            <w:tcW w:w="850"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11</w:t>
            </w:r>
          </w:p>
        </w:tc>
        <w:tc>
          <w:tcPr>
            <w:tcW w:w="709"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Average</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2.2</w:t>
            </w:r>
          </w:p>
        </w:tc>
        <w:tc>
          <w:tcPr>
            <w:tcW w:w="709"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2.4</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2.4</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bl>
    <w:p w:rsidR="00AF32A5" w:rsidRPr="00B30E68" w:rsidRDefault="00AF32A5">
      <w:pP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DF3177">
      <w:pPr>
        <w:rPr>
          <w:rFonts w:ascii="Times New Roman" w:eastAsia="Times New Roman" w:hAnsi="Times New Roman" w:cs="Times New Roman"/>
          <w:b/>
          <w:sz w:val="24"/>
          <w:szCs w:val="24"/>
          <w:u w:val="single"/>
        </w:rPr>
      </w:pPr>
      <w:r w:rsidRPr="00B30E68">
        <w:rPr>
          <w:rFonts w:ascii="Times New Roman" w:hAnsi="Times New Roman" w:cs="Times New Roman"/>
        </w:rPr>
        <w:br w:type="page"/>
      </w:r>
    </w:p>
    <w:p w:rsidR="00AF32A5" w:rsidRPr="00B30E68" w:rsidRDefault="00DF3177">
      <w:pPr>
        <w:pBdr>
          <w:top w:val="nil"/>
          <w:left w:val="nil"/>
          <w:bottom w:val="nil"/>
          <w:right w:val="nil"/>
          <w:between w:val="nil"/>
        </w:pBdr>
        <w:ind w:left="720"/>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u w:val="single"/>
        </w:rPr>
        <w:lastRenderedPageBreak/>
        <w:t xml:space="preserve">         THIRD YEAR – SEMESTER - </w:t>
      </w:r>
      <w:r w:rsidRPr="00B30E68">
        <w:rPr>
          <w:rFonts w:ascii="Times New Roman" w:eastAsia="Times New Roman" w:hAnsi="Times New Roman" w:cs="Times New Roman"/>
          <w:b/>
          <w:color w:val="000000"/>
          <w:sz w:val="24"/>
          <w:szCs w:val="24"/>
        </w:rPr>
        <w:t>IV</w:t>
      </w:r>
    </w:p>
    <w:tbl>
      <w:tblPr>
        <w:tblStyle w:val="affe"/>
        <w:tblW w:w="1071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3"/>
        <w:gridCol w:w="1617"/>
        <w:gridCol w:w="1179"/>
        <w:gridCol w:w="556"/>
        <w:gridCol w:w="559"/>
        <w:gridCol w:w="557"/>
        <w:gridCol w:w="552"/>
        <w:gridCol w:w="1043"/>
        <w:gridCol w:w="910"/>
        <w:gridCol w:w="860"/>
        <w:gridCol w:w="240"/>
        <w:gridCol w:w="639"/>
        <w:gridCol w:w="915"/>
      </w:tblGrid>
      <w:tr w:rsidR="00AF32A5" w:rsidRPr="00B30E68">
        <w:trPr>
          <w:cantSplit/>
          <w:trHeight w:val="620"/>
        </w:trPr>
        <w:tc>
          <w:tcPr>
            <w:tcW w:w="1083"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Code</w:t>
            </w:r>
          </w:p>
        </w:tc>
        <w:tc>
          <w:tcPr>
            <w:tcW w:w="1617"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Name</w:t>
            </w:r>
          </w:p>
        </w:tc>
        <w:tc>
          <w:tcPr>
            <w:tcW w:w="1179" w:type="dxa"/>
            <w:vMerge w:val="restart"/>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Category</w:t>
            </w:r>
          </w:p>
        </w:tc>
        <w:tc>
          <w:tcPr>
            <w:tcW w:w="556"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w:t>
            </w:r>
          </w:p>
        </w:tc>
        <w:tc>
          <w:tcPr>
            <w:tcW w:w="559"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w:t>
            </w:r>
          </w:p>
        </w:tc>
        <w:tc>
          <w:tcPr>
            <w:tcW w:w="557"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w:t>
            </w:r>
          </w:p>
        </w:tc>
        <w:tc>
          <w:tcPr>
            <w:tcW w:w="552"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w:t>
            </w:r>
          </w:p>
        </w:tc>
        <w:tc>
          <w:tcPr>
            <w:tcW w:w="1043"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Credits</w:t>
            </w:r>
          </w:p>
        </w:tc>
        <w:tc>
          <w:tcPr>
            <w:tcW w:w="910"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Inst. Hours</w:t>
            </w:r>
          </w:p>
        </w:tc>
        <w:tc>
          <w:tcPr>
            <w:tcW w:w="2654" w:type="dxa"/>
            <w:gridSpan w:val="4"/>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Marks</w:t>
            </w:r>
          </w:p>
        </w:tc>
      </w:tr>
      <w:tr w:rsidR="00AF32A5" w:rsidRPr="00B30E68">
        <w:trPr>
          <w:cantSplit/>
          <w:trHeight w:val="1134"/>
        </w:trPr>
        <w:tc>
          <w:tcPr>
            <w:tcW w:w="1083"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17"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79"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6"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9"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7"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2"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3"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10"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60" w:type="dxa"/>
            <w:tcBorders>
              <w:righ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CIA</w:t>
            </w:r>
          </w:p>
        </w:tc>
        <w:tc>
          <w:tcPr>
            <w:tcW w:w="879" w:type="dxa"/>
            <w:gridSpan w:val="2"/>
            <w:tcBorders>
              <w:left w:val="single" w:sz="4" w:space="0" w:color="000000"/>
              <w:righ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External</w:t>
            </w:r>
          </w:p>
        </w:tc>
        <w:tc>
          <w:tcPr>
            <w:tcW w:w="915" w:type="dxa"/>
            <w:tcBorders>
              <w:lef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r>
      <w:tr w:rsidR="00AF32A5" w:rsidRPr="00B30E68">
        <w:trPr>
          <w:trHeight w:val="746"/>
        </w:trPr>
        <w:tc>
          <w:tcPr>
            <w:tcW w:w="1083" w:type="dxa"/>
            <w:vAlign w:val="center"/>
          </w:tcPr>
          <w:p w:rsidR="00AF32A5" w:rsidRPr="00B30E68" w:rsidRDefault="00AF32A5">
            <w:pPr>
              <w:jc w:val="center"/>
              <w:rPr>
                <w:rFonts w:ascii="Times New Roman" w:eastAsia="Times New Roman" w:hAnsi="Times New Roman" w:cs="Times New Roman"/>
                <w:sz w:val="24"/>
                <w:szCs w:val="24"/>
              </w:rPr>
            </w:pPr>
          </w:p>
        </w:tc>
        <w:tc>
          <w:tcPr>
            <w:tcW w:w="161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Logistics and Supply Chain Management</w:t>
            </w:r>
          </w:p>
        </w:tc>
        <w:tc>
          <w:tcPr>
            <w:tcW w:w="1179"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 Elective IV</w:t>
            </w:r>
          </w:p>
        </w:tc>
        <w:tc>
          <w:tcPr>
            <w:tcW w:w="556" w:type="dxa"/>
            <w:vAlign w:val="center"/>
          </w:tcPr>
          <w:p w:rsidR="00AF32A5" w:rsidRPr="00B30E68" w:rsidRDefault="00DF31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3</w:t>
            </w:r>
          </w:p>
        </w:tc>
        <w:tc>
          <w:tcPr>
            <w:tcW w:w="559" w:type="dxa"/>
            <w:vAlign w:val="center"/>
          </w:tcPr>
          <w:p w:rsidR="00AF32A5" w:rsidRPr="00B30E68" w:rsidRDefault="00AF32A5">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57" w:type="dxa"/>
            <w:vAlign w:val="center"/>
          </w:tcPr>
          <w:p w:rsidR="00AF32A5" w:rsidRPr="00B30E68" w:rsidRDefault="00AF32A5">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52" w:type="dxa"/>
            <w:vAlign w:val="center"/>
          </w:tcPr>
          <w:p w:rsidR="00AF32A5" w:rsidRPr="00B30E68" w:rsidRDefault="00AF32A5">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043" w:type="dxa"/>
            <w:vAlign w:val="center"/>
          </w:tcPr>
          <w:p w:rsidR="00AF32A5" w:rsidRPr="00B30E68" w:rsidRDefault="00DF31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3</w:t>
            </w:r>
          </w:p>
        </w:tc>
        <w:tc>
          <w:tcPr>
            <w:tcW w:w="910" w:type="dxa"/>
            <w:vAlign w:val="center"/>
          </w:tcPr>
          <w:p w:rsidR="00AF32A5" w:rsidRPr="00B30E68" w:rsidRDefault="00DF31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3</w:t>
            </w:r>
          </w:p>
        </w:tc>
        <w:tc>
          <w:tcPr>
            <w:tcW w:w="860" w:type="dxa"/>
            <w:tcBorders>
              <w:righ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25</w:t>
            </w:r>
          </w:p>
        </w:tc>
        <w:tc>
          <w:tcPr>
            <w:tcW w:w="879" w:type="dxa"/>
            <w:gridSpan w:val="2"/>
            <w:tcBorders>
              <w:left w:val="single" w:sz="4" w:space="0" w:color="000000"/>
              <w:righ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75</w:t>
            </w:r>
          </w:p>
        </w:tc>
        <w:tc>
          <w:tcPr>
            <w:tcW w:w="915" w:type="dxa"/>
            <w:tcBorders>
              <w:lef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100</w:t>
            </w:r>
          </w:p>
        </w:tc>
      </w:tr>
      <w:tr w:rsidR="00AF32A5" w:rsidRPr="00B30E68">
        <w:trPr>
          <w:trHeight w:val="431"/>
        </w:trPr>
        <w:tc>
          <w:tcPr>
            <w:tcW w:w="10710" w:type="dxa"/>
            <w:gridSpan w:val="13"/>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Learning Objectives</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LO1</w:t>
            </w:r>
          </w:p>
        </w:tc>
        <w:tc>
          <w:tcPr>
            <w:tcW w:w="9627" w:type="dxa"/>
            <w:gridSpan w:val="12"/>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understand the origin and principles of logistics management</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LO2</w:t>
            </w:r>
          </w:p>
        </w:tc>
        <w:tc>
          <w:tcPr>
            <w:tcW w:w="9627"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know the types of inventory control</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LO3</w:t>
            </w:r>
          </w:p>
        </w:tc>
        <w:tc>
          <w:tcPr>
            <w:tcW w:w="9627" w:type="dxa"/>
            <w:gridSpan w:val="12"/>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gain insight on the importance of supply chain management</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LO4</w:t>
            </w:r>
          </w:p>
        </w:tc>
        <w:tc>
          <w:tcPr>
            <w:tcW w:w="9627" w:type="dxa"/>
            <w:gridSpan w:val="12"/>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identify the Key Enablers in Supply Chain Improvement</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LO5</w:t>
            </w:r>
          </w:p>
        </w:tc>
        <w:tc>
          <w:tcPr>
            <w:tcW w:w="9627" w:type="dxa"/>
            <w:gridSpan w:val="12"/>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analyse the SCOR model</w:t>
            </w:r>
          </w:p>
        </w:tc>
      </w:tr>
      <w:tr w:rsidR="00AF32A5" w:rsidRPr="00B30E68">
        <w:tc>
          <w:tcPr>
            <w:tcW w:w="10710" w:type="dxa"/>
            <w:gridSpan w:val="13"/>
            <w:vAlign w:val="center"/>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b/>
                <w:color w:val="000000"/>
                <w:sz w:val="24"/>
                <w:szCs w:val="24"/>
              </w:rPr>
              <w:t>Prerequisites: Should have studied Commerce in XII Std</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Unit</w:t>
            </w:r>
          </w:p>
        </w:tc>
        <w:tc>
          <w:tcPr>
            <w:tcW w:w="8073" w:type="dxa"/>
            <w:gridSpan w:val="10"/>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Contents</w:t>
            </w:r>
          </w:p>
        </w:tc>
        <w:tc>
          <w:tcPr>
            <w:tcW w:w="1554" w:type="dxa"/>
            <w:gridSpan w:val="2"/>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No. of Hours</w:t>
            </w:r>
          </w:p>
        </w:tc>
      </w:tr>
      <w:tr w:rsidR="00AF32A5" w:rsidRPr="00B30E68">
        <w:trPr>
          <w:trHeight w:val="917"/>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w:t>
            </w:r>
          </w:p>
        </w:tc>
        <w:tc>
          <w:tcPr>
            <w:tcW w:w="8073" w:type="dxa"/>
            <w:gridSpan w:val="10"/>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Logistics Management</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Origin – Meaning –Importance - Types of Logistics – Principles of Logistics Management– Warehouse Management – Meaning – Definition – Importance – Types of WM -  Automation and Outsourcing – Customer Service and Logistics Management– Perspective– Concepts in Logistics and Physical Distribution– Distribution and Inventory.</w:t>
            </w:r>
          </w:p>
        </w:tc>
        <w:tc>
          <w:tcPr>
            <w:tcW w:w="1554"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9</w:t>
            </w:r>
          </w:p>
        </w:tc>
      </w:tr>
      <w:tr w:rsidR="00AF32A5" w:rsidRPr="00B30E68">
        <w:trPr>
          <w:trHeight w:val="899"/>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w:t>
            </w:r>
          </w:p>
        </w:tc>
        <w:tc>
          <w:tcPr>
            <w:tcW w:w="8073" w:type="dxa"/>
            <w:gridSpan w:val="10"/>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Transportation and Distribution</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Types of Inventory Control– Demand Forecasting– Routing– Transportation Management– Some Commercial Aspects in Distribution Management– Codification– Distribution Channel Management – Distribution Resource Planning (DRP) – Logistics in 21</w:t>
            </w:r>
            <w:r w:rsidRPr="00B30E68">
              <w:rPr>
                <w:rFonts w:ascii="Times New Roman" w:eastAsia="Times New Roman" w:hAnsi="Times New Roman" w:cs="Times New Roman"/>
                <w:sz w:val="24"/>
                <w:szCs w:val="24"/>
                <w:vertAlign w:val="superscript"/>
              </w:rPr>
              <w:t>st</w:t>
            </w:r>
            <w:r w:rsidRPr="00B30E68">
              <w:rPr>
                <w:rFonts w:ascii="Times New Roman" w:eastAsia="Times New Roman" w:hAnsi="Times New Roman" w:cs="Times New Roman"/>
                <w:sz w:val="24"/>
                <w:szCs w:val="24"/>
              </w:rPr>
              <w:t xml:space="preserve"> Century.</w:t>
            </w:r>
          </w:p>
        </w:tc>
        <w:tc>
          <w:tcPr>
            <w:tcW w:w="1554"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9</w:t>
            </w:r>
          </w:p>
        </w:tc>
      </w:tr>
      <w:tr w:rsidR="00AF32A5" w:rsidRPr="00B30E68">
        <w:trPr>
          <w:trHeight w:val="854"/>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III</w:t>
            </w:r>
          </w:p>
        </w:tc>
        <w:tc>
          <w:tcPr>
            <w:tcW w:w="8073" w:type="dxa"/>
            <w:gridSpan w:val="10"/>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Supply Chain Management </w:t>
            </w:r>
          </w:p>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sz w:val="24"/>
                <w:szCs w:val="24"/>
              </w:rPr>
              <w:t xml:space="preserve"> Introduction and Development – Nature and Concept– Importance of Supply Chain – Value Chain – Components of Supply Chain – The Need for Supply Chain – Understanding the Supply Chain – Management – Participants in Supply Chain – Global Applications.</w:t>
            </w:r>
          </w:p>
        </w:tc>
        <w:tc>
          <w:tcPr>
            <w:tcW w:w="1554"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9</w:t>
            </w:r>
          </w:p>
        </w:tc>
      </w:tr>
      <w:tr w:rsidR="00AF32A5" w:rsidRPr="00B30E68">
        <w:trPr>
          <w:trHeight w:val="629"/>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IV</w:t>
            </w:r>
          </w:p>
        </w:tc>
        <w:tc>
          <w:tcPr>
            <w:tcW w:w="8073" w:type="dxa"/>
            <w:gridSpan w:val="10"/>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Supply Chain Drivers</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Role of a Manager in Supply Chain - Supply Chain Performance Drivers – Key Enablers in Supply Chain Improvement – Inter Relation between Enablers and Levels of Supply Chain Improvement – Systems and Values of Supply Chain.</w:t>
            </w:r>
          </w:p>
        </w:tc>
        <w:tc>
          <w:tcPr>
            <w:tcW w:w="1554"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9</w:t>
            </w:r>
          </w:p>
        </w:tc>
      </w:tr>
      <w:tr w:rsidR="00AF32A5" w:rsidRPr="00B30E68">
        <w:trPr>
          <w:trHeight w:val="809"/>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V</w:t>
            </w:r>
          </w:p>
        </w:tc>
        <w:tc>
          <w:tcPr>
            <w:tcW w:w="8073" w:type="dxa"/>
            <w:gridSpan w:val="10"/>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Aligning the Supply Chain with Business Strategy </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SCOR Model – Outsourcing 3 PLs– Fourth Party Logistics – Bull Whip Effect and Supply Chain – Supply Chain Relationships – Conflict Resolution Strategies – Certifications.</w:t>
            </w:r>
          </w:p>
        </w:tc>
        <w:tc>
          <w:tcPr>
            <w:tcW w:w="1554"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9</w:t>
            </w:r>
          </w:p>
        </w:tc>
      </w:tr>
      <w:tr w:rsidR="00AF32A5" w:rsidRPr="00B30E68">
        <w:trPr>
          <w:trHeight w:val="719"/>
        </w:trPr>
        <w:tc>
          <w:tcPr>
            <w:tcW w:w="1083" w:type="dxa"/>
          </w:tcPr>
          <w:p w:rsidR="00AF32A5" w:rsidRPr="00B30E68" w:rsidRDefault="00AF32A5">
            <w:pPr>
              <w:jc w:val="center"/>
              <w:rPr>
                <w:rFonts w:ascii="Times New Roman" w:eastAsia="Times New Roman" w:hAnsi="Times New Roman" w:cs="Times New Roman"/>
                <w:sz w:val="24"/>
                <w:szCs w:val="24"/>
              </w:rPr>
            </w:pPr>
          </w:p>
        </w:tc>
        <w:tc>
          <w:tcPr>
            <w:tcW w:w="8073" w:type="dxa"/>
            <w:gridSpan w:val="10"/>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1554"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45</w:t>
            </w:r>
          </w:p>
        </w:tc>
      </w:tr>
      <w:tr w:rsidR="00AF32A5" w:rsidRPr="00B30E68">
        <w:tc>
          <w:tcPr>
            <w:tcW w:w="10710" w:type="dxa"/>
            <w:gridSpan w:val="13"/>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THEORY 20% &amp; PROBLEMS 80%</w:t>
            </w:r>
          </w:p>
          <w:p w:rsidR="00AF32A5" w:rsidRPr="00B30E68" w:rsidRDefault="00AF32A5">
            <w:pPr>
              <w:rPr>
                <w:rFonts w:ascii="Times New Roman" w:eastAsia="Times New Roman" w:hAnsi="Times New Roman" w:cs="Times New Roman"/>
                <w:b/>
                <w:sz w:val="24"/>
                <w:szCs w:val="24"/>
              </w:rPr>
            </w:pP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w:t>
            </w:r>
          </w:p>
        </w:tc>
        <w:tc>
          <w:tcPr>
            <w:tcW w:w="9627" w:type="dxa"/>
            <w:gridSpan w:val="12"/>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Course Outcomes</w:t>
            </w:r>
          </w:p>
        </w:tc>
      </w:tr>
      <w:tr w:rsidR="00AF32A5" w:rsidRPr="00B30E68">
        <w:trPr>
          <w:trHeight w:val="512"/>
        </w:trPr>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9627"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Examine the importance of Customer Service in Logistics Management</w:t>
            </w:r>
          </w:p>
        </w:tc>
      </w:tr>
      <w:tr w:rsidR="00AF32A5" w:rsidRPr="00B30E68">
        <w:trPr>
          <w:trHeight w:val="440"/>
        </w:trPr>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9627"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Develop an understanding on the Distribution Channel Management</w:t>
            </w:r>
          </w:p>
        </w:tc>
      </w:tr>
      <w:tr w:rsidR="00AF32A5" w:rsidRPr="00B30E68">
        <w:trPr>
          <w:trHeight w:val="440"/>
        </w:trPr>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9627"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Interpret the Global applications of supply chain </w:t>
            </w:r>
            <w:r w:rsidR="00F871BF" w:rsidRPr="00B30E68">
              <w:rPr>
                <w:rFonts w:ascii="Times New Roman" w:eastAsia="Times New Roman" w:hAnsi="Times New Roman" w:cs="Times New Roman"/>
                <w:sz w:val="24"/>
                <w:szCs w:val="24"/>
              </w:rPr>
              <w:t>management</w:t>
            </w:r>
          </w:p>
        </w:tc>
      </w:tr>
      <w:tr w:rsidR="00AF32A5" w:rsidRPr="00B30E68">
        <w:trPr>
          <w:trHeight w:val="359"/>
        </w:trPr>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9627"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Understand the Inter Relation between Enablers and Levels of Supply Chain Improvement</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9627"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Identify the conflict resolution strategies</w:t>
            </w:r>
          </w:p>
        </w:tc>
      </w:tr>
      <w:tr w:rsidR="00AF32A5" w:rsidRPr="00B30E68">
        <w:trPr>
          <w:trHeight w:val="431"/>
        </w:trPr>
        <w:tc>
          <w:tcPr>
            <w:tcW w:w="10710" w:type="dxa"/>
            <w:gridSpan w:val="13"/>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Textbooks</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627" w:type="dxa"/>
            <w:gridSpan w:val="12"/>
          </w:tcPr>
          <w:p w:rsidR="00AF32A5" w:rsidRPr="00B30E68" w:rsidRDefault="00DF3177">
            <w:pPr>
              <w:tabs>
                <w:tab w:val="left" w:pos="7470"/>
              </w:tabs>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G. Raghuram&amp; N. Rangaraj : Logistics and Supply Chain Management, Macmillan Publications, India.</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627"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Martin Christopher: Logistics of Supply Chain Management: Creating Value adding Networks –FT Press, New Jersey, USA.</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627"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D.K.Agrawal: Textbooks of LogisticsandSupply Chain Management, MacMillan Publications, India.</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9627"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Tan Miller (Author), Matthew J. LiberatoreLogistics Management: An Analytics-Based Approach, Business expert, New Jersey, USA.</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9627"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Peter BolstorffSupply Chain Excellence: A Handbook for Dramatic Improvement Using the SCOR Model, Amazon publishing, Washington, USA.</w:t>
            </w:r>
          </w:p>
        </w:tc>
      </w:tr>
      <w:tr w:rsidR="00AF32A5" w:rsidRPr="00B30E68">
        <w:trPr>
          <w:trHeight w:val="431"/>
        </w:trPr>
        <w:tc>
          <w:tcPr>
            <w:tcW w:w="10710" w:type="dxa"/>
            <w:gridSpan w:val="13"/>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Reference Books</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627"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Waters Donald, Logistics: Introduction to Supply Chain Management, Palgrave Macmillan Publications, India.</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627"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Christopher Martin, Logistics and Supply Chain Management: Creating Value–Adding Networks, FT Press, New Jersey, USA.</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627"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Dalmina Sanjay, Financial Supply Chain Management, MC Graw Hill Publishing Co. Pvt.,Ltd, Noida.</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9627"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Robert F. Jacobs, William L. BerryManufacturing Planning and Control for Supply Chain Management: The CPIM Reference, 2nd Edition, McGraw Hill, Noida.</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9627"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Douglas Long International Logistics: Global Supply Chain Management, Springer Publications, New York. </w:t>
            </w:r>
          </w:p>
        </w:tc>
      </w:tr>
      <w:tr w:rsidR="00AF32A5" w:rsidRPr="00B30E68">
        <w:trPr>
          <w:trHeight w:val="431"/>
        </w:trPr>
        <w:tc>
          <w:tcPr>
            <w:tcW w:w="10710" w:type="dxa"/>
            <w:gridSpan w:val="13"/>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NOTE: Latest Edition of Textbooks May be Used</w:t>
            </w:r>
          </w:p>
        </w:tc>
      </w:tr>
      <w:tr w:rsidR="00AF32A5" w:rsidRPr="00B30E68">
        <w:trPr>
          <w:trHeight w:val="341"/>
        </w:trPr>
        <w:tc>
          <w:tcPr>
            <w:tcW w:w="10710" w:type="dxa"/>
            <w:gridSpan w:val="13"/>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Web Resources</w:t>
            </w:r>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627" w:type="dxa"/>
            <w:gridSpan w:val="12"/>
            <w:vAlign w:val="center"/>
          </w:tcPr>
          <w:p w:rsidR="00AF32A5" w:rsidRPr="00B30E68" w:rsidRDefault="00E00421">
            <w:pPr>
              <w:rPr>
                <w:rFonts w:ascii="Times New Roman" w:eastAsia="Times New Roman" w:hAnsi="Times New Roman" w:cs="Times New Roman"/>
                <w:sz w:val="24"/>
                <w:szCs w:val="24"/>
              </w:rPr>
            </w:pPr>
            <w:hyperlink r:id="rId80">
              <w:r w:rsidR="00DF3177" w:rsidRPr="00B30E68">
                <w:rPr>
                  <w:rFonts w:ascii="Times New Roman" w:eastAsia="Times New Roman" w:hAnsi="Times New Roman" w:cs="Times New Roman"/>
                  <w:color w:val="0000FF"/>
                  <w:sz w:val="24"/>
                  <w:szCs w:val="24"/>
                  <w:u w:val="single"/>
                </w:rPr>
                <w:t>https://lapaas.com/logistics-management-overview-types-and-process/</w:t>
              </w:r>
            </w:hyperlink>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627" w:type="dxa"/>
            <w:gridSpan w:val="12"/>
            <w:vAlign w:val="center"/>
          </w:tcPr>
          <w:p w:rsidR="00AF32A5" w:rsidRPr="00B30E68" w:rsidRDefault="00E00421">
            <w:pPr>
              <w:rPr>
                <w:rFonts w:ascii="Times New Roman" w:eastAsia="Times New Roman" w:hAnsi="Times New Roman" w:cs="Times New Roman"/>
                <w:sz w:val="24"/>
                <w:szCs w:val="24"/>
              </w:rPr>
            </w:pPr>
            <w:hyperlink r:id="rId81">
              <w:r w:rsidR="00DF3177" w:rsidRPr="00B30E68">
                <w:rPr>
                  <w:rFonts w:ascii="Times New Roman" w:eastAsia="Times New Roman" w:hAnsi="Times New Roman" w:cs="Times New Roman"/>
                  <w:color w:val="0000FF"/>
                  <w:sz w:val="24"/>
                  <w:szCs w:val="24"/>
                  <w:u w:val="single"/>
                </w:rPr>
                <w:t>https://www.investopedia.com/terms/s/scm.asp</w:t>
              </w:r>
            </w:hyperlink>
          </w:p>
        </w:tc>
      </w:tr>
      <w:tr w:rsidR="00AF32A5" w:rsidRPr="00B30E68">
        <w:trPr>
          <w:trHeight w:val="431"/>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627" w:type="dxa"/>
            <w:gridSpan w:val="12"/>
            <w:vAlign w:val="center"/>
          </w:tcPr>
          <w:p w:rsidR="00AF32A5" w:rsidRPr="00B30E68" w:rsidRDefault="00E00421">
            <w:pPr>
              <w:rPr>
                <w:rFonts w:ascii="Times New Roman" w:eastAsia="Times New Roman" w:hAnsi="Times New Roman" w:cs="Times New Roman"/>
                <w:sz w:val="24"/>
                <w:szCs w:val="24"/>
              </w:rPr>
            </w:pPr>
            <w:hyperlink r:id="rId82">
              <w:r w:rsidR="00DF3177" w:rsidRPr="00B30E68">
                <w:rPr>
                  <w:rFonts w:ascii="Times New Roman" w:eastAsia="Times New Roman" w:hAnsi="Times New Roman" w:cs="Times New Roman"/>
                  <w:color w:val="0000FF"/>
                  <w:sz w:val="24"/>
                  <w:szCs w:val="24"/>
                  <w:u w:val="single"/>
                </w:rPr>
                <w:t>https://scm.ncsu.edu/scm-articles/article/the-scor-model-for-supply-chain-strategic-decisions</w:t>
              </w:r>
            </w:hyperlink>
          </w:p>
        </w:tc>
      </w:tr>
    </w:tbl>
    <w:p w:rsidR="00AF32A5" w:rsidRPr="00B30E68" w:rsidRDefault="00DF3177">
      <w:pPr>
        <w:tabs>
          <w:tab w:val="left" w:pos="2122"/>
        </w:tabs>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ab/>
      </w:r>
    </w:p>
    <w:p w:rsidR="00AF32A5" w:rsidRPr="00B30E68" w:rsidRDefault="00AF32A5">
      <w:pPr>
        <w:rPr>
          <w:rFonts w:ascii="Times New Roman" w:eastAsia="Times New Roman" w:hAnsi="Times New Roman" w:cs="Times New Roman"/>
          <w:b/>
          <w:sz w:val="24"/>
          <w:szCs w:val="24"/>
        </w:rPr>
      </w:pPr>
    </w:p>
    <w:p w:rsidR="00AF32A5" w:rsidRPr="00B30E68" w:rsidRDefault="00AF32A5">
      <w:pPr>
        <w:rPr>
          <w:rFonts w:ascii="Times New Roman" w:eastAsia="Times New Roman" w:hAnsi="Times New Roman" w:cs="Times New Roman"/>
          <w:b/>
          <w:sz w:val="24"/>
          <w:szCs w:val="24"/>
        </w:rPr>
      </w:pPr>
    </w:p>
    <w:p w:rsidR="00AF32A5" w:rsidRPr="00B30E68" w:rsidRDefault="00AF32A5">
      <w:pPr>
        <w:rPr>
          <w:rFonts w:ascii="Times New Roman" w:eastAsia="Times New Roman" w:hAnsi="Times New Roman" w:cs="Times New Roman"/>
          <w:b/>
          <w:sz w:val="24"/>
          <w:szCs w:val="24"/>
        </w:rPr>
      </w:pPr>
    </w:p>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MAPPING WITH PROGRAMME OUTCOMES AND PROGRAMME SPECIFIC OUTCOMES</w:t>
      </w:r>
    </w:p>
    <w:tbl>
      <w:tblPr>
        <w:tblStyle w:val="afff"/>
        <w:tblW w:w="9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77"/>
        <w:gridCol w:w="697"/>
        <w:gridCol w:w="697"/>
        <w:gridCol w:w="697"/>
        <w:gridCol w:w="697"/>
        <w:gridCol w:w="697"/>
        <w:gridCol w:w="697"/>
        <w:gridCol w:w="697"/>
        <w:gridCol w:w="697"/>
        <w:gridCol w:w="857"/>
        <w:gridCol w:w="857"/>
        <w:gridCol w:w="857"/>
      </w:tblGrid>
      <w:tr w:rsidR="00AF32A5" w:rsidRPr="00B30E68">
        <w:trPr>
          <w:trHeight w:val="518"/>
          <w:jc w:val="center"/>
        </w:trPr>
        <w:tc>
          <w:tcPr>
            <w:tcW w:w="1377" w:type="dxa"/>
            <w:vAlign w:val="center"/>
          </w:tcPr>
          <w:p w:rsidR="00AF32A5" w:rsidRPr="00B30E68" w:rsidRDefault="00AF32A5">
            <w:pPr>
              <w:jc w:val="center"/>
              <w:rPr>
                <w:rFonts w:ascii="Times New Roman" w:eastAsia="Times New Roman" w:hAnsi="Times New Roman" w:cs="Times New Roman"/>
                <w:sz w:val="24"/>
                <w:szCs w:val="24"/>
              </w:rPr>
            </w:pP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PO1</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PO2</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PO3</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PO4</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PO5</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PO6</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PO7</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PO8</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PSO1</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PSO2</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PSO3</w:t>
            </w:r>
          </w:p>
        </w:tc>
      </w:tr>
      <w:tr w:rsidR="00AF32A5" w:rsidRPr="00B30E68">
        <w:trPr>
          <w:trHeight w:val="518"/>
          <w:jc w:val="center"/>
        </w:trPr>
        <w:tc>
          <w:tcPr>
            <w:tcW w:w="137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CO1</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649"/>
          <w:jc w:val="center"/>
        </w:trPr>
        <w:tc>
          <w:tcPr>
            <w:tcW w:w="137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r>
      <w:tr w:rsidR="00AF32A5" w:rsidRPr="00B30E68">
        <w:trPr>
          <w:trHeight w:val="518"/>
          <w:jc w:val="center"/>
        </w:trPr>
        <w:tc>
          <w:tcPr>
            <w:tcW w:w="137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33"/>
          <w:jc w:val="center"/>
        </w:trPr>
        <w:tc>
          <w:tcPr>
            <w:tcW w:w="137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CO4</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18"/>
          <w:jc w:val="center"/>
        </w:trPr>
        <w:tc>
          <w:tcPr>
            <w:tcW w:w="137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r>
      <w:tr w:rsidR="00AF32A5" w:rsidRPr="00B30E68">
        <w:trPr>
          <w:trHeight w:val="518"/>
          <w:jc w:val="center"/>
        </w:trPr>
        <w:tc>
          <w:tcPr>
            <w:tcW w:w="137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TOTAL</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13</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14</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trHeight w:val="518"/>
          <w:jc w:val="center"/>
        </w:trPr>
        <w:tc>
          <w:tcPr>
            <w:tcW w:w="137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AVERAGE</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2.4</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2.4</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2.6</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2.6</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2.6</w:t>
            </w:r>
          </w:p>
        </w:tc>
        <w:tc>
          <w:tcPr>
            <w:tcW w:w="85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2.8</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2.4</w:t>
            </w:r>
          </w:p>
        </w:tc>
      </w:tr>
    </w:tbl>
    <w:p w:rsidR="00AF32A5" w:rsidRPr="00B30E68" w:rsidRDefault="00AF32A5">
      <w:pPr>
        <w:tabs>
          <w:tab w:val="left" w:pos="2122"/>
        </w:tabs>
        <w:rPr>
          <w:rFonts w:ascii="Times New Roman" w:eastAsia="Times New Roman" w:hAnsi="Times New Roman" w:cs="Times New Roman"/>
          <w:sz w:val="24"/>
          <w:szCs w:val="24"/>
        </w:rPr>
      </w:pPr>
    </w:p>
    <w:p w:rsidR="00AF32A5" w:rsidRPr="00B30E68" w:rsidRDefault="00AF32A5">
      <w:pPr>
        <w:tabs>
          <w:tab w:val="left" w:pos="2122"/>
        </w:tabs>
        <w:rPr>
          <w:rFonts w:ascii="Times New Roman" w:eastAsia="Times New Roman" w:hAnsi="Times New Roman" w:cs="Times New Roman"/>
          <w:sz w:val="24"/>
          <w:szCs w:val="24"/>
        </w:rPr>
      </w:pPr>
    </w:p>
    <w:p w:rsidR="00AF32A5" w:rsidRPr="00B30E68" w:rsidRDefault="00AF32A5">
      <w:pPr>
        <w:tabs>
          <w:tab w:val="left" w:pos="2122"/>
        </w:tabs>
        <w:rPr>
          <w:rFonts w:ascii="Times New Roman" w:eastAsia="Times New Roman" w:hAnsi="Times New Roman" w:cs="Times New Roman"/>
          <w:sz w:val="24"/>
          <w:szCs w:val="24"/>
        </w:rPr>
      </w:pPr>
    </w:p>
    <w:p w:rsidR="00AF32A5" w:rsidRPr="00B30E68" w:rsidRDefault="00AF32A5">
      <w:pPr>
        <w:tabs>
          <w:tab w:val="left" w:pos="2122"/>
        </w:tabs>
        <w:rPr>
          <w:rFonts w:ascii="Times New Roman" w:eastAsia="Times New Roman" w:hAnsi="Times New Roman" w:cs="Times New Roman"/>
          <w:sz w:val="24"/>
          <w:szCs w:val="24"/>
        </w:rPr>
      </w:pPr>
    </w:p>
    <w:p w:rsidR="00AF32A5" w:rsidRPr="00B30E68" w:rsidRDefault="00AF32A5">
      <w:pPr>
        <w:tabs>
          <w:tab w:val="left" w:pos="2122"/>
        </w:tabs>
        <w:rPr>
          <w:rFonts w:ascii="Times New Roman" w:eastAsia="Times New Roman" w:hAnsi="Times New Roman" w:cs="Times New Roman"/>
          <w:sz w:val="24"/>
          <w:szCs w:val="24"/>
        </w:rPr>
      </w:pPr>
    </w:p>
    <w:p w:rsidR="00AF32A5" w:rsidRPr="00B30E68" w:rsidRDefault="00AF32A5">
      <w:pPr>
        <w:tabs>
          <w:tab w:val="left" w:pos="2122"/>
        </w:tabs>
        <w:rPr>
          <w:rFonts w:ascii="Times New Roman" w:eastAsia="Times New Roman" w:hAnsi="Times New Roman" w:cs="Times New Roman"/>
          <w:sz w:val="24"/>
          <w:szCs w:val="24"/>
        </w:rPr>
      </w:pPr>
    </w:p>
    <w:p w:rsidR="00AF32A5" w:rsidRPr="00B30E68" w:rsidRDefault="00AF32A5">
      <w:pPr>
        <w:tabs>
          <w:tab w:val="left" w:pos="2122"/>
        </w:tabs>
        <w:rPr>
          <w:rFonts w:ascii="Times New Roman" w:eastAsia="Times New Roman" w:hAnsi="Times New Roman" w:cs="Times New Roman"/>
          <w:sz w:val="24"/>
          <w:szCs w:val="24"/>
        </w:rPr>
      </w:pPr>
    </w:p>
    <w:p w:rsidR="00AF32A5" w:rsidRPr="00B30E68" w:rsidRDefault="00AF32A5">
      <w:pPr>
        <w:tabs>
          <w:tab w:val="left" w:pos="2122"/>
        </w:tabs>
        <w:rPr>
          <w:rFonts w:ascii="Times New Roman" w:eastAsia="Times New Roman" w:hAnsi="Times New Roman" w:cs="Times New Roman"/>
          <w:sz w:val="24"/>
          <w:szCs w:val="24"/>
        </w:rPr>
      </w:pPr>
    </w:p>
    <w:p w:rsidR="00AF32A5" w:rsidRPr="00B30E68" w:rsidRDefault="00AF32A5">
      <w:pPr>
        <w:tabs>
          <w:tab w:val="left" w:pos="2122"/>
        </w:tabs>
        <w:rPr>
          <w:rFonts w:ascii="Times New Roman" w:eastAsia="Times New Roman" w:hAnsi="Times New Roman" w:cs="Times New Roman"/>
          <w:sz w:val="24"/>
          <w:szCs w:val="24"/>
        </w:rPr>
      </w:pPr>
    </w:p>
    <w:p w:rsidR="00AF32A5" w:rsidRPr="00B30E68" w:rsidRDefault="00AF32A5">
      <w:pPr>
        <w:tabs>
          <w:tab w:val="left" w:pos="2122"/>
        </w:tabs>
        <w:rPr>
          <w:rFonts w:ascii="Times New Roman" w:eastAsia="Times New Roman" w:hAnsi="Times New Roman" w:cs="Times New Roman"/>
          <w:sz w:val="24"/>
          <w:szCs w:val="24"/>
        </w:rPr>
      </w:pPr>
    </w:p>
    <w:p w:rsidR="00AF32A5" w:rsidRPr="00B30E68" w:rsidRDefault="00AF32A5">
      <w:pPr>
        <w:tabs>
          <w:tab w:val="left" w:pos="2122"/>
        </w:tabs>
        <w:rPr>
          <w:rFonts w:ascii="Times New Roman" w:eastAsia="Times New Roman" w:hAnsi="Times New Roman" w:cs="Times New Roman"/>
          <w:sz w:val="24"/>
          <w:szCs w:val="24"/>
        </w:rPr>
      </w:pPr>
    </w:p>
    <w:p w:rsidR="00AF32A5" w:rsidRPr="00B30E68" w:rsidRDefault="00AF32A5">
      <w:pPr>
        <w:tabs>
          <w:tab w:val="left" w:pos="2122"/>
        </w:tabs>
        <w:rPr>
          <w:rFonts w:ascii="Times New Roman" w:eastAsia="Times New Roman" w:hAnsi="Times New Roman" w:cs="Times New Roman"/>
          <w:sz w:val="24"/>
          <w:szCs w:val="24"/>
        </w:rPr>
      </w:pPr>
    </w:p>
    <w:p w:rsidR="00AF32A5" w:rsidRDefault="00DF3177" w:rsidP="00D835E9">
      <w:pPr>
        <w:jc w:val="center"/>
        <w:rPr>
          <w:rFonts w:ascii="Times New Roman" w:eastAsia="Times New Roman" w:hAnsi="Times New Roman" w:cs="Times New Roman"/>
          <w:b/>
          <w:sz w:val="24"/>
          <w:szCs w:val="24"/>
          <w:u w:val="single"/>
        </w:rPr>
      </w:pPr>
      <w:r w:rsidRPr="00B30E68">
        <w:rPr>
          <w:rFonts w:ascii="Times New Roman" w:hAnsi="Times New Roman" w:cs="Times New Roman"/>
        </w:rPr>
        <w:br w:type="page"/>
      </w:r>
      <w:r w:rsidRPr="00B30E68">
        <w:rPr>
          <w:rFonts w:ascii="Times New Roman" w:eastAsia="Times New Roman" w:hAnsi="Times New Roman" w:cs="Times New Roman"/>
          <w:b/>
          <w:sz w:val="24"/>
          <w:szCs w:val="24"/>
          <w:u w:val="single"/>
        </w:rPr>
        <w:lastRenderedPageBreak/>
        <w:t xml:space="preserve">THIRD YEAR – SEMESTER </w:t>
      </w:r>
      <w:r w:rsidR="003617D7">
        <w:rPr>
          <w:rFonts w:ascii="Times New Roman" w:eastAsia="Times New Roman" w:hAnsi="Times New Roman" w:cs="Times New Roman"/>
          <w:b/>
          <w:sz w:val="24"/>
          <w:szCs w:val="24"/>
          <w:u w:val="single"/>
        </w:rPr>
        <w:t>–</w:t>
      </w:r>
      <w:r w:rsidRPr="00B30E68">
        <w:rPr>
          <w:rFonts w:ascii="Times New Roman" w:eastAsia="Times New Roman" w:hAnsi="Times New Roman" w:cs="Times New Roman"/>
          <w:b/>
          <w:sz w:val="24"/>
          <w:szCs w:val="24"/>
          <w:u w:val="single"/>
        </w:rPr>
        <w:t xml:space="preserve"> V</w:t>
      </w:r>
    </w:p>
    <w:p w:rsidR="00B97B91" w:rsidRPr="00B97B91" w:rsidRDefault="00B97B91" w:rsidP="00B97B91">
      <w:pPr>
        <w:spacing w:after="120"/>
        <w:jc w:val="center"/>
        <w:rPr>
          <w:rFonts w:ascii="Times New Roman" w:eastAsia="Times New Roman" w:hAnsi="Times New Roman" w:cs="Times New Roman"/>
          <w:b/>
          <w:smallCaps/>
          <w:sz w:val="24"/>
          <w:szCs w:val="24"/>
          <w:u w:val="single"/>
          <w:lang w:val="en-IN" w:eastAsia="en-US"/>
        </w:rPr>
      </w:pPr>
      <w:r w:rsidRPr="00B97B91">
        <w:rPr>
          <w:rFonts w:ascii="Times New Roman" w:eastAsia="Times New Roman" w:hAnsi="Times New Roman" w:cs="Times New Roman"/>
          <w:b/>
          <w:smallCaps/>
          <w:sz w:val="24"/>
          <w:szCs w:val="24"/>
          <w:u w:val="single"/>
          <w:lang w:val="en-IN" w:eastAsia="en-US"/>
        </w:rPr>
        <w:t>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B97B91" w:rsidRPr="00B97B91" w:rsidTr="009827C3">
        <w:trPr>
          <w:cantSplit/>
          <w:trHeight w:val="60"/>
          <w:tblHeader/>
        </w:trPr>
        <w:tc>
          <w:tcPr>
            <w:tcW w:w="1199" w:type="dxa"/>
            <w:gridSpan w:val="3"/>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Subject Code</w:t>
            </w:r>
          </w:p>
        </w:tc>
        <w:tc>
          <w:tcPr>
            <w:tcW w:w="501"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w:t>
            </w:r>
          </w:p>
        </w:tc>
        <w:tc>
          <w:tcPr>
            <w:tcW w:w="647"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w:t>
            </w:r>
          </w:p>
        </w:tc>
        <w:tc>
          <w:tcPr>
            <w:tcW w:w="645"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w:t>
            </w:r>
          </w:p>
        </w:tc>
        <w:tc>
          <w:tcPr>
            <w:tcW w:w="645"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S</w:t>
            </w:r>
          </w:p>
        </w:tc>
        <w:tc>
          <w:tcPr>
            <w:tcW w:w="1194"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Credits</w:t>
            </w:r>
          </w:p>
        </w:tc>
        <w:tc>
          <w:tcPr>
            <w:tcW w:w="1048"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Inst. Hours</w:t>
            </w:r>
          </w:p>
        </w:tc>
        <w:tc>
          <w:tcPr>
            <w:tcW w:w="3006" w:type="dxa"/>
            <w:gridSpan w:val="4"/>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Marks</w:t>
            </w:r>
          </w:p>
        </w:tc>
      </w:tr>
      <w:tr w:rsidR="00B97B91" w:rsidRPr="00B97B91" w:rsidTr="009827C3">
        <w:trPr>
          <w:cantSplit/>
          <w:trHeight w:val="60"/>
          <w:tblHeader/>
        </w:trPr>
        <w:tc>
          <w:tcPr>
            <w:tcW w:w="1199" w:type="dxa"/>
            <w:gridSpan w:val="3"/>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501"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647"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645"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645"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194"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048"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07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CIA</w:t>
            </w:r>
          </w:p>
        </w:tc>
        <w:tc>
          <w:tcPr>
            <w:tcW w:w="1113" w:type="dxa"/>
            <w:gridSpan w:val="2"/>
            <w:tcBorders>
              <w:righ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External</w:t>
            </w:r>
          </w:p>
        </w:tc>
        <w:tc>
          <w:tcPr>
            <w:tcW w:w="816" w:type="dxa"/>
            <w:tcBorders>
              <w:lef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r>
      <w:tr w:rsidR="00B97B91" w:rsidRPr="00B97B91" w:rsidTr="009827C3">
        <w:trPr>
          <w:cantSplit/>
          <w:trHeight w:val="170"/>
          <w:tblHeader/>
        </w:trPr>
        <w:tc>
          <w:tcPr>
            <w:tcW w:w="1199" w:type="dxa"/>
            <w:gridSpan w:val="3"/>
          </w:tcPr>
          <w:p w:rsidR="00B97B91" w:rsidRPr="00B97B91" w:rsidRDefault="00B97B91" w:rsidP="00B97B91">
            <w:pPr>
              <w:rPr>
                <w:rFonts w:ascii="Times New Roman" w:eastAsia="Times New Roman" w:hAnsi="Times New Roman" w:cs="Times New Roman"/>
                <w:b/>
                <w:sz w:val="24"/>
                <w:szCs w:val="24"/>
                <w:lang w:val="en-IN" w:eastAsia="en-US"/>
              </w:rPr>
            </w:pPr>
          </w:p>
        </w:tc>
        <w:tc>
          <w:tcPr>
            <w:tcW w:w="501"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5</w:t>
            </w:r>
          </w:p>
        </w:tc>
        <w:tc>
          <w:tcPr>
            <w:tcW w:w="647"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645"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645"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1194"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4</w:t>
            </w:r>
          </w:p>
        </w:tc>
        <w:tc>
          <w:tcPr>
            <w:tcW w:w="1048"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5</w:t>
            </w:r>
          </w:p>
        </w:tc>
        <w:tc>
          <w:tcPr>
            <w:tcW w:w="1077" w:type="dxa"/>
            <w:tcBorders>
              <w:righ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25</w:t>
            </w:r>
          </w:p>
        </w:tc>
        <w:tc>
          <w:tcPr>
            <w:tcW w:w="1113" w:type="dxa"/>
            <w:gridSpan w:val="2"/>
            <w:tcBorders>
              <w:left w:val="single" w:sz="4" w:space="0" w:color="000000"/>
              <w:righ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75</w:t>
            </w:r>
          </w:p>
        </w:tc>
        <w:tc>
          <w:tcPr>
            <w:tcW w:w="816" w:type="dxa"/>
            <w:tcBorders>
              <w:lef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100</w:t>
            </w:r>
          </w:p>
        </w:tc>
      </w:tr>
      <w:tr w:rsidR="00B97B91" w:rsidRPr="00B97B91" w:rsidTr="009827C3">
        <w:trPr>
          <w:cantSplit/>
          <w:trHeight w:val="431"/>
          <w:tblHeader/>
        </w:trPr>
        <w:tc>
          <w:tcPr>
            <w:tcW w:w="8885" w:type="dxa"/>
            <w:gridSpan w:val="13"/>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 xml:space="preserve">Learning Objectives </w:t>
            </w:r>
          </w:p>
        </w:tc>
      </w:tr>
      <w:tr w:rsidR="00B97B91" w:rsidRPr="00B97B91" w:rsidTr="009827C3">
        <w:trPr>
          <w:cantSplit/>
          <w:tblHeader/>
        </w:trPr>
        <w:tc>
          <w:tcPr>
            <w:tcW w:w="938"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LO1</w:t>
            </w:r>
          </w:p>
        </w:tc>
        <w:tc>
          <w:tcPr>
            <w:tcW w:w="7947" w:type="dxa"/>
            <w:gridSpan w:val="11"/>
          </w:tcPr>
          <w:p w:rsidR="00B97B91" w:rsidRPr="00B97B91" w:rsidRDefault="00B97B91" w:rsidP="00B97B91">
            <w:pPr>
              <w:jc w:val="both"/>
              <w:outlineLvl w:val="2"/>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understand the various concepts of cost accounting.</w:t>
            </w:r>
          </w:p>
        </w:tc>
      </w:tr>
      <w:tr w:rsidR="00B97B91" w:rsidRPr="00B97B91" w:rsidTr="009827C3">
        <w:trPr>
          <w:cantSplit/>
          <w:tblHeader/>
        </w:trPr>
        <w:tc>
          <w:tcPr>
            <w:tcW w:w="938"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LO2</w:t>
            </w:r>
          </w:p>
        </w:tc>
        <w:tc>
          <w:tcPr>
            <w:tcW w:w="7947" w:type="dxa"/>
            <w:gridSpan w:val="11"/>
          </w:tcPr>
          <w:p w:rsidR="00B97B91" w:rsidRPr="00B97B91" w:rsidRDefault="00B97B91" w:rsidP="00B97B91">
            <w:pPr>
              <w:outlineLvl w:val="2"/>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color w:val="000000"/>
                <w:sz w:val="24"/>
                <w:szCs w:val="24"/>
                <w:lang w:val="en-IN" w:eastAsia="en-US"/>
              </w:rPr>
              <w:t>To</w:t>
            </w:r>
            <w:r w:rsidRPr="00B97B91">
              <w:rPr>
                <w:rFonts w:ascii="Times New Roman" w:eastAsia="Times New Roman" w:hAnsi="Times New Roman" w:cs="Times New Roman"/>
                <w:sz w:val="24"/>
                <w:szCs w:val="24"/>
                <w:lang w:val="en-IN" w:eastAsia="en-US"/>
              </w:rPr>
              <w:t xml:space="preserve"> prepare and reconcile  Cost accounts.</w:t>
            </w:r>
          </w:p>
        </w:tc>
      </w:tr>
      <w:tr w:rsidR="00B97B91" w:rsidRPr="00B97B91" w:rsidTr="009827C3">
        <w:trPr>
          <w:cantSplit/>
          <w:tblHeader/>
        </w:trPr>
        <w:tc>
          <w:tcPr>
            <w:tcW w:w="938"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LO3</w:t>
            </w:r>
          </w:p>
        </w:tc>
        <w:tc>
          <w:tcPr>
            <w:tcW w:w="7947" w:type="dxa"/>
            <w:gridSpan w:val="11"/>
          </w:tcPr>
          <w:p w:rsidR="00B97B91" w:rsidRPr="00B97B91" w:rsidRDefault="00B97B91" w:rsidP="00B97B91">
            <w:pPr>
              <w:outlineLvl w:val="2"/>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gain knowledge regarding valuation methods of material.</w:t>
            </w:r>
          </w:p>
        </w:tc>
      </w:tr>
      <w:tr w:rsidR="00B97B91" w:rsidRPr="00B97B91" w:rsidTr="009827C3">
        <w:trPr>
          <w:cantSplit/>
          <w:tblHeader/>
        </w:trPr>
        <w:tc>
          <w:tcPr>
            <w:tcW w:w="938"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LO4</w:t>
            </w:r>
          </w:p>
        </w:tc>
        <w:tc>
          <w:tcPr>
            <w:tcW w:w="7947" w:type="dxa"/>
            <w:gridSpan w:val="11"/>
          </w:tcPr>
          <w:p w:rsidR="00B97B91" w:rsidRPr="00B97B91" w:rsidRDefault="00B97B91" w:rsidP="00B97B91">
            <w:pPr>
              <w:outlineLvl w:val="2"/>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To familiarize with the  </w:t>
            </w:r>
            <w:r w:rsidRPr="00B97B91">
              <w:rPr>
                <w:rFonts w:ascii="Times New Roman" w:eastAsia="Times New Roman" w:hAnsi="Times New Roman" w:cs="Times New Roman"/>
                <w:sz w:val="24"/>
                <w:szCs w:val="24"/>
                <w:lang w:val="en-IN" w:eastAsia="en-US"/>
              </w:rPr>
              <w:t>different methods of calculating labour cost.</w:t>
            </w:r>
          </w:p>
        </w:tc>
      </w:tr>
      <w:tr w:rsidR="00B97B91" w:rsidRPr="00B97B91" w:rsidTr="009827C3">
        <w:trPr>
          <w:cantSplit/>
          <w:tblHeader/>
        </w:trPr>
        <w:tc>
          <w:tcPr>
            <w:tcW w:w="938"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LO5</w:t>
            </w:r>
          </w:p>
        </w:tc>
        <w:tc>
          <w:tcPr>
            <w:tcW w:w="7947" w:type="dxa"/>
            <w:gridSpan w:val="11"/>
          </w:tcPr>
          <w:p w:rsidR="00B97B91" w:rsidRPr="00B97B91" w:rsidRDefault="00B97B91" w:rsidP="00B97B91">
            <w:pPr>
              <w:outlineLvl w:val="2"/>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To know the apportionment of </w:t>
            </w:r>
            <w:r w:rsidRPr="00B97B91">
              <w:rPr>
                <w:rFonts w:ascii="Times New Roman" w:eastAsia="Times New Roman" w:hAnsi="Times New Roman" w:cs="Times New Roman"/>
                <w:sz w:val="24"/>
                <w:szCs w:val="24"/>
                <w:lang w:val="en-IN" w:eastAsia="en-US"/>
              </w:rPr>
              <w:t>Overheads.</w:t>
            </w:r>
          </w:p>
        </w:tc>
      </w:tr>
      <w:tr w:rsidR="00B97B91" w:rsidRPr="00B97B91" w:rsidTr="009827C3">
        <w:trPr>
          <w:cantSplit/>
          <w:tblHeader/>
        </w:trPr>
        <w:tc>
          <w:tcPr>
            <w:tcW w:w="8885" w:type="dxa"/>
            <w:gridSpan w:val="13"/>
            <w:vAlign w:val="center"/>
          </w:tcPr>
          <w:p w:rsidR="00B97B91" w:rsidRPr="00B97B91" w:rsidRDefault="00B97B91" w:rsidP="00B97B91">
            <w:pPr>
              <w:outlineLvl w:val="2"/>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sz w:val="24"/>
                <w:szCs w:val="24"/>
                <w:lang w:val="en-IN" w:eastAsia="en-US"/>
              </w:rPr>
              <w:t>Prerequisite: Should have studied Commerce in XII Std</w:t>
            </w:r>
          </w:p>
        </w:tc>
      </w:tr>
      <w:tr w:rsidR="00B97B91" w:rsidRPr="00B97B91" w:rsidTr="009827C3">
        <w:trPr>
          <w:cantSplit/>
          <w:tblHeader/>
        </w:trPr>
        <w:tc>
          <w:tcPr>
            <w:tcW w:w="814"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Unit</w:t>
            </w:r>
          </w:p>
        </w:tc>
        <w:tc>
          <w:tcPr>
            <w:tcW w:w="6983" w:type="dxa"/>
            <w:gridSpan w:val="10"/>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Contents</w:t>
            </w:r>
          </w:p>
        </w:tc>
        <w:tc>
          <w:tcPr>
            <w:tcW w:w="1088"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No. of Hours</w:t>
            </w:r>
          </w:p>
        </w:tc>
      </w:tr>
      <w:tr w:rsidR="00B97B91" w:rsidRPr="00B97B91" w:rsidTr="009827C3">
        <w:trPr>
          <w:cantSplit/>
          <w:trHeight w:val="260"/>
          <w:tblHeader/>
        </w:trPr>
        <w:tc>
          <w:tcPr>
            <w:tcW w:w="814"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w:t>
            </w:r>
          </w:p>
        </w:tc>
        <w:tc>
          <w:tcPr>
            <w:tcW w:w="6983" w:type="dxa"/>
            <w:gridSpan w:val="10"/>
          </w:tcPr>
          <w:p w:rsidR="00B97B91" w:rsidRPr="00B97B91" w:rsidRDefault="00B97B91" w:rsidP="00B97B91">
            <w:pPr>
              <w:jc w:val="both"/>
              <w:outlineLvl w:val="2"/>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Introduction of Cost Accounting</w:t>
            </w:r>
          </w:p>
          <w:p w:rsidR="00B97B91" w:rsidRPr="00B97B91" w:rsidRDefault="00B97B91" w:rsidP="00B97B91">
            <w:pPr>
              <w:jc w:val="both"/>
              <w:outlineLvl w:val="2"/>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r>
      <w:tr w:rsidR="00B97B91" w:rsidRPr="00B97B91" w:rsidTr="009827C3">
        <w:trPr>
          <w:cantSplit/>
          <w:trHeight w:val="899"/>
          <w:tblHeader/>
        </w:trPr>
        <w:tc>
          <w:tcPr>
            <w:tcW w:w="814"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II</w:t>
            </w:r>
          </w:p>
        </w:tc>
        <w:tc>
          <w:tcPr>
            <w:tcW w:w="6983" w:type="dxa"/>
            <w:gridSpan w:val="10"/>
          </w:tcPr>
          <w:p w:rsidR="00B97B91" w:rsidRPr="00B97B91" w:rsidRDefault="00B97B91" w:rsidP="00B97B91">
            <w:pPr>
              <w:jc w:val="both"/>
              <w:outlineLvl w:val="2"/>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Cost Sheet and Methods of Costing</w:t>
            </w:r>
          </w:p>
          <w:p w:rsidR="00B97B91" w:rsidRPr="00B97B91" w:rsidRDefault="00B97B91" w:rsidP="00B97B91">
            <w:pPr>
              <w:jc w:val="both"/>
              <w:outlineLvl w:val="2"/>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sz w:val="24"/>
                <w:szCs w:val="24"/>
                <w:lang w:val="en-IN" w:eastAsia="en-US"/>
              </w:rPr>
              <w:t>Preparation of Cost Sheet - Tenders &amp; Quotations - Reconciliation of Cost and Financial Accounts –Unit Costing-Job Costing.</w:t>
            </w:r>
          </w:p>
        </w:tc>
        <w:tc>
          <w:tcPr>
            <w:tcW w:w="1088" w:type="dxa"/>
            <w:gridSpan w:val="2"/>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r>
      <w:tr w:rsidR="00B97B91" w:rsidRPr="00B97B91" w:rsidTr="009827C3">
        <w:trPr>
          <w:cantSplit/>
          <w:trHeight w:val="1487"/>
          <w:tblHeader/>
        </w:trPr>
        <w:tc>
          <w:tcPr>
            <w:tcW w:w="814"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III</w:t>
            </w:r>
          </w:p>
        </w:tc>
        <w:tc>
          <w:tcPr>
            <w:tcW w:w="6983" w:type="dxa"/>
            <w:gridSpan w:val="10"/>
          </w:tcPr>
          <w:p w:rsidR="00B97B91" w:rsidRPr="00B97B91" w:rsidRDefault="00B97B91" w:rsidP="00B97B91">
            <w:pPr>
              <w:jc w:val="both"/>
              <w:outlineLvl w:val="2"/>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Material Costing</w:t>
            </w:r>
          </w:p>
          <w:p w:rsidR="00B97B91" w:rsidRPr="00B97B91" w:rsidRDefault="00B97B91" w:rsidP="00B97B91">
            <w:pPr>
              <w:widowControl w:val="0"/>
              <w:pBdr>
                <w:top w:val="nil"/>
                <w:left w:val="nil"/>
                <w:bottom w:val="nil"/>
                <w:right w:val="nil"/>
                <w:between w:val="nil"/>
              </w:pBdr>
              <w:spacing w:line="274" w:lineRule="auto"/>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r>
      <w:tr w:rsidR="00B97B91" w:rsidRPr="00B97B91" w:rsidTr="009827C3">
        <w:trPr>
          <w:cantSplit/>
          <w:trHeight w:val="1525"/>
          <w:tblHeader/>
        </w:trPr>
        <w:tc>
          <w:tcPr>
            <w:tcW w:w="814"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lastRenderedPageBreak/>
              <w:t>IV</w:t>
            </w:r>
          </w:p>
        </w:tc>
        <w:tc>
          <w:tcPr>
            <w:tcW w:w="6983" w:type="dxa"/>
            <w:gridSpan w:val="10"/>
          </w:tcPr>
          <w:p w:rsidR="00B97B91" w:rsidRPr="00B97B91" w:rsidRDefault="00B97B91" w:rsidP="00B97B91">
            <w:pPr>
              <w:jc w:val="both"/>
              <w:outlineLvl w:val="2"/>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Labour Costing</w:t>
            </w:r>
          </w:p>
          <w:p w:rsidR="00B97B91" w:rsidRPr="00B97B91" w:rsidRDefault="00B97B91" w:rsidP="00B97B91">
            <w:pPr>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r>
      <w:tr w:rsidR="00B97B91" w:rsidRPr="00B97B91" w:rsidTr="009827C3">
        <w:trPr>
          <w:cantSplit/>
          <w:trHeight w:val="809"/>
          <w:tblHeader/>
        </w:trPr>
        <w:tc>
          <w:tcPr>
            <w:tcW w:w="814"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V</w:t>
            </w:r>
          </w:p>
        </w:tc>
        <w:tc>
          <w:tcPr>
            <w:tcW w:w="6983" w:type="dxa"/>
            <w:gridSpan w:val="10"/>
          </w:tcPr>
          <w:p w:rsidR="00B97B91" w:rsidRPr="00B97B91" w:rsidRDefault="00B97B91" w:rsidP="00B97B91">
            <w:pPr>
              <w:jc w:val="both"/>
              <w:outlineLvl w:val="2"/>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Overheads Costing</w:t>
            </w:r>
          </w:p>
          <w:p w:rsidR="00B97B91" w:rsidRPr="00B97B91" w:rsidRDefault="00B97B91" w:rsidP="00B97B91">
            <w:pPr>
              <w:jc w:val="both"/>
              <w:outlineLvl w:val="2"/>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r>
      <w:tr w:rsidR="00B97B91" w:rsidRPr="00B97B91" w:rsidTr="009827C3">
        <w:trPr>
          <w:cantSplit/>
          <w:tblHeader/>
        </w:trPr>
        <w:tc>
          <w:tcPr>
            <w:tcW w:w="814" w:type="dxa"/>
          </w:tcPr>
          <w:p w:rsidR="00B97B91" w:rsidRPr="00B97B91" w:rsidRDefault="00B97B91" w:rsidP="00B97B91">
            <w:pPr>
              <w:jc w:val="center"/>
              <w:rPr>
                <w:rFonts w:ascii="Times New Roman" w:eastAsia="Times New Roman" w:hAnsi="Times New Roman" w:cs="Times New Roman"/>
                <w:sz w:val="24"/>
                <w:szCs w:val="24"/>
                <w:lang w:val="en-IN" w:eastAsia="en-US"/>
              </w:rPr>
            </w:pPr>
          </w:p>
        </w:tc>
        <w:tc>
          <w:tcPr>
            <w:tcW w:w="6983" w:type="dxa"/>
            <w:gridSpan w:val="10"/>
          </w:tcPr>
          <w:p w:rsidR="00B97B91" w:rsidRPr="00B97B91" w:rsidRDefault="00B97B91" w:rsidP="00B97B91">
            <w:pPr>
              <w:tabs>
                <w:tab w:val="left" w:pos="4667"/>
              </w:tabs>
              <w:outlineLvl w:val="2"/>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ab/>
              <w:t>TOTAL</w:t>
            </w:r>
          </w:p>
        </w:tc>
        <w:tc>
          <w:tcPr>
            <w:tcW w:w="1088"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75</w:t>
            </w:r>
          </w:p>
        </w:tc>
      </w:tr>
      <w:tr w:rsidR="00B97B91" w:rsidRPr="00B97B91" w:rsidTr="009827C3">
        <w:trPr>
          <w:cantSplit/>
          <w:tblHeader/>
        </w:trPr>
        <w:tc>
          <w:tcPr>
            <w:tcW w:w="8885" w:type="dxa"/>
            <w:gridSpan w:val="13"/>
          </w:tcPr>
          <w:p w:rsidR="00B97B91" w:rsidRPr="00B97B91" w:rsidRDefault="00B97B91" w:rsidP="00B97B91">
            <w:pP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THEORY 20% &amp; PROBLEMS 80%</w:t>
            </w:r>
          </w:p>
        </w:tc>
      </w:tr>
      <w:tr w:rsidR="00B97B91" w:rsidRPr="00B97B91" w:rsidTr="009827C3">
        <w:trPr>
          <w:cantSplit/>
          <w:tblHeader/>
        </w:trPr>
        <w:tc>
          <w:tcPr>
            <w:tcW w:w="8885" w:type="dxa"/>
            <w:gridSpan w:val="13"/>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Course Outcomes</w:t>
            </w:r>
          </w:p>
        </w:tc>
      </w:tr>
      <w:tr w:rsidR="00B97B91" w:rsidRPr="00B97B91" w:rsidTr="009827C3">
        <w:trPr>
          <w:cantSplit/>
          <w:tblHeader/>
        </w:trPr>
        <w:tc>
          <w:tcPr>
            <w:tcW w:w="814"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CO1</w:t>
            </w:r>
          </w:p>
        </w:tc>
        <w:tc>
          <w:tcPr>
            <w:tcW w:w="8071" w:type="dxa"/>
            <w:gridSpan w:val="12"/>
            <w:vAlign w:val="center"/>
          </w:tcPr>
          <w:p w:rsidR="00B97B91" w:rsidRPr="00B97B91" w:rsidRDefault="00B97B91" w:rsidP="00B97B91">
            <w:pPr>
              <w:pBdr>
                <w:top w:val="nil"/>
                <w:left w:val="nil"/>
                <w:bottom w:val="nil"/>
                <w:right w:val="nil"/>
                <w:between w:val="nil"/>
              </w:pBdr>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Remember and recall the various concepts of cost accounting</w:t>
            </w:r>
          </w:p>
        </w:tc>
      </w:tr>
      <w:tr w:rsidR="00B97B91" w:rsidRPr="00B97B91" w:rsidTr="009827C3">
        <w:trPr>
          <w:cantSplit/>
          <w:tblHeader/>
        </w:trPr>
        <w:tc>
          <w:tcPr>
            <w:tcW w:w="814"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CO2</w:t>
            </w:r>
          </w:p>
        </w:tc>
        <w:tc>
          <w:tcPr>
            <w:tcW w:w="8071" w:type="dxa"/>
            <w:gridSpan w:val="12"/>
            <w:vAlign w:val="center"/>
          </w:tcPr>
          <w:p w:rsidR="00B97B91" w:rsidRPr="00B97B91" w:rsidRDefault="00B97B91" w:rsidP="00B97B91">
            <w:pP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color w:val="000000"/>
                <w:sz w:val="24"/>
                <w:szCs w:val="24"/>
                <w:lang w:val="en-IN" w:eastAsia="en-US"/>
              </w:rPr>
              <w:t>Demonstrate the preparation and reconciliation of cost sheet.</w:t>
            </w:r>
          </w:p>
        </w:tc>
      </w:tr>
      <w:tr w:rsidR="00B97B91" w:rsidRPr="00B97B91" w:rsidTr="009827C3">
        <w:trPr>
          <w:cantSplit/>
          <w:tblHeader/>
        </w:trPr>
        <w:tc>
          <w:tcPr>
            <w:tcW w:w="814"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CO3</w:t>
            </w:r>
          </w:p>
        </w:tc>
        <w:tc>
          <w:tcPr>
            <w:tcW w:w="8071" w:type="dxa"/>
            <w:gridSpan w:val="12"/>
            <w:vAlign w:val="center"/>
          </w:tcPr>
          <w:p w:rsidR="00B97B91" w:rsidRPr="00B97B91" w:rsidRDefault="00B97B91" w:rsidP="00B97B91">
            <w:pPr>
              <w:pBdr>
                <w:top w:val="nil"/>
                <w:left w:val="nil"/>
                <w:bottom w:val="nil"/>
                <w:right w:val="nil"/>
                <w:between w:val="nil"/>
              </w:pBdr>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Analyse the various valuation methods of issue of materials.</w:t>
            </w:r>
          </w:p>
        </w:tc>
      </w:tr>
      <w:tr w:rsidR="00B97B91" w:rsidRPr="00B97B91" w:rsidTr="009827C3">
        <w:trPr>
          <w:cantSplit/>
          <w:tblHeader/>
        </w:trPr>
        <w:tc>
          <w:tcPr>
            <w:tcW w:w="814"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CO4</w:t>
            </w:r>
          </w:p>
        </w:tc>
        <w:tc>
          <w:tcPr>
            <w:tcW w:w="8071" w:type="dxa"/>
            <w:gridSpan w:val="12"/>
            <w:vAlign w:val="center"/>
          </w:tcPr>
          <w:p w:rsidR="00B97B91" w:rsidRPr="00B97B91" w:rsidRDefault="00B97B91" w:rsidP="00B97B91">
            <w:pPr>
              <w:pBdr>
                <w:top w:val="nil"/>
                <w:left w:val="nil"/>
                <w:bottom w:val="nil"/>
                <w:right w:val="nil"/>
                <w:between w:val="nil"/>
              </w:pBdr>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Examine the different methods of calculating labour cost.</w:t>
            </w:r>
          </w:p>
        </w:tc>
      </w:tr>
      <w:tr w:rsidR="00B97B91" w:rsidRPr="00B97B91" w:rsidTr="009827C3">
        <w:trPr>
          <w:cantSplit/>
          <w:tblHeader/>
        </w:trPr>
        <w:tc>
          <w:tcPr>
            <w:tcW w:w="814"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CO5</w:t>
            </w:r>
          </w:p>
        </w:tc>
        <w:tc>
          <w:tcPr>
            <w:tcW w:w="8071" w:type="dxa"/>
            <w:gridSpan w:val="12"/>
            <w:vAlign w:val="center"/>
          </w:tcPr>
          <w:p w:rsidR="00B97B91" w:rsidRPr="00B97B91" w:rsidRDefault="00B97B91" w:rsidP="00B97B91">
            <w:pPr>
              <w:pBdr>
                <w:top w:val="nil"/>
                <w:left w:val="nil"/>
                <w:bottom w:val="nil"/>
                <w:right w:val="nil"/>
                <w:between w:val="nil"/>
              </w:pBdr>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Critically evaluate the apportionment of Overheads.</w:t>
            </w:r>
          </w:p>
        </w:tc>
      </w:tr>
      <w:tr w:rsidR="00B97B91" w:rsidRPr="00B97B91" w:rsidTr="009827C3">
        <w:trPr>
          <w:cantSplit/>
          <w:trHeight w:val="431"/>
          <w:tblHeader/>
        </w:trPr>
        <w:tc>
          <w:tcPr>
            <w:tcW w:w="8885" w:type="dxa"/>
            <w:gridSpan w:val="13"/>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Textbooks</w:t>
            </w:r>
          </w:p>
        </w:tc>
      </w:tr>
      <w:tr w:rsidR="00B97B91" w:rsidRPr="00B97B91" w:rsidTr="009827C3">
        <w:trPr>
          <w:cantSplit/>
          <w:tblHeader/>
        </w:trPr>
        <w:tc>
          <w:tcPr>
            <w:tcW w:w="814"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8071" w:type="dxa"/>
            <w:gridSpan w:val="12"/>
            <w:vAlign w:val="center"/>
          </w:tcPr>
          <w:p w:rsidR="00B97B91" w:rsidRPr="00B97B91" w:rsidRDefault="00B97B91" w:rsidP="00B97B91">
            <w:pPr>
              <w:widowControl w:val="0"/>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Jain S.P. and Narang K.L, Cost Accounting. Kalyani Publishers, New Delhi</w:t>
            </w:r>
          </w:p>
        </w:tc>
      </w:tr>
      <w:tr w:rsidR="00B97B91" w:rsidRPr="00B97B91" w:rsidTr="009827C3">
        <w:trPr>
          <w:cantSplit/>
          <w:tblHeader/>
        </w:trPr>
        <w:tc>
          <w:tcPr>
            <w:tcW w:w="814"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71" w:type="dxa"/>
            <w:gridSpan w:val="12"/>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Khanna B.S., Pandey I.M., Ahuja G.K., and Arora M.N., Practical Costing, S. Chand &amp; Co, New Delhi,</w:t>
            </w:r>
          </w:p>
        </w:tc>
      </w:tr>
      <w:tr w:rsidR="00B97B91" w:rsidRPr="00B97B91" w:rsidTr="009827C3">
        <w:trPr>
          <w:cantSplit/>
          <w:tblHeader/>
        </w:trPr>
        <w:tc>
          <w:tcPr>
            <w:tcW w:w="814"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71" w:type="dxa"/>
            <w:gridSpan w:val="12"/>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Dr.S.N. Maheswari, Principles of Cost Accounting, Sultan Chand Publications, New Delhi</w:t>
            </w:r>
          </w:p>
        </w:tc>
      </w:tr>
      <w:tr w:rsidR="00B97B91" w:rsidRPr="00B97B91" w:rsidTr="009827C3">
        <w:trPr>
          <w:cantSplit/>
          <w:tblHeader/>
        </w:trPr>
        <w:tc>
          <w:tcPr>
            <w:tcW w:w="814"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4</w:t>
            </w:r>
          </w:p>
        </w:tc>
        <w:tc>
          <w:tcPr>
            <w:tcW w:w="8071" w:type="dxa"/>
            <w:gridSpan w:val="12"/>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T.S. Reddy and Y. Hari Prasad Reddy, Cost Accounting, Margham publications, Chennai</w:t>
            </w:r>
          </w:p>
        </w:tc>
      </w:tr>
      <w:tr w:rsidR="00B97B91" w:rsidRPr="00B97B91" w:rsidTr="009827C3">
        <w:trPr>
          <w:cantSplit/>
          <w:tblHeader/>
        </w:trPr>
        <w:tc>
          <w:tcPr>
            <w:tcW w:w="814"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5</w:t>
            </w:r>
          </w:p>
        </w:tc>
        <w:tc>
          <w:tcPr>
            <w:tcW w:w="8071" w:type="dxa"/>
            <w:gridSpan w:val="12"/>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S.P. Iyengar, Cost Accounting, Sultan Chand Publications, New Delhi</w:t>
            </w:r>
          </w:p>
        </w:tc>
      </w:tr>
      <w:tr w:rsidR="00B97B91" w:rsidRPr="00B97B91" w:rsidTr="009827C3">
        <w:trPr>
          <w:cantSplit/>
          <w:tblHeader/>
        </w:trPr>
        <w:tc>
          <w:tcPr>
            <w:tcW w:w="8885" w:type="dxa"/>
            <w:gridSpan w:val="13"/>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lastRenderedPageBreak/>
              <w:t>Reference Books</w:t>
            </w:r>
          </w:p>
        </w:tc>
      </w:tr>
      <w:tr w:rsidR="00B97B91" w:rsidRPr="00B97B91" w:rsidTr="009827C3">
        <w:trPr>
          <w:cantSplit/>
          <w:tblHeader/>
        </w:trPr>
        <w:tc>
          <w:tcPr>
            <w:tcW w:w="814"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8071" w:type="dxa"/>
            <w:gridSpan w:val="12"/>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Polimeni, Cost Accounting: Concepts and Applications for Managerial Decision Making, 1991, McGraw–Hill, New York.</w:t>
            </w:r>
          </w:p>
        </w:tc>
      </w:tr>
      <w:tr w:rsidR="00B97B91" w:rsidRPr="00B97B91" w:rsidTr="009827C3">
        <w:trPr>
          <w:cantSplit/>
          <w:tblHeader/>
        </w:trPr>
        <w:tc>
          <w:tcPr>
            <w:tcW w:w="814"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71" w:type="dxa"/>
            <w:gridSpan w:val="12"/>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 xml:space="preserve">Jain S.P. and Narang K.L. Cost Accounting, Latest Edition.2013, Kalyani Publishers, New Delhi, </w:t>
            </w:r>
          </w:p>
        </w:tc>
      </w:tr>
      <w:tr w:rsidR="00B97B91" w:rsidRPr="00B97B91" w:rsidTr="009827C3">
        <w:trPr>
          <w:cantSplit/>
          <w:tblHeader/>
        </w:trPr>
        <w:tc>
          <w:tcPr>
            <w:tcW w:w="814"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71" w:type="dxa"/>
            <w:gridSpan w:val="12"/>
            <w:vAlign w:val="center"/>
          </w:tcPr>
          <w:p w:rsidR="00B97B91" w:rsidRPr="00B97B91" w:rsidRDefault="00B97B91" w:rsidP="00B97B91">
            <w:pP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sz w:val="24"/>
                <w:szCs w:val="24"/>
                <w:lang w:val="en-IN" w:eastAsia="en-US"/>
              </w:rPr>
              <w:t>V.K.Saxena and C.D.Vashist, Cost Accounting, Sultan Chand publications, New Delhi</w:t>
            </w:r>
          </w:p>
        </w:tc>
      </w:tr>
      <w:tr w:rsidR="00B97B91" w:rsidRPr="00B97B91" w:rsidTr="009827C3">
        <w:trPr>
          <w:cantSplit/>
          <w:tblHeader/>
        </w:trPr>
        <w:tc>
          <w:tcPr>
            <w:tcW w:w="814"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4</w:t>
            </w:r>
          </w:p>
        </w:tc>
        <w:tc>
          <w:tcPr>
            <w:tcW w:w="8071" w:type="dxa"/>
            <w:gridSpan w:val="12"/>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Murthy A &amp;GurusamyS,CostAccounting,Vijay Nicole Imprints Pvt. Ltd. Chennai</w:t>
            </w:r>
          </w:p>
        </w:tc>
      </w:tr>
      <w:tr w:rsidR="00B97B91" w:rsidRPr="00B97B91" w:rsidTr="009827C3">
        <w:trPr>
          <w:cantSplit/>
          <w:tblHeader/>
        </w:trPr>
        <w:tc>
          <w:tcPr>
            <w:tcW w:w="814"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5</w:t>
            </w:r>
          </w:p>
        </w:tc>
        <w:tc>
          <w:tcPr>
            <w:tcW w:w="8071" w:type="dxa"/>
            <w:gridSpan w:val="12"/>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Prasad.N.K and Prasad.V.K, Cost Accounting, Book Syndicate, Kolkata</w:t>
            </w:r>
          </w:p>
        </w:tc>
      </w:tr>
      <w:tr w:rsidR="00B97B91" w:rsidRPr="00B97B91" w:rsidTr="009827C3">
        <w:trPr>
          <w:cantSplit/>
          <w:tblHeader/>
        </w:trPr>
        <w:tc>
          <w:tcPr>
            <w:tcW w:w="8885" w:type="dxa"/>
            <w:gridSpan w:val="13"/>
            <w:vAlign w:val="center"/>
          </w:tcPr>
          <w:p w:rsidR="00B97B91" w:rsidRPr="00B97B91" w:rsidRDefault="00B97B91" w:rsidP="00B97B91">
            <w:pPr>
              <w:widowControl w:val="0"/>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NOTE: Latest Edition of Textbooks May be Used</w:t>
            </w:r>
          </w:p>
        </w:tc>
      </w:tr>
      <w:tr w:rsidR="00B97B91" w:rsidRPr="00B97B91" w:rsidTr="009827C3">
        <w:trPr>
          <w:cantSplit/>
          <w:tblHeader/>
        </w:trPr>
        <w:tc>
          <w:tcPr>
            <w:tcW w:w="8885" w:type="dxa"/>
            <w:gridSpan w:val="13"/>
            <w:vAlign w:val="center"/>
          </w:tcPr>
          <w:p w:rsidR="00B97B91" w:rsidRPr="00B97B91" w:rsidRDefault="00B97B91" w:rsidP="00B97B91">
            <w:pPr>
              <w:widowControl w:val="0"/>
              <w:spacing w:after="0" w:line="240" w:lineRule="auto"/>
              <w:jc w:val="center"/>
              <w:rPr>
                <w:rFonts w:ascii="Times New Roman" w:eastAsia="Times New Roman" w:hAnsi="Times New Roman" w:cs="Times New Roman"/>
                <w:sz w:val="24"/>
                <w:szCs w:val="24"/>
                <w:lang w:val="en-IN" w:eastAsia="en-US"/>
              </w:rPr>
            </w:pPr>
            <w:r w:rsidRPr="00B97B91">
              <w:rPr>
                <w:lang w:val="en-IN" w:eastAsia="en-US"/>
              </w:rPr>
              <w:br w:type="page"/>
            </w:r>
            <w:r w:rsidRPr="00B97B91">
              <w:rPr>
                <w:rFonts w:ascii="Times New Roman" w:eastAsia="Times New Roman" w:hAnsi="Times New Roman" w:cs="Times New Roman"/>
                <w:b/>
                <w:sz w:val="24"/>
                <w:szCs w:val="24"/>
                <w:lang w:val="en-IN" w:eastAsia="en-US"/>
              </w:rPr>
              <w:t>Web Resources</w:t>
            </w:r>
          </w:p>
        </w:tc>
      </w:tr>
      <w:tr w:rsidR="00B97B91" w:rsidRPr="00B97B91" w:rsidTr="009827C3">
        <w:trPr>
          <w:cantSplit/>
          <w:tblHeader/>
        </w:trPr>
        <w:tc>
          <w:tcPr>
            <w:tcW w:w="814"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8071" w:type="dxa"/>
            <w:gridSpan w:val="12"/>
            <w:vAlign w:val="center"/>
          </w:tcPr>
          <w:p w:rsidR="00B97B91" w:rsidRPr="00B97B91" w:rsidRDefault="00E00421" w:rsidP="00B97B91">
            <w:pPr>
              <w:widowControl w:val="0"/>
              <w:spacing w:after="0" w:line="240" w:lineRule="auto"/>
              <w:rPr>
                <w:rFonts w:ascii="Times New Roman" w:eastAsia="Times New Roman" w:hAnsi="Times New Roman" w:cs="Times New Roman"/>
                <w:sz w:val="24"/>
                <w:szCs w:val="24"/>
                <w:lang w:val="en-IN" w:eastAsia="en-US"/>
              </w:rPr>
            </w:pPr>
            <w:hyperlink r:id="rId83">
              <w:r w:rsidR="00B97B91" w:rsidRPr="00B97B91">
                <w:rPr>
                  <w:rFonts w:ascii="Times New Roman" w:eastAsia="Times New Roman" w:hAnsi="Times New Roman" w:cs="Times New Roman"/>
                  <w:color w:val="000000"/>
                  <w:sz w:val="24"/>
                  <w:szCs w:val="24"/>
                  <w:lang w:val="en-IN" w:eastAsia="en-US"/>
                </w:rPr>
                <w:t>https://study.com/learn/lesson/cost-accounting-principles-examples-what-is-cost-accounting.html</w:t>
              </w:r>
            </w:hyperlink>
          </w:p>
        </w:tc>
      </w:tr>
      <w:tr w:rsidR="00B97B91" w:rsidRPr="00B97B91" w:rsidTr="009827C3">
        <w:trPr>
          <w:cantSplit/>
          <w:tblHeader/>
        </w:trPr>
        <w:tc>
          <w:tcPr>
            <w:tcW w:w="814"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71" w:type="dxa"/>
            <w:gridSpan w:val="12"/>
            <w:vAlign w:val="center"/>
          </w:tcPr>
          <w:p w:rsidR="00B97B91" w:rsidRPr="00B97B91" w:rsidRDefault="00E00421" w:rsidP="00B97B91">
            <w:pPr>
              <w:widowControl w:val="0"/>
              <w:spacing w:after="0" w:line="240" w:lineRule="auto"/>
              <w:rPr>
                <w:rFonts w:ascii="Times New Roman" w:eastAsia="Times New Roman" w:hAnsi="Times New Roman" w:cs="Times New Roman"/>
                <w:sz w:val="24"/>
                <w:szCs w:val="24"/>
                <w:lang w:val="en-IN" w:eastAsia="en-US"/>
              </w:rPr>
            </w:pPr>
            <w:hyperlink r:id="rId84">
              <w:r w:rsidR="00B97B91" w:rsidRPr="00B97B91">
                <w:rPr>
                  <w:rFonts w:ascii="Times New Roman" w:eastAsia="Times New Roman" w:hAnsi="Times New Roman" w:cs="Times New Roman"/>
                  <w:color w:val="000000"/>
                  <w:sz w:val="24"/>
                  <w:szCs w:val="24"/>
                  <w:lang w:val="en-IN" w:eastAsia="en-US"/>
                </w:rPr>
                <w:t>https://www.accountingtools.com/articles/what-is-material-costing.html</w:t>
              </w:r>
            </w:hyperlink>
          </w:p>
        </w:tc>
      </w:tr>
      <w:tr w:rsidR="00B97B91" w:rsidRPr="00B97B91" w:rsidTr="009827C3">
        <w:trPr>
          <w:cantSplit/>
          <w:trHeight w:val="431"/>
          <w:tblHeader/>
        </w:trPr>
        <w:tc>
          <w:tcPr>
            <w:tcW w:w="814"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71" w:type="dxa"/>
            <w:gridSpan w:val="12"/>
            <w:vAlign w:val="center"/>
          </w:tcPr>
          <w:p w:rsidR="00B97B91" w:rsidRPr="00B97B91" w:rsidRDefault="00E00421" w:rsidP="00B97B91">
            <w:pPr>
              <w:widowControl w:val="0"/>
              <w:spacing w:after="0" w:line="240" w:lineRule="auto"/>
              <w:rPr>
                <w:rFonts w:ascii="Times New Roman" w:eastAsia="Times New Roman" w:hAnsi="Times New Roman" w:cs="Times New Roman"/>
                <w:sz w:val="24"/>
                <w:szCs w:val="24"/>
                <w:lang w:val="en-IN" w:eastAsia="en-US"/>
              </w:rPr>
            </w:pPr>
            <w:hyperlink r:id="rId85">
              <w:r w:rsidR="00B97B91" w:rsidRPr="00B97B91">
                <w:rPr>
                  <w:rFonts w:ascii="Times New Roman" w:eastAsia="Times New Roman" w:hAnsi="Times New Roman" w:cs="Times New Roman"/>
                  <w:color w:val="000000"/>
                  <w:sz w:val="24"/>
                  <w:szCs w:val="24"/>
                  <w:lang w:val="en-IN" w:eastAsia="en-US"/>
                </w:rPr>
                <w:t>https://www.freshbooks.com/hub/accounting/overhead-cost</w:t>
              </w:r>
            </w:hyperlink>
          </w:p>
        </w:tc>
      </w:tr>
    </w:tbl>
    <w:p w:rsidR="00B97B91" w:rsidRPr="00B97B91" w:rsidRDefault="00B97B91" w:rsidP="00B97B91">
      <w:pPr>
        <w:rPr>
          <w:rFonts w:ascii="Times New Roman" w:eastAsia="Times New Roman" w:hAnsi="Times New Roman" w:cs="Times New Roman"/>
          <w:b/>
          <w:sz w:val="24"/>
          <w:szCs w:val="24"/>
          <w:lang w:val="en-IN" w:eastAsia="en-US"/>
        </w:rPr>
      </w:pPr>
    </w:p>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 xml:space="preserve">MAPPING WITH PROGRAMME OUTCOMES </w:t>
      </w:r>
      <w:r w:rsidRPr="00B97B91">
        <w:rPr>
          <w:rFonts w:ascii="Times New Roman" w:eastAsia="Times New Roman" w:hAnsi="Times New Roman" w:cs="Times New Roman"/>
          <w:b/>
          <w:sz w:val="24"/>
          <w:szCs w:val="24"/>
          <w:lang w:val="en-IN"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PO1</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PO2</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PO3</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PO4</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PO5</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PO6</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PO7</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PO8</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PSO1</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PSO2</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PSO3</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CO1</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649"/>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33"/>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CO4</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AVERAGE</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bl>
    <w:p w:rsidR="00B97B91" w:rsidRPr="00B97B91" w:rsidRDefault="00B97B91" w:rsidP="00B97B9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3 – Strong, 2- Medium, 1- Low</w:t>
      </w:r>
    </w:p>
    <w:p w:rsidR="00B97B91" w:rsidRPr="00B97B91" w:rsidRDefault="00B97B91" w:rsidP="00B97B91">
      <w:pPr>
        <w:rPr>
          <w:rFonts w:ascii="Times New Roman" w:eastAsia="Times New Roman" w:hAnsi="Times New Roman" w:cs="Times New Roman"/>
          <w:sz w:val="24"/>
          <w:szCs w:val="24"/>
          <w:lang w:val="en-IN" w:eastAsia="en-US"/>
        </w:rPr>
      </w:pPr>
    </w:p>
    <w:p w:rsidR="00AF32A5" w:rsidRDefault="00DF3177">
      <w:pPr>
        <w:jc w:val="center"/>
        <w:rPr>
          <w:rFonts w:ascii="Times New Roman" w:eastAsia="Times New Roman" w:hAnsi="Times New Roman" w:cs="Times New Roman"/>
          <w:b/>
          <w:sz w:val="24"/>
          <w:szCs w:val="24"/>
          <w:u w:val="single"/>
        </w:rPr>
      </w:pPr>
      <w:r w:rsidRPr="00B30E68">
        <w:rPr>
          <w:rFonts w:ascii="Times New Roman" w:eastAsia="Times New Roman" w:hAnsi="Times New Roman" w:cs="Times New Roman"/>
          <w:b/>
          <w:sz w:val="24"/>
          <w:szCs w:val="24"/>
          <w:u w:val="single"/>
        </w:rPr>
        <w:t xml:space="preserve">THIRD YEAR – SEMESTER </w:t>
      </w:r>
      <w:r w:rsidR="00B97B91">
        <w:rPr>
          <w:rFonts w:ascii="Times New Roman" w:eastAsia="Times New Roman" w:hAnsi="Times New Roman" w:cs="Times New Roman"/>
          <w:b/>
          <w:sz w:val="24"/>
          <w:szCs w:val="24"/>
          <w:u w:val="single"/>
        </w:rPr>
        <w:t>–</w:t>
      </w:r>
      <w:r w:rsidRPr="00B30E68">
        <w:rPr>
          <w:rFonts w:ascii="Times New Roman" w:eastAsia="Times New Roman" w:hAnsi="Times New Roman" w:cs="Times New Roman"/>
          <w:b/>
          <w:sz w:val="24"/>
          <w:szCs w:val="24"/>
          <w:u w:val="single"/>
        </w:rPr>
        <w:t xml:space="preserve"> V</w:t>
      </w:r>
    </w:p>
    <w:p w:rsidR="00B97B91" w:rsidRPr="00B97B91" w:rsidRDefault="00B97B91" w:rsidP="00B97B91">
      <w:pPr>
        <w:spacing w:after="120"/>
        <w:jc w:val="center"/>
        <w:rPr>
          <w:rFonts w:ascii="Times New Roman" w:eastAsia="Times New Roman" w:hAnsi="Times New Roman" w:cs="Times New Roman"/>
          <w:b/>
          <w:smallCaps/>
          <w:sz w:val="24"/>
          <w:szCs w:val="24"/>
          <w:u w:val="single"/>
          <w:lang w:val="en-IN" w:eastAsia="en-US"/>
        </w:rPr>
      </w:pPr>
      <w:r w:rsidRPr="00B97B91">
        <w:rPr>
          <w:rFonts w:ascii="Times New Roman" w:eastAsia="Times New Roman" w:hAnsi="Times New Roman" w:cs="Times New Roman"/>
          <w:b/>
          <w:smallCaps/>
          <w:sz w:val="24"/>
          <w:szCs w:val="24"/>
          <w:u w:val="single"/>
          <w:lang w:val="en-IN" w:eastAsia="en-US"/>
        </w:rPr>
        <w:t>Core – X: 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B97B91" w:rsidRPr="00B97B91" w:rsidTr="009827C3">
        <w:trPr>
          <w:cantSplit/>
          <w:trHeight w:val="60"/>
          <w:tblHeader/>
        </w:trPr>
        <w:tc>
          <w:tcPr>
            <w:tcW w:w="1204" w:type="dxa"/>
            <w:gridSpan w:val="2"/>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Subject Code</w:t>
            </w:r>
          </w:p>
        </w:tc>
        <w:tc>
          <w:tcPr>
            <w:tcW w:w="500"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w:t>
            </w:r>
          </w:p>
        </w:tc>
        <w:tc>
          <w:tcPr>
            <w:tcW w:w="644"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w:t>
            </w:r>
          </w:p>
        </w:tc>
        <w:tc>
          <w:tcPr>
            <w:tcW w:w="643"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w:t>
            </w:r>
          </w:p>
        </w:tc>
        <w:tc>
          <w:tcPr>
            <w:tcW w:w="644"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S</w:t>
            </w:r>
          </w:p>
        </w:tc>
        <w:tc>
          <w:tcPr>
            <w:tcW w:w="1193"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Credits</w:t>
            </w:r>
          </w:p>
        </w:tc>
        <w:tc>
          <w:tcPr>
            <w:tcW w:w="1047"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Inst. Hours</w:t>
            </w:r>
          </w:p>
        </w:tc>
        <w:tc>
          <w:tcPr>
            <w:tcW w:w="3010" w:type="dxa"/>
            <w:gridSpan w:val="4"/>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Marks</w:t>
            </w:r>
          </w:p>
        </w:tc>
      </w:tr>
      <w:tr w:rsidR="00B97B91" w:rsidRPr="00B97B91" w:rsidTr="009827C3">
        <w:trPr>
          <w:cantSplit/>
          <w:trHeight w:val="60"/>
          <w:tblHeader/>
        </w:trPr>
        <w:tc>
          <w:tcPr>
            <w:tcW w:w="1204" w:type="dxa"/>
            <w:gridSpan w:val="2"/>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500"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4"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3"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4"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193"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047"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075"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CIA</w:t>
            </w:r>
          </w:p>
        </w:tc>
        <w:tc>
          <w:tcPr>
            <w:tcW w:w="1111" w:type="dxa"/>
            <w:gridSpan w:val="2"/>
            <w:tcBorders>
              <w:right w:val="single" w:sz="4" w:space="0" w:color="000000"/>
            </w:tcBorders>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External</w:t>
            </w:r>
          </w:p>
        </w:tc>
        <w:tc>
          <w:tcPr>
            <w:tcW w:w="824" w:type="dxa"/>
            <w:tcBorders>
              <w:left w:val="single" w:sz="4" w:space="0" w:color="000000"/>
            </w:tcBorders>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r>
      <w:tr w:rsidR="00B97B91" w:rsidRPr="00B97B91" w:rsidTr="009827C3">
        <w:trPr>
          <w:cantSplit/>
          <w:trHeight w:val="170"/>
          <w:tblHeader/>
        </w:trPr>
        <w:tc>
          <w:tcPr>
            <w:tcW w:w="1204" w:type="dxa"/>
            <w:gridSpan w:val="2"/>
          </w:tcPr>
          <w:p w:rsidR="00B97B91" w:rsidRPr="00B97B91" w:rsidRDefault="00B97B91" w:rsidP="00B97B91">
            <w:pPr>
              <w:spacing w:after="0" w:line="240" w:lineRule="auto"/>
              <w:rPr>
                <w:rFonts w:ascii="Times New Roman" w:eastAsia="Times New Roman" w:hAnsi="Times New Roman" w:cs="Times New Roman"/>
                <w:b/>
                <w:sz w:val="24"/>
                <w:szCs w:val="24"/>
                <w:lang w:val="en-IN" w:eastAsia="en-US"/>
              </w:rPr>
            </w:pPr>
          </w:p>
        </w:tc>
        <w:tc>
          <w:tcPr>
            <w:tcW w:w="500"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5</w:t>
            </w:r>
          </w:p>
        </w:tc>
        <w:tc>
          <w:tcPr>
            <w:tcW w:w="644"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643"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644"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1193"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4</w:t>
            </w:r>
          </w:p>
        </w:tc>
        <w:tc>
          <w:tcPr>
            <w:tcW w:w="1047"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5</w:t>
            </w:r>
          </w:p>
        </w:tc>
        <w:tc>
          <w:tcPr>
            <w:tcW w:w="1075" w:type="dxa"/>
            <w:tcBorders>
              <w:right w:val="single" w:sz="4" w:space="0" w:color="000000"/>
            </w:tcBorders>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25</w:t>
            </w:r>
          </w:p>
        </w:tc>
        <w:tc>
          <w:tcPr>
            <w:tcW w:w="1111" w:type="dxa"/>
            <w:gridSpan w:val="2"/>
            <w:tcBorders>
              <w:left w:val="single" w:sz="4" w:space="0" w:color="000000"/>
              <w:right w:val="single" w:sz="4" w:space="0" w:color="000000"/>
            </w:tcBorders>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75</w:t>
            </w:r>
          </w:p>
        </w:tc>
        <w:tc>
          <w:tcPr>
            <w:tcW w:w="824" w:type="dxa"/>
            <w:tcBorders>
              <w:left w:val="single" w:sz="4" w:space="0" w:color="000000"/>
            </w:tcBorders>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100</w:t>
            </w:r>
          </w:p>
        </w:tc>
      </w:tr>
      <w:tr w:rsidR="00B97B91" w:rsidRPr="00B97B91" w:rsidTr="009827C3">
        <w:trPr>
          <w:cantSplit/>
          <w:trHeight w:val="431"/>
          <w:tblHeader/>
        </w:trPr>
        <w:tc>
          <w:tcPr>
            <w:tcW w:w="8885" w:type="dxa"/>
            <w:gridSpan w:val="12"/>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 xml:space="preserve">Learning Objectives </w:t>
            </w:r>
          </w:p>
        </w:tc>
      </w:tr>
      <w:tr w:rsidR="00B97B91" w:rsidRPr="00B97B91" w:rsidTr="009827C3">
        <w:trPr>
          <w:cantSplit/>
          <w:tblHeader/>
        </w:trPr>
        <w:tc>
          <w:tcPr>
            <w:tcW w:w="945" w:type="dxa"/>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LO1</w:t>
            </w:r>
          </w:p>
        </w:tc>
        <w:tc>
          <w:tcPr>
            <w:tcW w:w="7940" w:type="dxa"/>
            <w:gridSpan w:val="11"/>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help the students understand various provision of Banking Regulation Act 1949 applicable to banking companies including cooperative banks</w:t>
            </w:r>
          </w:p>
        </w:tc>
      </w:tr>
      <w:tr w:rsidR="00B97B91" w:rsidRPr="00B97B91" w:rsidTr="009827C3">
        <w:trPr>
          <w:cantSplit/>
          <w:tblHeader/>
        </w:trPr>
        <w:tc>
          <w:tcPr>
            <w:tcW w:w="945" w:type="dxa"/>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LO2</w:t>
            </w:r>
          </w:p>
        </w:tc>
        <w:tc>
          <w:tcPr>
            <w:tcW w:w="7940" w:type="dxa"/>
            <w:gridSpan w:val="11"/>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To trace the evolution of central bank concept and prevalent central banking system around the world and their roles and function</w:t>
            </w:r>
          </w:p>
        </w:tc>
      </w:tr>
      <w:tr w:rsidR="00B97B91" w:rsidRPr="00B97B91" w:rsidTr="009827C3">
        <w:trPr>
          <w:cantSplit/>
          <w:tblHeader/>
        </w:trPr>
        <w:tc>
          <w:tcPr>
            <w:tcW w:w="945" w:type="dxa"/>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LO3</w:t>
            </w:r>
          </w:p>
        </w:tc>
        <w:tc>
          <w:tcPr>
            <w:tcW w:w="7940" w:type="dxa"/>
            <w:gridSpan w:val="11"/>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throw light on Central Bank in India, its formation, nationalizing its organization structure, role of bank to government, role in promoting agriculture and industry, role in financial inclusion</w:t>
            </w:r>
          </w:p>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p>
        </w:tc>
      </w:tr>
      <w:tr w:rsidR="00B97B91" w:rsidRPr="00B97B91" w:rsidTr="009827C3">
        <w:trPr>
          <w:cantSplit/>
          <w:tblHeader/>
        </w:trPr>
        <w:tc>
          <w:tcPr>
            <w:tcW w:w="945" w:type="dxa"/>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LO4</w:t>
            </w:r>
          </w:p>
        </w:tc>
        <w:tc>
          <w:tcPr>
            <w:tcW w:w="7940" w:type="dxa"/>
            <w:gridSpan w:val="11"/>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understand how capital fund of commercial banks, objectives and process of Asset securitization etc.</w:t>
            </w:r>
          </w:p>
        </w:tc>
      </w:tr>
      <w:tr w:rsidR="00B97B91" w:rsidRPr="00B97B91" w:rsidTr="009827C3">
        <w:trPr>
          <w:cantSplit/>
          <w:tblHeader/>
        </w:trPr>
        <w:tc>
          <w:tcPr>
            <w:tcW w:w="945" w:type="dxa"/>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LO5</w:t>
            </w:r>
          </w:p>
        </w:tc>
        <w:tc>
          <w:tcPr>
            <w:tcW w:w="7940" w:type="dxa"/>
            <w:gridSpan w:val="11"/>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explore practical banking systems relationship of bankers and customers, crossing of cheques, endorsement etc.</w:t>
            </w:r>
          </w:p>
        </w:tc>
      </w:tr>
      <w:tr w:rsidR="00B97B91" w:rsidRPr="00B97B91" w:rsidTr="009827C3">
        <w:trPr>
          <w:cantSplit/>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Unit</w:t>
            </w:r>
          </w:p>
        </w:tc>
        <w:tc>
          <w:tcPr>
            <w:tcW w:w="7078" w:type="dxa"/>
            <w:gridSpan w:val="9"/>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Contents</w:t>
            </w:r>
          </w:p>
        </w:tc>
        <w:tc>
          <w:tcPr>
            <w:tcW w:w="862" w:type="dxa"/>
            <w:gridSpan w:val="2"/>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No. of Hours</w:t>
            </w:r>
          </w:p>
        </w:tc>
      </w:tr>
      <w:tr w:rsidR="00B97B91" w:rsidRPr="00B97B91" w:rsidTr="009827C3">
        <w:trPr>
          <w:cantSplit/>
          <w:trHeight w:val="917"/>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w:t>
            </w:r>
          </w:p>
        </w:tc>
        <w:tc>
          <w:tcPr>
            <w:tcW w:w="7078" w:type="dxa"/>
            <w:gridSpan w:val="9"/>
          </w:tcPr>
          <w:p w:rsidR="00B97B91" w:rsidRPr="00B97B91" w:rsidRDefault="00B97B91" w:rsidP="00B97B91">
            <w:pPr>
              <w:spacing w:after="0" w:line="240" w:lineRule="auto"/>
              <w:jc w:val="both"/>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Introduction to Banking</w:t>
            </w:r>
          </w:p>
          <w:p w:rsidR="00B97B91" w:rsidRPr="00B97B91" w:rsidRDefault="00B97B91" w:rsidP="00B97B91">
            <w:pPr>
              <w:spacing w:after="0" w:line="240" w:lineRule="auto"/>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15</w:t>
            </w:r>
          </w:p>
        </w:tc>
      </w:tr>
      <w:tr w:rsidR="00B97B91" w:rsidRPr="00B97B91" w:rsidTr="009827C3">
        <w:trPr>
          <w:cantSplit/>
          <w:trHeight w:val="899"/>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II</w:t>
            </w:r>
          </w:p>
        </w:tc>
        <w:tc>
          <w:tcPr>
            <w:tcW w:w="7078" w:type="dxa"/>
            <w:gridSpan w:val="9"/>
          </w:tcPr>
          <w:p w:rsidR="00B97B91" w:rsidRPr="00B97B91" w:rsidRDefault="00B97B91" w:rsidP="00B97B91">
            <w:pPr>
              <w:spacing w:after="0" w:line="240" w:lineRule="auto"/>
              <w:jc w:val="both"/>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 xml:space="preserve">Central Bank and Commercial Bank </w:t>
            </w:r>
          </w:p>
          <w:p w:rsidR="00B97B91" w:rsidRPr="00B97B91" w:rsidRDefault="00B97B91" w:rsidP="00B97B91">
            <w:pPr>
              <w:spacing w:after="0" w:line="240" w:lineRule="auto"/>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 xml:space="preserve">Central Banking: Definition –Need - Principles- Central Banking Vs Commercial Banking - Functions of Central Bank – Credit Creation. </w:t>
            </w:r>
          </w:p>
          <w:p w:rsidR="00B97B91" w:rsidRPr="00B97B91" w:rsidRDefault="00B97B91" w:rsidP="00B97B91">
            <w:pPr>
              <w:spacing w:after="0" w:line="240" w:lineRule="auto"/>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 xml:space="preserve">Commercial Banking: Definition - Functions – Personal Banking – Corporate Banking – Digital banking – Core Banking System (CBS) - Role of Banks in Economic Development. </w:t>
            </w:r>
          </w:p>
        </w:tc>
        <w:tc>
          <w:tcPr>
            <w:tcW w:w="862"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15</w:t>
            </w:r>
          </w:p>
        </w:tc>
      </w:tr>
      <w:tr w:rsidR="00B97B91" w:rsidRPr="00B97B91" w:rsidTr="009827C3">
        <w:trPr>
          <w:cantSplit/>
          <w:trHeight w:val="854"/>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lastRenderedPageBreak/>
              <w:t>III</w:t>
            </w:r>
          </w:p>
        </w:tc>
        <w:tc>
          <w:tcPr>
            <w:tcW w:w="7078" w:type="dxa"/>
            <w:gridSpan w:val="9"/>
          </w:tcPr>
          <w:p w:rsidR="00B97B91" w:rsidRPr="00B97B91" w:rsidRDefault="00B97B91" w:rsidP="00B97B91">
            <w:pPr>
              <w:spacing w:after="0" w:line="240" w:lineRule="auto"/>
              <w:jc w:val="both"/>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 xml:space="preserve">Banking Practice  </w:t>
            </w:r>
          </w:p>
          <w:p w:rsidR="00B97B91" w:rsidRPr="00B97B91" w:rsidRDefault="00B97B91" w:rsidP="00B97B91">
            <w:pPr>
              <w:spacing w:after="0" w:line="240" w:lineRule="auto"/>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Types of Accounts CASA  – Types of Deposits - Opening Bank Account- Jan DhanYojana - Account Statement vs Passbook vs</w:t>
            </w:r>
          </w:p>
          <w:p w:rsidR="00B97B91" w:rsidRPr="00B97B91" w:rsidRDefault="00B97B91" w:rsidP="00B97B91">
            <w:pPr>
              <w:spacing w:after="0" w:line="240" w:lineRule="auto"/>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e-statement - Banker Customer Relationship - Special Types of Customers –KYC norms.</w:t>
            </w:r>
          </w:p>
          <w:p w:rsidR="00B97B91" w:rsidRPr="00B97B91" w:rsidRDefault="00B97B91" w:rsidP="00B97B91">
            <w:pPr>
              <w:spacing w:after="0" w:line="240" w:lineRule="auto"/>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15</w:t>
            </w:r>
          </w:p>
        </w:tc>
      </w:tr>
      <w:tr w:rsidR="00B97B91" w:rsidRPr="00B97B91" w:rsidTr="009827C3">
        <w:trPr>
          <w:cantSplit/>
          <w:trHeight w:val="629"/>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IV</w:t>
            </w:r>
          </w:p>
        </w:tc>
        <w:tc>
          <w:tcPr>
            <w:tcW w:w="7078" w:type="dxa"/>
            <w:gridSpan w:val="9"/>
          </w:tcPr>
          <w:p w:rsidR="00B97B91" w:rsidRPr="00B97B91" w:rsidRDefault="00B97B91" w:rsidP="00B97B91">
            <w:pPr>
              <w:spacing w:after="0" w:line="240" w:lineRule="auto"/>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 xml:space="preserve">Negotiable Instruments Act </w:t>
            </w:r>
            <w:r w:rsidRPr="00B97B91">
              <w:rPr>
                <w:rFonts w:ascii="Times New Roman" w:eastAsia="Times New Roman" w:hAnsi="Times New Roman" w:cs="Times New Roman"/>
                <w:sz w:val="24"/>
                <w:szCs w:val="24"/>
                <w:lang w:val="en-IN" w:eastAsia="en-US"/>
              </w:rPr>
              <w:t xml:space="preserve">Negotiable Instruments – Meaning &amp; Definition – Characteristics -Types of negotiable instruments. </w:t>
            </w:r>
          </w:p>
          <w:p w:rsidR="00B97B91" w:rsidRPr="00B97B91" w:rsidRDefault="00B97B91" w:rsidP="00B97B91">
            <w:pPr>
              <w:spacing w:after="0" w:line="240" w:lineRule="auto"/>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Crossing of Cheques– Concept - Objectives – Types of Crossing - - Consequences of Non-Crossing.</w:t>
            </w:r>
          </w:p>
          <w:p w:rsidR="00B97B91" w:rsidRPr="00B97B91" w:rsidRDefault="00B97B91" w:rsidP="00B97B91">
            <w:pPr>
              <w:spacing w:after="0" w:line="240" w:lineRule="auto"/>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15</w:t>
            </w:r>
          </w:p>
        </w:tc>
      </w:tr>
      <w:tr w:rsidR="00B97B91" w:rsidRPr="00B97B91" w:rsidTr="009827C3">
        <w:trPr>
          <w:cantSplit/>
          <w:trHeight w:val="809"/>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V</w:t>
            </w:r>
          </w:p>
        </w:tc>
        <w:tc>
          <w:tcPr>
            <w:tcW w:w="7078" w:type="dxa"/>
            <w:gridSpan w:val="9"/>
          </w:tcPr>
          <w:p w:rsidR="00B97B91" w:rsidRPr="00B97B91" w:rsidRDefault="00B97B91" w:rsidP="00B97B91">
            <w:pPr>
              <w:keepNext/>
              <w:keepLines/>
              <w:shd w:val="clear" w:color="auto" w:fill="FFFFFF"/>
              <w:spacing w:after="0" w:line="240" w:lineRule="auto"/>
              <w:jc w:val="both"/>
              <w:outlineLvl w:val="1"/>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Digital Banking</w:t>
            </w:r>
          </w:p>
          <w:p w:rsidR="00B97B91" w:rsidRPr="00B97B91" w:rsidRDefault="00B97B91" w:rsidP="00B97B91">
            <w:pPr>
              <w:keepNext/>
              <w:keepLines/>
              <w:shd w:val="clear" w:color="auto" w:fill="FFFFFF"/>
              <w:spacing w:after="0" w:line="240" w:lineRule="auto"/>
              <w:jc w:val="both"/>
              <w:outlineLvl w:val="1"/>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Meaning- Services - e-banking and financial services- Initiatives-Opportunities - Internet banking Vs Traditional Banking</w:t>
            </w:r>
          </w:p>
          <w:p w:rsidR="00B97B91" w:rsidRPr="00B97B91" w:rsidRDefault="00B97B91" w:rsidP="00B97B91">
            <w:pPr>
              <w:keepNext/>
              <w:keepLines/>
              <w:shd w:val="clear" w:color="auto" w:fill="FFFFFF"/>
              <w:spacing w:after="0" w:line="240" w:lineRule="auto"/>
              <w:jc w:val="both"/>
              <w:outlineLvl w:val="1"/>
              <w:rPr>
                <w:rFonts w:ascii="Times New Roman" w:eastAsia="Times New Roman" w:hAnsi="Times New Roman" w:cs="Times New Roman"/>
                <w:color w:val="4F81BD"/>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15</w:t>
            </w:r>
          </w:p>
        </w:tc>
      </w:tr>
      <w:tr w:rsidR="00B97B91" w:rsidRPr="00B97B91" w:rsidTr="009827C3">
        <w:trPr>
          <w:cantSplit/>
          <w:tblHeader/>
        </w:trPr>
        <w:tc>
          <w:tcPr>
            <w:tcW w:w="945" w:type="dxa"/>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p>
        </w:tc>
        <w:tc>
          <w:tcPr>
            <w:tcW w:w="7078" w:type="dxa"/>
            <w:gridSpan w:val="9"/>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c>
          <w:tcPr>
            <w:tcW w:w="862"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75</w:t>
            </w:r>
          </w:p>
        </w:tc>
      </w:tr>
      <w:tr w:rsidR="00B97B91" w:rsidRPr="00B97B91" w:rsidTr="009827C3">
        <w:trPr>
          <w:cantSplit/>
          <w:tblHeader/>
        </w:trPr>
        <w:tc>
          <w:tcPr>
            <w:tcW w:w="8885" w:type="dxa"/>
            <w:gridSpan w:val="1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Course Outcomes</w:t>
            </w:r>
          </w:p>
        </w:tc>
      </w:tr>
      <w:tr w:rsidR="00B97B91" w:rsidRPr="00B97B91" w:rsidTr="009827C3">
        <w:trPr>
          <w:cantSplit/>
          <w:trHeight w:val="512"/>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CO1</w:t>
            </w:r>
          </w:p>
        </w:tc>
        <w:tc>
          <w:tcPr>
            <w:tcW w:w="7940" w:type="dxa"/>
            <w:gridSpan w:val="11"/>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Aware of  vvarious provision of Banking Regulation Act 1949 applicable to banking companies including cooperative banks</w:t>
            </w:r>
          </w:p>
        </w:tc>
      </w:tr>
      <w:tr w:rsidR="00B97B91" w:rsidRPr="00B97B91" w:rsidTr="009827C3">
        <w:trPr>
          <w:cantSplit/>
          <w:trHeight w:val="440"/>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CO2</w:t>
            </w:r>
          </w:p>
        </w:tc>
        <w:tc>
          <w:tcPr>
            <w:tcW w:w="7940" w:type="dxa"/>
            <w:gridSpan w:val="11"/>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Analyse the evolution of Central Banking concept and prevalent Central Banking system in India and their roles and function</w:t>
            </w:r>
          </w:p>
        </w:tc>
      </w:tr>
      <w:tr w:rsidR="00B97B91" w:rsidRPr="00B97B91" w:rsidTr="009827C3">
        <w:trPr>
          <w:cantSplit/>
          <w:trHeight w:val="440"/>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CO3</w:t>
            </w:r>
          </w:p>
        </w:tc>
        <w:tc>
          <w:tcPr>
            <w:tcW w:w="7940" w:type="dxa"/>
            <w:gridSpan w:val="11"/>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Gain knowledge about the Central Bank in India, its formation, nationalizing its organization structure, role of bank to government, role in promoting agriculture and industry, role in financial inclusion</w:t>
            </w:r>
          </w:p>
        </w:tc>
      </w:tr>
      <w:tr w:rsidR="00B97B91" w:rsidRPr="00B97B91" w:rsidTr="009827C3">
        <w:trPr>
          <w:cantSplit/>
          <w:trHeight w:val="359"/>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CO4</w:t>
            </w:r>
          </w:p>
        </w:tc>
        <w:tc>
          <w:tcPr>
            <w:tcW w:w="7940" w:type="dxa"/>
            <w:gridSpan w:val="11"/>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Evaluate the role of capital fund of commercial banks, objectives and process of Asset securitization etc</w:t>
            </w:r>
          </w:p>
        </w:tc>
      </w:tr>
      <w:tr w:rsidR="00B97B91" w:rsidRPr="00B97B91" w:rsidTr="009827C3">
        <w:trPr>
          <w:cantSplit/>
          <w:trHeight w:val="602"/>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CO5</w:t>
            </w:r>
          </w:p>
        </w:tc>
        <w:tc>
          <w:tcPr>
            <w:tcW w:w="7940" w:type="dxa"/>
            <w:gridSpan w:val="11"/>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Define the  practical banking systems relationship of bankers and customers, crossing of cheques, endorsement etc.</w:t>
            </w:r>
          </w:p>
        </w:tc>
      </w:tr>
      <w:tr w:rsidR="00B97B91" w:rsidRPr="00B97B91" w:rsidTr="009827C3">
        <w:trPr>
          <w:cantSplit/>
          <w:tblHeader/>
        </w:trPr>
        <w:tc>
          <w:tcPr>
            <w:tcW w:w="8885" w:type="dxa"/>
            <w:gridSpan w:val="1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Textbooks</w:t>
            </w:r>
          </w:p>
        </w:tc>
      </w:tr>
      <w:tr w:rsidR="00B97B91" w:rsidRPr="00B97B91" w:rsidTr="009827C3">
        <w:trPr>
          <w:cantSplit/>
          <w:trHeight w:val="584"/>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7940" w:type="dxa"/>
            <w:gridSpan w:val="11"/>
            <w:vAlign w:val="center"/>
          </w:tcPr>
          <w:p w:rsidR="00B97B91" w:rsidRPr="00B97B91" w:rsidRDefault="00B97B91" w:rsidP="00B97B91">
            <w:pPr>
              <w:keepNext/>
              <w:keepLines/>
              <w:spacing w:after="0" w:line="240" w:lineRule="auto"/>
              <w:jc w:val="both"/>
              <w:outlineLvl w:val="0"/>
              <w:rPr>
                <w:rFonts w:ascii="Times New Roman" w:eastAsia="Times New Roman" w:hAnsi="Times New Roman" w:cs="Times New Roman"/>
                <w:color w:val="3A3A3A"/>
                <w:sz w:val="24"/>
                <w:szCs w:val="24"/>
                <w:highlight w:val="white"/>
                <w:lang w:val="en-IN" w:eastAsia="en-US"/>
              </w:rPr>
            </w:pPr>
            <w:r w:rsidRPr="00B97B91">
              <w:rPr>
                <w:rFonts w:ascii="Times New Roman" w:eastAsia="Times New Roman" w:hAnsi="Times New Roman" w:cs="Times New Roman"/>
                <w:color w:val="000000"/>
                <w:sz w:val="24"/>
                <w:szCs w:val="24"/>
                <w:highlight w:val="white"/>
                <w:lang w:val="en-IN" w:eastAsia="en-US"/>
              </w:rPr>
              <w:t>Gurusamy S, Banking Theory: Law and Practice, Vijay Nicole Publication, Chennai</w:t>
            </w:r>
          </w:p>
        </w:tc>
      </w:tr>
      <w:tr w:rsidR="00B97B91" w:rsidRPr="00B97B91" w:rsidTr="009827C3">
        <w:trPr>
          <w:cantSplit/>
          <w:trHeight w:val="500"/>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lastRenderedPageBreak/>
              <w:t>2</w:t>
            </w:r>
          </w:p>
        </w:tc>
        <w:tc>
          <w:tcPr>
            <w:tcW w:w="7940" w:type="dxa"/>
            <w:gridSpan w:val="11"/>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color w:val="0F1111"/>
                <w:sz w:val="24"/>
                <w:szCs w:val="24"/>
                <w:lang w:val="en-IN" w:eastAsia="en-US"/>
              </w:rPr>
              <w:t>Muraleedharan, Modern Banking: Theory and Practice, Prentice Hall India Learning Private Ltd, New Delhi</w:t>
            </w:r>
          </w:p>
        </w:tc>
      </w:tr>
      <w:tr w:rsidR="00B97B91" w:rsidRPr="00B97B91" w:rsidTr="009827C3">
        <w:trPr>
          <w:cantSplit/>
          <w:trHeight w:val="431"/>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7940" w:type="dxa"/>
            <w:gridSpan w:val="11"/>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Gupta P.K. Gordon E.</w:t>
            </w:r>
            <w:r w:rsidRPr="00B97B91">
              <w:rPr>
                <w:rFonts w:ascii="Times New Roman" w:eastAsia="Times New Roman" w:hAnsi="Times New Roman" w:cs="Times New Roman"/>
                <w:color w:val="0F1111"/>
                <w:sz w:val="24"/>
                <w:szCs w:val="24"/>
                <w:lang w:val="en-IN" w:eastAsia="en-US"/>
              </w:rPr>
              <w:t>Banking and Insurance, Himalaya publication, Kolkata</w:t>
            </w:r>
          </w:p>
        </w:tc>
      </w:tr>
      <w:tr w:rsidR="00B97B91" w:rsidRPr="00B97B91" w:rsidTr="009827C3">
        <w:trPr>
          <w:cantSplit/>
          <w:trHeight w:val="431"/>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4</w:t>
            </w:r>
          </w:p>
        </w:tc>
        <w:tc>
          <w:tcPr>
            <w:tcW w:w="7940" w:type="dxa"/>
            <w:gridSpan w:val="11"/>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color w:val="0F1111"/>
                <w:sz w:val="24"/>
                <w:szCs w:val="24"/>
                <w:lang w:val="en-IN" w:eastAsia="en-US"/>
              </w:rPr>
              <w:t xml:space="preserve">Gajendra,A Text on Banking Theory Law &amp; Practice, Vrinda Publication, Delhi </w:t>
            </w:r>
          </w:p>
        </w:tc>
      </w:tr>
      <w:tr w:rsidR="00B97B91" w:rsidRPr="00B97B91" w:rsidTr="009827C3">
        <w:trPr>
          <w:cantSplit/>
          <w:trHeight w:val="431"/>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5</w:t>
            </w:r>
          </w:p>
        </w:tc>
        <w:tc>
          <w:tcPr>
            <w:tcW w:w="7940" w:type="dxa"/>
            <w:gridSpan w:val="11"/>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K P Kandasami, S Natarajan&amp;Parameswaran, Banking Law and Practice, S Chand publication, New Delhi</w:t>
            </w:r>
          </w:p>
        </w:tc>
      </w:tr>
      <w:tr w:rsidR="00B97B91" w:rsidRPr="00B97B91" w:rsidTr="009827C3">
        <w:trPr>
          <w:cantSplit/>
          <w:tblHeader/>
        </w:trPr>
        <w:tc>
          <w:tcPr>
            <w:tcW w:w="8885" w:type="dxa"/>
            <w:gridSpan w:val="1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Reference Books</w:t>
            </w:r>
          </w:p>
        </w:tc>
      </w:tr>
      <w:tr w:rsidR="00B97B91" w:rsidRPr="00B97B91" w:rsidTr="009827C3">
        <w:trPr>
          <w:cantSplit/>
          <w:trHeight w:val="368"/>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7940" w:type="dxa"/>
            <w:gridSpan w:val="11"/>
            <w:vAlign w:val="center"/>
          </w:tcPr>
          <w:p w:rsidR="00B97B91" w:rsidRPr="00B97B91" w:rsidRDefault="00B97B91" w:rsidP="00B97B91">
            <w:pPr>
              <w:keepNext/>
              <w:keepLines/>
              <w:shd w:val="clear" w:color="auto" w:fill="FFFFFF"/>
              <w:spacing w:after="0" w:line="240" w:lineRule="auto"/>
              <w:outlineLvl w:val="0"/>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B. Santhanam, Banking &amp; Financial System, Margam Publication, Chennai</w:t>
            </w:r>
          </w:p>
        </w:tc>
      </w:tr>
      <w:tr w:rsidR="00B97B91" w:rsidRPr="00B97B91" w:rsidTr="009827C3">
        <w:trPr>
          <w:cantSplit/>
          <w:trHeight w:val="431"/>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7940" w:type="dxa"/>
            <w:gridSpan w:val="11"/>
            <w:vAlign w:val="center"/>
          </w:tcPr>
          <w:p w:rsidR="00B97B91" w:rsidRPr="00B97B91" w:rsidRDefault="00E00421" w:rsidP="00B97B91">
            <w:pPr>
              <w:spacing w:after="0" w:line="240" w:lineRule="auto"/>
              <w:rPr>
                <w:rFonts w:ascii="Times New Roman" w:eastAsia="Times New Roman" w:hAnsi="Times New Roman" w:cs="Times New Roman"/>
                <w:sz w:val="24"/>
                <w:szCs w:val="24"/>
                <w:lang w:val="en-IN" w:eastAsia="en-US"/>
              </w:rPr>
            </w:pPr>
            <w:hyperlink r:id="rId86">
              <w:r w:rsidR="00B97B91" w:rsidRPr="00B97B91">
                <w:rPr>
                  <w:rFonts w:ascii="Times New Roman" w:eastAsia="Times New Roman" w:hAnsi="Times New Roman" w:cs="Times New Roman"/>
                  <w:color w:val="000000"/>
                  <w:sz w:val="24"/>
                  <w:szCs w:val="24"/>
                  <w:u w:val="single"/>
                  <w:lang w:val="en-IN" w:eastAsia="en-US"/>
                </w:rPr>
                <w:t>KataitSanjay</w:t>
              </w:r>
            </w:hyperlink>
            <w:r w:rsidR="00B97B91" w:rsidRPr="00B97B91">
              <w:rPr>
                <w:rFonts w:ascii="Times New Roman" w:eastAsia="Times New Roman" w:hAnsi="Times New Roman" w:cs="Times New Roman"/>
                <w:sz w:val="24"/>
                <w:szCs w:val="24"/>
                <w:lang w:val="en-IN" w:eastAsia="en-US"/>
              </w:rPr>
              <w:t xml:space="preserve">, Banking Theory and Practice, Lambert Academic Publishing, </w:t>
            </w:r>
          </w:p>
        </w:tc>
      </w:tr>
      <w:tr w:rsidR="00B97B91" w:rsidRPr="00B97B91" w:rsidTr="009827C3">
        <w:trPr>
          <w:cantSplit/>
          <w:trHeight w:val="431"/>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7940" w:type="dxa"/>
            <w:gridSpan w:val="11"/>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Henry Dunning Macleod, The Theory And Practice Of Banking, Hard Press Publishing, Old New Zealand</w:t>
            </w:r>
          </w:p>
        </w:tc>
      </w:tr>
      <w:tr w:rsidR="00B97B91" w:rsidRPr="00B97B91" w:rsidTr="009827C3">
        <w:trPr>
          <w:cantSplit/>
          <w:trHeight w:val="431"/>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4</w:t>
            </w:r>
          </w:p>
        </w:tc>
        <w:tc>
          <w:tcPr>
            <w:tcW w:w="7940" w:type="dxa"/>
            <w:gridSpan w:val="11"/>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William Amasa Scott, Money And Banking: An Introduction To The Study Of Modern Currencies, Kesinger publication, USA</w:t>
            </w:r>
          </w:p>
        </w:tc>
      </w:tr>
      <w:tr w:rsidR="00B97B91" w:rsidRPr="00B97B91" w:rsidTr="009827C3">
        <w:trPr>
          <w:cantSplit/>
          <w:trHeight w:val="431"/>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5</w:t>
            </w:r>
          </w:p>
        </w:tc>
        <w:tc>
          <w:tcPr>
            <w:tcW w:w="7940" w:type="dxa"/>
            <w:gridSpan w:val="11"/>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NektariosMichail, Money, Credit, and Crises: Understanding the Modern Banking System, Palgrave Macmillan, London</w:t>
            </w:r>
          </w:p>
        </w:tc>
      </w:tr>
      <w:tr w:rsidR="00B97B91" w:rsidRPr="00B97B91" w:rsidTr="009827C3">
        <w:trPr>
          <w:cantSplit/>
          <w:trHeight w:val="431"/>
          <w:tblHeader/>
        </w:trPr>
        <w:tc>
          <w:tcPr>
            <w:tcW w:w="8885" w:type="dxa"/>
            <w:gridSpan w:val="12"/>
            <w:vAlign w:val="center"/>
          </w:tcPr>
          <w:p w:rsidR="00B97B91" w:rsidRPr="00B97B91" w:rsidRDefault="00B97B91" w:rsidP="00B97B91">
            <w:pPr>
              <w:widowControl w:val="0"/>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NOTE: Latest Edition of Textbooks May be Used</w:t>
            </w:r>
          </w:p>
        </w:tc>
      </w:tr>
      <w:tr w:rsidR="00B97B91" w:rsidRPr="00B97B91" w:rsidTr="009827C3">
        <w:trPr>
          <w:cantSplit/>
          <w:trHeight w:val="431"/>
          <w:tblHeader/>
        </w:trPr>
        <w:tc>
          <w:tcPr>
            <w:tcW w:w="8885" w:type="dxa"/>
            <w:gridSpan w:val="12"/>
            <w:vAlign w:val="center"/>
          </w:tcPr>
          <w:p w:rsidR="00B97B91" w:rsidRPr="00B97B91" w:rsidRDefault="00B97B91" w:rsidP="00B97B91">
            <w:pPr>
              <w:widowControl w:val="0"/>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Web Resources</w:t>
            </w:r>
          </w:p>
        </w:tc>
      </w:tr>
      <w:tr w:rsidR="00B97B91" w:rsidRPr="00B97B91" w:rsidTr="009827C3">
        <w:trPr>
          <w:cantSplit/>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7940" w:type="dxa"/>
            <w:gridSpan w:val="11"/>
            <w:vAlign w:val="center"/>
          </w:tcPr>
          <w:p w:rsidR="00B97B91" w:rsidRPr="00B97B91" w:rsidRDefault="00B97B91" w:rsidP="00B97B91">
            <w:pPr>
              <w:widowControl w:val="0"/>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https://www.rbi.org.in/</w:t>
            </w:r>
          </w:p>
        </w:tc>
      </w:tr>
      <w:tr w:rsidR="00B97B91" w:rsidRPr="00B97B91" w:rsidTr="009827C3">
        <w:trPr>
          <w:cantSplit/>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7940" w:type="dxa"/>
            <w:gridSpan w:val="11"/>
            <w:vAlign w:val="center"/>
          </w:tcPr>
          <w:p w:rsidR="00B97B91" w:rsidRPr="00B97B91" w:rsidRDefault="00B97B91" w:rsidP="00B97B91">
            <w:pPr>
              <w:widowControl w:val="0"/>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https://businessjargons.com/e-banking.html</w:t>
            </w:r>
          </w:p>
        </w:tc>
      </w:tr>
      <w:tr w:rsidR="00B97B91" w:rsidRPr="00B97B91" w:rsidTr="009827C3">
        <w:trPr>
          <w:cantSplit/>
          <w:trHeight w:val="431"/>
          <w:tblHeader/>
        </w:trPr>
        <w:tc>
          <w:tcPr>
            <w:tcW w:w="945"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7940" w:type="dxa"/>
            <w:gridSpan w:val="11"/>
            <w:vAlign w:val="center"/>
          </w:tcPr>
          <w:p w:rsidR="00B97B91" w:rsidRPr="00B97B91" w:rsidRDefault="00E00421" w:rsidP="00B97B91">
            <w:pPr>
              <w:widowControl w:val="0"/>
              <w:spacing w:after="0" w:line="240" w:lineRule="auto"/>
              <w:rPr>
                <w:rFonts w:ascii="Times New Roman" w:eastAsia="Times New Roman" w:hAnsi="Times New Roman" w:cs="Times New Roman"/>
                <w:sz w:val="24"/>
                <w:szCs w:val="24"/>
                <w:lang w:val="en-IN" w:eastAsia="en-US"/>
              </w:rPr>
            </w:pPr>
            <w:hyperlink r:id="rId87">
              <w:r w:rsidR="00B97B91" w:rsidRPr="00B97B91">
                <w:rPr>
                  <w:rFonts w:ascii="Times New Roman" w:eastAsia="Times New Roman" w:hAnsi="Times New Roman" w:cs="Times New Roman"/>
                  <w:color w:val="000000"/>
                  <w:sz w:val="24"/>
                  <w:szCs w:val="24"/>
                  <w:lang w:val="en-IN" w:eastAsia="en-US"/>
                </w:rPr>
                <w:t>https://www.wallstreetmojo.com/endorsement/</w:t>
              </w:r>
            </w:hyperlink>
          </w:p>
        </w:tc>
      </w:tr>
    </w:tbl>
    <w:p w:rsidR="00B97B91" w:rsidRPr="00B97B91" w:rsidRDefault="00B97B91" w:rsidP="00B97B91">
      <w:pPr>
        <w:rPr>
          <w:rFonts w:ascii="Times New Roman" w:eastAsia="Times New Roman" w:hAnsi="Times New Roman" w:cs="Times New Roman"/>
          <w:sz w:val="24"/>
          <w:szCs w:val="24"/>
          <w:lang w:val="en-IN" w:eastAsia="en-US"/>
        </w:rPr>
      </w:pPr>
    </w:p>
    <w:p w:rsidR="00B97B91" w:rsidRPr="00B97B91" w:rsidRDefault="00B97B91" w:rsidP="00B97B91">
      <w:pP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 xml:space="preserve">MAPPING WITH PROGRAMME OUTCOMES </w:t>
      </w:r>
      <w:r w:rsidRPr="00B97B91">
        <w:rPr>
          <w:rFonts w:ascii="Times New Roman" w:eastAsia="Times New Roman" w:hAnsi="Times New Roman" w:cs="Times New Roman"/>
          <w:b/>
          <w:sz w:val="24"/>
          <w:szCs w:val="24"/>
          <w:lang w:val="en-IN"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PO1</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PO2</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PO3</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PO4</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PO5</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PO6</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PO7</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PO8</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PSO1</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PSO2</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PSO3</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CO1</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649"/>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33"/>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CO4</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AVERAGE</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bl>
    <w:p w:rsidR="00B97B91" w:rsidRPr="00B97B91" w:rsidRDefault="00B97B91" w:rsidP="00B97B9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3 – Strong, 2- Medium, 1- Low</w:t>
      </w:r>
    </w:p>
    <w:p w:rsidR="00B97B91" w:rsidRPr="00B97B91" w:rsidRDefault="00B97B91" w:rsidP="00B97B91">
      <w:pPr>
        <w:rPr>
          <w:rFonts w:ascii="Times New Roman" w:eastAsia="Times New Roman" w:hAnsi="Times New Roman" w:cs="Times New Roman"/>
          <w:sz w:val="24"/>
          <w:szCs w:val="24"/>
          <w:lang w:val="en-IN" w:eastAsia="en-US"/>
        </w:rPr>
      </w:pPr>
    </w:p>
    <w:p w:rsidR="00AF32A5" w:rsidRPr="00B30E68" w:rsidRDefault="00AF32A5">
      <w:pPr>
        <w:rPr>
          <w:rFonts w:ascii="Times New Roman" w:eastAsia="Times New Roman" w:hAnsi="Times New Roman" w:cs="Times New Roman"/>
          <w:b/>
          <w:sz w:val="24"/>
          <w:szCs w:val="24"/>
        </w:rPr>
      </w:pPr>
    </w:p>
    <w:p w:rsidR="00AF32A5" w:rsidRDefault="00DF3177">
      <w:pPr>
        <w:jc w:val="center"/>
        <w:rPr>
          <w:rFonts w:ascii="Times New Roman" w:eastAsia="Times New Roman" w:hAnsi="Times New Roman" w:cs="Times New Roman"/>
          <w:b/>
          <w:sz w:val="24"/>
          <w:szCs w:val="24"/>
          <w:u w:val="single"/>
        </w:rPr>
      </w:pPr>
      <w:r w:rsidRPr="00B30E68">
        <w:rPr>
          <w:rFonts w:ascii="Times New Roman" w:eastAsia="Times New Roman" w:hAnsi="Times New Roman" w:cs="Times New Roman"/>
          <w:b/>
          <w:sz w:val="24"/>
          <w:szCs w:val="24"/>
          <w:u w:val="single"/>
        </w:rPr>
        <w:t xml:space="preserve">THIRD YEAR – SEMESTER </w:t>
      </w:r>
      <w:r w:rsidR="00B97B91">
        <w:rPr>
          <w:rFonts w:ascii="Times New Roman" w:eastAsia="Times New Roman" w:hAnsi="Times New Roman" w:cs="Times New Roman"/>
          <w:b/>
          <w:sz w:val="24"/>
          <w:szCs w:val="24"/>
          <w:u w:val="single"/>
        </w:rPr>
        <w:t>–</w:t>
      </w:r>
      <w:r w:rsidRPr="00B30E68">
        <w:rPr>
          <w:rFonts w:ascii="Times New Roman" w:eastAsia="Times New Roman" w:hAnsi="Times New Roman" w:cs="Times New Roman"/>
          <w:b/>
          <w:sz w:val="24"/>
          <w:szCs w:val="24"/>
          <w:u w:val="single"/>
        </w:rPr>
        <w:t xml:space="preserve"> V</w:t>
      </w:r>
    </w:p>
    <w:p w:rsidR="00B97B91" w:rsidRPr="00B97B91" w:rsidRDefault="00B97B91" w:rsidP="00B97B91">
      <w:pPr>
        <w:spacing w:after="120"/>
        <w:jc w:val="center"/>
        <w:rPr>
          <w:rFonts w:ascii="Times New Roman" w:eastAsia="Times New Roman" w:hAnsi="Times New Roman" w:cs="Times New Roman"/>
          <w:b/>
          <w:smallCaps/>
          <w:sz w:val="24"/>
          <w:szCs w:val="24"/>
          <w:u w:val="single"/>
          <w:lang w:val="en-IN" w:eastAsia="en-US"/>
        </w:rPr>
      </w:pPr>
      <w:r w:rsidRPr="00B97B91">
        <w:rPr>
          <w:rFonts w:ascii="Times New Roman" w:eastAsia="Times New Roman" w:hAnsi="Times New Roman" w:cs="Times New Roman"/>
          <w:b/>
          <w:smallCaps/>
          <w:sz w:val="24"/>
          <w:szCs w:val="24"/>
          <w:u w:val="single"/>
          <w:lang w:val="en-IN" w:eastAsia="en-US"/>
        </w:rPr>
        <w:t>Core – XI: Income Tax  Law and Practice- I</w:t>
      </w:r>
    </w:p>
    <w:p w:rsidR="00B97B91" w:rsidRPr="00B97B91" w:rsidRDefault="00B97B91" w:rsidP="00B97B91">
      <w:pPr>
        <w:spacing w:after="120"/>
        <w:jc w:val="center"/>
        <w:rPr>
          <w:rFonts w:ascii="Times New Roman" w:eastAsia="Times New Roman" w:hAnsi="Times New Roman" w:cs="Times New Roman"/>
          <w:b/>
          <w:smallCaps/>
          <w:sz w:val="24"/>
          <w:szCs w:val="24"/>
          <w:u w:val="single"/>
          <w:lang w:val="en-IN"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B97B91" w:rsidRPr="00B97B91" w:rsidTr="009827C3">
        <w:trPr>
          <w:cantSplit/>
          <w:trHeight w:val="60"/>
          <w:tblHeader/>
        </w:trPr>
        <w:tc>
          <w:tcPr>
            <w:tcW w:w="1206" w:type="dxa"/>
            <w:gridSpan w:val="2"/>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Subject Code</w:t>
            </w:r>
          </w:p>
        </w:tc>
        <w:tc>
          <w:tcPr>
            <w:tcW w:w="501"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w:t>
            </w:r>
          </w:p>
        </w:tc>
        <w:tc>
          <w:tcPr>
            <w:tcW w:w="645"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w:t>
            </w:r>
          </w:p>
        </w:tc>
        <w:tc>
          <w:tcPr>
            <w:tcW w:w="645"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w:t>
            </w:r>
          </w:p>
        </w:tc>
        <w:tc>
          <w:tcPr>
            <w:tcW w:w="645"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S</w:t>
            </w:r>
          </w:p>
        </w:tc>
        <w:tc>
          <w:tcPr>
            <w:tcW w:w="1194"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Credits</w:t>
            </w:r>
          </w:p>
        </w:tc>
        <w:tc>
          <w:tcPr>
            <w:tcW w:w="1048"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Inst. Hours</w:t>
            </w:r>
          </w:p>
        </w:tc>
        <w:tc>
          <w:tcPr>
            <w:tcW w:w="3001" w:type="dxa"/>
            <w:gridSpan w:val="4"/>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Marks</w:t>
            </w:r>
          </w:p>
        </w:tc>
      </w:tr>
      <w:tr w:rsidR="00B97B91" w:rsidRPr="00B97B91" w:rsidTr="009827C3">
        <w:trPr>
          <w:cantSplit/>
          <w:trHeight w:val="60"/>
          <w:tblHeader/>
        </w:trPr>
        <w:tc>
          <w:tcPr>
            <w:tcW w:w="1206" w:type="dxa"/>
            <w:gridSpan w:val="2"/>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501"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645"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645"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645"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194"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048"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076"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CIA</w:t>
            </w:r>
          </w:p>
        </w:tc>
        <w:tc>
          <w:tcPr>
            <w:tcW w:w="1110" w:type="dxa"/>
            <w:gridSpan w:val="2"/>
            <w:tcBorders>
              <w:righ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External</w:t>
            </w:r>
          </w:p>
        </w:tc>
        <w:tc>
          <w:tcPr>
            <w:tcW w:w="815" w:type="dxa"/>
            <w:tcBorders>
              <w:lef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r>
      <w:tr w:rsidR="00B97B91" w:rsidRPr="00B97B91" w:rsidTr="009827C3">
        <w:trPr>
          <w:cantSplit/>
          <w:trHeight w:val="170"/>
          <w:tblHeader/>
        </w:trPr>
        <w:tc>
          <w:tcPr>
            <w:tcW w:w="1206" w:type="dxa"/>
            <w:gridSpan w:val="2"/>
          </w:tcPr>
          <w:p w:rsidR="00B97B91" w:rsidRPr="00B97B91" w:rsidRDefault="00B97B91" w:rsidP="00B97B91">
            <w:pPr>
              <w:rPr>
                <w:rFonts w:ascii="Times New Roman" w:eastAsia="Times New Roman" w:hAnsi="Times New Roman" w:cs="Times New Roman"/>
                <w:b/>
                <w:sz w:val="24"/>
                <w:szCs w:val="24"/>
                <w:lang w:val="en-IN" w:eastAsia="en-US"/>
              </w:rPr>
            </w:pPr>
          </w:p>
        </w:tc>
        <w:tc>
          <w:tcPr>
            <w:tcW w:w="501"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5</w:t>
            </w:r>
          </w:p>
        </w:tc>
        <w:tc>
          <w:tcPr>
            <w:tcW w:w="645"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645"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645"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1194"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4</w:t>
            </w:r>
          </w:p>
        </w:tc>
        <w:tc>
          <w:tcPr>
            <w:tcW w:w="1048"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5</w:t>
            </w:r>
          </w:p>
        </w:tc>
        <w:tc>
          <w:tcPr>
            <w:tcW w:w="1076" w:type="dxa"/>
            <w:tcBorders>
              <w:righ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25</w:t>
            </w:r>
          </w:p>
        </w:tc>
        <w:tc>
          <w:tcPr>
            <w:tcW w:w="1110" w:type="dxa"/>
            <w:gridSpan w:val="2"/>
            <w:tcBorders>
              <w:left w:val="single" w:sz="4" w:space="0" w:color="000000"/>
              <w:righ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75</w:t>
            </w:r>
          </w:p>
        </w:tc>
        <w:tc>
          <w:tcPr>
            <w:tcW w:w="815" w:type="dxa"/>
            <w:tcBorders>
              <w:lef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100</w:t>
            </w:r>
          </w:p>
        </w:tc>
      </w:tr>
      <w:tr w:rsidR="00B97B91" w:rsidRPr="00B97B91" w:rsidTr="009827C3">
        <w:trPr>
          <w:cantSplit/>
          <w:trHeight w:val="431"/>
          <w:tblHeader/>
        </w:trPr>
        <w:tc>
          <w:tcPr>
            <w:tcW w:w="8885" w:type="dxa"/>
            <w:gridSpan w:val="1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Learning Objectives</w:t>
            </w:r>
          </w:p>
        </w:tc>
      </w:tr>
      <w:tr w:rsidR="00B97B91" w:rsidRPr="00B97B91" w:rsidTr="009827C3">
        <w:trPr>
          <w:cantSplit/>
          <w:tblHeader/>
        </w:trPr>
        <w:tc>
          <w:tcPr>
            <w:tcW w:w="946" w:type="dxa"/>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LO1</w:t>
            </w:r>
          </w:p>
        </w:tc>
        <w:tc>
          <w:tcPr>
            <w:tcW w:w="7939" w:type="dxa"/>
            <w:gridSpan w:val="11"/>
          </w:tcPr>
          <w:p w:rsidR="00B97B91" w:rsidRPr="00B97B91" w:rsidRDefault="00B97B91" w:rsidP="00B97B91">
            <w:pPr>
              <w:widowControl w:val="0"/>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understand the basic concepts &amp; definitions under the Income Tax Act,1961.</w:t>
            </w:r>
          </w:p>
        </w:tc>
      </w:tr>
      <w:tr w:rsidR="00B97B91" w:rsidRPr="00B97B91" w:rsidTr="009827C3">
        <w:trPr>
          <w:cantSplit/>
          <w:tblHeader/>
        </w:trPr>
        <w:tc>
          <w:tcPr>
            <w:tcW w:w="946" w:type="dxa"/>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LO2</w:t>
            </w:r>
          </w:p>
        </w:tc>
        <w:tc>
          <w:tcPr>
            <w:tcW w:w="7939" w:type="dxa"/>
            <w:gridSpan w:val="11"/>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color w:val="000000"/>
                <w:sz w:val="24"/>
                <w:szCs w:val="24"/>
                <w:lang w:val="en-IN" w:eastAsia="en-US"/>
              </w:rPr>
              <w:t>To compute the residential status of an assessee and the incidence of tax.</w:t>
            </w:r>
          </w:p>
        </w:tc>
      </w:tr>
      <w:tr w:rsidR="00B97B91" w:rsidRPr="00B97B91" w:rsidTr="009827C3">
        <w:trPr>
          <w:cantSplit/>
          <w:tblHeader/>
        </w:trPr>
        <w:tc>
          <w:tcPr>
            <w:tcW w:w="946" w:type="dxa"/>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LO3</w:t>
            </w:r>
          </w:p>
        </w:tc>
        <w:tc>
          <w:tcPr>
            <w:tcW w:w="7939" w:type="dxa"/>
            <w:gridSpan w:val="11"/>
          </w:tcPr>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compute income under the head salaries.</w:t>
            </w:r>
          </w:p>
        </w:tc>
      </w:tr>
      <w:tr w:rsidR="00B97B91" w:rsidRPr="00B97B91" w:rsidTr="009827C3">
        <w:trPr>
          <w:cantSplit/>
          <w:tblHeader/>
        </w:trPr>
        <w:tc>
          <w:tcPr>
            <w:tcW w:w="946" w:type="dxa"/>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LO4</w:t>
            </w:r>
          </w:p>
        </w:tc>
        <w:tc>
          <w:tcPr>
            <w:tcW w:w="7939" w:type="dxa"/>
            <w:gridSpan w:val="11"/>
          </w:tcPr>
          <w:p w:rsidR="00B97B91" w:rsidRPr="00B97B91" w:rsidRDefault="00B97B91" w:rsidP="00B97B91">
            <w:pPr>
              <w:widowControl w:val="0"/>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learn the concepts of Annual value, associated deductions and the calculation of income from House property.</w:t>
            </w:r>
          </w:p>
        </w:tc>
      </w:tr>
      <w:tr w:rsidR="00B97B91" w:rsidRPr="00B97B91" w:rsidTr="009827C3">
        <w:trPr>
          <w:cantSplit/>
          <w:tblHeader/>
        </w:trPr>
        <w:tc>
          <w:tcPr>
            <w:tcW w:w="946" w:type="dxa"/>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LO5</w:t>
            </w:r>
          </w:p>
        </w:tc>
        <w:tc>
          <w:tcPr>
            <w:tcW w:w="7939" w:type="dxa"/>
            <w:gridSpan w:val="11"/>
          </w:tcPr>
          <w:p w:rsidR="00B97B91" w:rsidRPr="00B97B91" w:rsidRDefault="00B97B91" w:rsidP="00B97B91">
            <w:pPr>
              <w:widowControl w:val="0"/>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compute the income from Business &amp; Profession considering its basic principles &amp; specific disallowances.</w:t>
            </w:r>
          </w:p>
        </w:tc>
      </w:tr>
      <w:tr w:rsidR="00B97B91" w:rsidRPr="00B97B91" w:rsidTr="009827C3">
        <w:trPr>
          <w:cantSplit/>
          <w:tblHeader/>
        </w:trPr>
        <w:tc>
          <w:tcPr>
            <w:tcW w:w="8885" w:type="dxa"/>
            <w:gridSpan w:val="12"/>
          </w:tcPr>
          <w:p w:rsidR="00B97B91" w:rsidRPr="00B97B91" w:rsidRDefault="00B97B91" w:rsidP="00B97B91">
            <w:pPr>
              <w:widowControl w:val="0"/>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Prerequisite: Should have studied Commerce in XII Std</w:t>
            </w:r>
          </w:p>
        </w:tc>
      </w:tr>
      <w:tr w:rsidR="00B97B91" w:rsidRPr="00B97B91" w:rsidTr="009827C3">
        <w:trPr>
          <w:cantSplit/>
          <w:tblHeader/>
        </w:trPr>
        <w:tc>
          <w:tcPr>
            <w:tcW w:w="946"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Unit</w:t>
            </w:r>
          </w:p>
        </w:tc>
        <w:tc>
          <w:tcPr>
            <w:tcW w:w="6438" w:type="dxa"/>
            <w:gridSpan w:val="9"/>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Contents</w:t>
            </w:r>
          </w:p>
        </w:tc>
        <w:tc>
          <w:tcPr>
            <w:tcW w:w="1501"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No. of Hours</w:t>
            </w:r>
          </w:p>
        </w:tc>
      </w:tr>
      <w:tr w:rsidR="00B97B91" w:rsidRPr="00B97B91" w:rsidTr="009827C3">
        <w:trPr>
          <w:cantSplit/>
          <w:trHeight w:val="917"/>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w:t>
            </w:r>
          </w:p>
        </w:tc>
        <w:tc>
          <w:tcPr>
            <w:tcW w:w="6438" w:type="dxa"/>
            <w:gridSpan w:val="9"/>
          </w:tcPr>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Introduction to Income Tax</w:t>
            </w:r>
            <w:r w:rsidRPr="00B97B91">
              <w:rPr>
                <w:rFonts w:ascii="Times New Roman" w:eastAsia="Times New Roman" w:hAnsi="Times New Roman" w:cs="Times New Roman"/>
                <w:b/>
                <w:color w:val="000000"/>
                <w:sz w:val="24"/>
                <w:szCs w:val="24"/>
                <w:lang w:val="en-IN" w:eastAsia="en-US"/>
              </w:rPr>
              <w:tab/>
            </w:r>
            <w:r w:rsidRPr="00B97B91">
              <w:rPr>
                <w:rFonts w:ascii="Times New Roman" w:eastAsia="Times New Roman" w:hAnsi="Times New Roman" w:cs="Times New Roman"/>
                <w:b/>
                <w:color w:val="000000"/>
                <w:sz w:val="24"/>
                <w:szCs w:val="24"/>
                <w:lang w:val="en-IN" w:eastAsia="en-US"/>
              </w:rPr>
              <w:tab/>
            </w:r>
            <w:r w:rsidRPr="00B97B91">
              <w:rPr>
                <w:rFonts w:ascii="Times New Roman" w:eastAsia="Times New Roman" w:hAnsi="Times New Roman" w:cs="Times New Roman"/>
                <w:b/>
                <w:color w:val="000000"/>
                <w:sz w:val="24"/>
                <w:szCs w:val="24"/>
                <w:lang w:val="en-IN" w:eastAsia="en-US"/>
              </w:rPr>
              <w:tab/>
            </w:r>
            <w:r w:rsidRPr="00B97B91">
              <w:rPr>
                <w:rFonts w:ascii="Times New Roman" w:eastAsia="Times New Roman" w:hAnsi="Times New Roman" w:cs="Times New Roman"/>
                <w:b/>
                <w:color w:val="000000"/>
                <w:sz w:val="24"/>
                <w:szCs w:val="24"/>
                <w:lang w:val="en-IN" w:eastAsia="en-US"/>
              </w:rPr>
              <w:tab/>
            </w:r>
            <w:r w:rsidRPr="00B97B91">
              <w:rPr>
                <w:rFonts w:ascii="Times New Roman" w:eastAsia="Times New Roman" w:hAnsi="Times New Roman" w:cs="Times New Roman"/>
                <w:b/>
                <w:color w:val="000000"/>
                <w:sz w:val="24"/>
                <w:szCs w:val="24"/>
                <w:lang w:val="en-IN" w:eastAsia="en-US"/>
              </w:rPr>
              <w:tab/>
            </w:r>
            <w:r w:rsidRPr="00B97B91">
              <w:rPr>
                <w:rFonts w:ascii="Times New Roman" w:eastAsia="Times New Roman" w:hAnsi="Times New Roman" w:cs="Times New Roman"/>
                <w:b/>
                <w:color w:val="000000"/>
                <w:sz w:val="24"/>
                <w:szCs w:val="24"/>
                <w:lang w:val="en-IN" w:eastAsia="en-US"/>
              </w:rPr>
              <w:tab/>
            </w:r>
          </w:p>
          <w:p w:rsidR="00B97B91" w:rsidRPr="00B97B91" w:rsidRDefault="00B97B91" w:rsidP="00B97B91">
            <w:pPr>
              <w:widowControl w:val="0"/>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Introduction to Income Tax – History – Objectives of Taxation - Features of Income Tax – Meaning of Income – Types – Important Definitions Under the Income Tax Act –Types of Assessee – Income exempted under </w:t>
            </w:r>
          </w:p>
          <w:p w:rsidR="00B97B91" w:rsidRPr="00B97B91" w:rsidRDefault="00B97B91" w:rsidP="00B97B91">
            <w:pPr>
              <w:widowControl w:val="0"/>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Section 10.</w:t>
            </w:r>
          </w:p>
        </w:tc>
        <w:tc>
          <w:tcPr>
            <w:tcW w:w="1501" w:type="dxa"/>
            <w:gridSpan w:val="2"/>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p>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r>
      <w:tr w:rsidR="00B97B91" w:rsidRPr="00B97B91" w:rsidTr="009827C3">
        <w:trPr>
          <w:cantSplit/>
          <w:trHeight w:val="899"/>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lastRenderedPageBreak/>
              <w:t>II</w:t>
            </w:r>
          </w:p>
        </w:tc>
        <w:tc>
          <w:tcPr>
            <w:tcW w:w="6438" w:type="dxa"/>
            <w:gridSpan w:val="9"/>
          </w:tcPr>
          <w:p w:rsidR="00B97B91" w:rsidRPr="00B97B91" w:rsidRDefault="00B97B91" w:rsidP="00B97B91">
            <w:pPr>
              <w:widowControl w:val="0"/>
              <w:pBdr>
                <w:top w:val="nil"/>
                <w:left w:val="nil"/>
                <w:bottom w:val="nil"/>
                <w:right w:val="nil"/>
                <w:between w:val="nil"/>
              </w:pBdr>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Residential Status</w:t>
            </w:r>
          </w:p>
          <w:p w:rsidR="00B97B91" w:rsidRPr="00B97B91" w:rsidRDefault="00B97B91" w:rsidP="00B97B91">
            <w:pPr>
              <w:widowControl w:val="0"/>
              <w:pBdr>
                <w:top w:val="nil"/>
                <w:left w:val="nil"/>
                <w:bottom w:val="nil"/>
                <w:right w:val="nil"/>
                <w:between w:val="nil"/>
              </w:pBdr>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r>
      <w:tr w:rsidR="00B97B91" w:rsidRPr="00B97B91" w:rsidTr="009827C3">
        <w:trPr>
          <w:cantSplit/>
          <w:trHeight w:val="854"/>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III</w:t>
            </w:r>
          </w:p>
        </w:tc>
        <w:tc>
          <w:tcPr>
            <w:tcW w:w="6438" w:type="dxa"/>
            <w:gridSpan w:val="9"/>
          </w:tcPr>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 xml:space="preserve">Income from Salary                                                                                   </w:t>
            </w:r>
          </w:p>
          <w:p w:rsidR="00B97B91" w:rsidRPr="00B97B91" w:rsidRDefault="00B97B91" w:rsidP="00B97B91">
            <w:pPr>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r>
      <w:tr w:rsidR="00B97B91" w:rsidRPr="00B97B91" w:rsidTr="009827C3">
        <w:trPr>
          <w:cantSplit/>
          <w:trHeight w:val="629"/>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IV</w:t>
            </w:r>
          </w:p>
        </w:tc>
        <w:tc>
          <w:tcPr>
            <w:tcW w:w="6438" w:type="dxa"/>
            <w:gridSpan w:val="9"/>
          </w:tcPr>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 xml:space="preserve">Income from House Property                                                                     </w:t>
            </w:r>
          </w:p>
          <w:p w:rsidR="00B97B91" w:rsidRPr="00B97B91" w:rsidRDefault="00B97B91" w:rsidP="00B97B91">
            <w:pPr>
              <w:widowControl w:val="0"/>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r>
      <w:tr w:rsidR="00B97B91" w:rsidRPr="00B97B91" w:rsidTr="009827C3">
        <w:trPr>
          <w:cantSplit/>
          <w:trHeight w:val="809"/>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V</w:t>
            </w:r>
          </w:p>
        </w:tc>
        <w:tc>
          <w:tcPr>
            <w:tcW w:w="6438" w:type="dxa"/>
            <w:gridSpan w:val="9"/>
          </w:tcPr>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Profits and Gains from Business or Profession</w:t>
            </w:r>
          </w:p>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r>
      <w:tr w:rsidR="00B97B91" w:rsidRPr="00B97B91" w:rsidTr="009827C3">
        <w:trPr>
          <w:cantSplit/>
          <w:tblHeader/>
        </w:trPr>
        <w:tc>
          <w:tcPr>
            <w:tcW w:w="946" w:type="dxa"/>
          </w:tcPr>
          <w:p w:rsidR="00B97B91" w:rsidRPr="00B97B91" w:rsidRDefault="00B97B91" w:rsidP="00B97B91">
            <w:pPr>
              <w:jc w:val="center"/>
              <w:rPr>
                <w:rFonts w:ascii="Times New Roman" w:eastAsia="Times New Roman" w:hAnsi="Times New Roman" w:cs="Times New Roman"/>
                <w:sz w:val="24"/>
                <w:szCs w:val="24"/>
                <w:lang w:val="en-IN" w:eastAsia="en-US"/>
              </w:rPr>
            </w:pPr>
          </w:p>
        </w:tc>
        <w:tc>
          <w:tcPr>
            <w:tcW w:w="6438" w:type="dxa"/>
            <w:gridSpan w:val="9"/>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TOTAL</w:t>
            </w:r>
          </w:p>
        </w:tc>
        <w:tc>
          <w:tcPr>
            <w:tcW w:w="1501"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75</w:t>
            </w:r>
          </w:p>
        </w:tc>
      </w:tr>
      <w:tr w:rsidR="00B97B91" w:rsidRPr="00B97B91" w:rsidTr="009827C3">
        <w:trPr>
          <w:cantSplit/>
          <w:tblHeader/>
        </w:trPr>
        <w:tc>
          <w:tcPr>
            <w:tcW w:w="8885" w:type="dxa"/>
            <w:gridSpan w:val="1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Course Outcomes</w:t>
            </w:r>
          </w:p>
        </w:tc>
      </w:tr>
      <w:tr w:rsidR="00B97B91" w:rsidRPr="00B97B91" w:rsidTr="009827C3">
        <w:trPr>
          <w:cantSplit/>
          <w:tblHeader/>
        </w:trPr>
        <w:tc>
          <w:tcPr>
            <w:tcW w:w="8885" w:type="dxa"/>
            <w:gridSpan w:val="12"/>
            <w:vAlign w:val="center"/>
          </w:tcPr>
          <w:p w:rsidR="00B97B91" w:rsidRPr="00B97B91" w:rsidRDefault="00B97B91" w:rsidP="00B97B91">
            <w:pP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THEORY 20% &amp; PROBLEMS 80%</w:t>
            </w:r>
          </w:p>
        </w:tc>
      </w:tr>
      <w:tr w:rsidR="00B97B91" w:rsidRPr="00B97B91" w:rsidTr="009827C3">
        <w:trPr>
          <w:cantSplit/>
          <w:tblHeader/>
        </w:trPr>
        <w:tc>
          <w:tcPr>
            <w:tcW w:w="946"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CO1</w:t>
            </w:r>
          </w:p>
        </w:tc>
        <w:tc>
          <w:tcPr>
            <w:tcW w:w="7939" w:type="dxa"/>
            <w:gridSpan w:val="11"/>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Demonstrate the understanding of the basic concepts and definitions under the Income Tax Act.</w:t>
            </w:r>
          </w:p>
        </w:tc>
      </w:tr>
      <w:tr w:rsidR="00B97B91" w:rsidRPr="00B97B91" w:rsidTr="009827C3">
        <w:trPr>
          <w:cantSplit/>
          <w:tblHeader/>
        </w:trPr>
        <w:tc>
          <w:tcPr>
            <w:tcW w:w="946"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CO2</w:t>
            </w:r>
          </w:p>
        </w:tc>
        <w:tc>
          <w:tcPr>
            <w:tcW w:w="7939" w:type="dxa"/>
            <w:gridSpan w:val="11"/>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Assess the residential status of an assessee&amp; the incidence of tax.</w:t>
            </w:r>
          </w:p>
        </w:tc>
      </w:tr>
      <w:tr w:rsidR="00B97B91" w:rsidRPr="00B97B91" w:rsidTr="009827C3">
        <w:trPr>
          <w:cantSplit/>
          <w:tblHeader/>
        </w:trPr>
        <w:tc>
          <w:tcPr>
            <w:tcW w:w="946"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lastRenderedPageBreak/>
              <w:t>CO3</w:t>
            </w:r>
          </w:p>
        </w:tc>
        <w:tc>
          <w:tcPr>
            <w:tcW w:w="7939" w:type="dxa"/>
            <w:gridSpan w:val="11"/>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Compute income of an individual under the head salaries.</w:t>
            </w:r>
          </w:p>
        </w:tc>
      </w:tr>
      <w:tr w:rsidR="00B97B91" w:rsidRPr="00B97B91" w:rsidTr="009827C3">
        <w:trPr>
          <w:cantSplit/>
          <w:tblHeader/>
        </w:trPr>
        <w:tc>
          <w:tcPr>
            <w:tcW w:w="946"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CO4</w:t>
            </w:r>
          </w:p>
        </w:tc>
        <w:tc>
          <w:tcPr>
            <w:tcW w:w="7939" w:type="dxa"/>
            <w:gridSpan w:val="11"/>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Ability to compute income from house property.</w:t>
            </w:r>
          </w:p>
        </w:tc>
      </w:tr>
      <w:tr w:rsidR="00B97B91" w:rsidRPr="00B97B91" w:rsidTr="009827C3">
        <w:trPr>
          <w:cantSplit/>
          <w:tblHeader/>
        </w:trPr>
        <w:tc>
          <w:tcPr>
            <w:tcW w:w="946"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CO5</w:t>
            </w:r>
          </w:p>
        </w:tc>
        <w:tc>
          <w:tcPr>
            <w:tcW w:w="7939" w:type="dxa"/>
            <w:gridSpan w:val="11"/>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Evaluate income from a business carried on or from the practice of a Profession.</w:t>
            </w:r>
          </w:p>
        </w:tc>
      </w:tr>
      <w:tr w:rsidR="00B97B91" w:rsidRPr="00B97B91" w:rsidTr="009827C3">
        <w:trPr>
          <w:cantSplit/>
          <w:tblHeader/>
        </w:trPr>
        <w:tc>
          <w:tcPr>
            <w:tcW w:w="8885" w:type="dxa"/>
            <w:gridSpan w:val="1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Textbooks</w:t>
            </w:r>
          </w:p>
        </w:tc>
      </w:tr>
      <w:tr w:rsidR="00B97B91" w:rsidRPr="00B97B91" w:rsidTr="009827C3">
        <w:trPr>
          <w:cantSplit/>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7939" w:type="dxa"/>
            <w:gridSpan w:val="11"/>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V.P. Gaur, Narang, Puja Gaur and Rajeev Puri - Income Tax Law and Practice, Kalyani Publishers, New Delhi.</w:t>
            </w:r>
          </w:p>
        </w:tc>
      </w:tr>
      <w:tr w:rsidR="00B97B91" w:rsidRPr="00B97B91" w:rsidTr="009827C3">
        <w:trPr>
          <w:cantSplit/>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7939" w:type="dxa"/>
            <w:gridSpan w:val="11"/>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T.S. Reddy and Hariprasad  Reddy, Income Tax Law and Practice, Margham Publications, Chennai.</w:t>
            </w:r>
          </w:p>
        </w:tc>
      </w:tr>
      <w:tr w:rsidR="00B97B91" w:rsidRPr="00B97B91" w:rsidTr="009827C3">
        <w:trPr>
          <w:cantSplit/>
          <w:trHeight w:val="431"/>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7939" w:type="dxa"/>
            <w:gridSpan w:val="11"/>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 xml:space="preserve">DinkarPagare, Income Tax Law and Practice, Sultan &amp; Chand Sons, New Delhi. </w:t>
            </w:r>
          </w:p>
        </w:tc>
      </w:tr>
      <w:tr w:rsidR="00B97B91" w:rsidRPr="00B97B91" w:rsidTr="009827C3">
        <w:trPr>
          <w:cantSplit/>
          <w:trHeight w:val="431"/>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4</w:t>
            </w:r>
          </w:p>
        </w:tc>
        <w:tc>
          <w:tcPr>
            <w:tcW w:w="7939" w:type="dxa"/>
            <w:gridSpan w:val="11"/>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H.C. Mehrotra, Dr.Goyal S.P, Income Tax Law and Accounts, SahityaBhavan Publications, Agra.</w:t>
            </w:r>
          </w:p>
        </w:tc>
      </w:tr>
      <w:tr w:rsidR="00B97B91" w:rsidRPr="00B97B91" w:rsidTr="009827C3">
        <w:trPr>
          <w:cantSplit/>
          <w:trHeight w:val="431"/>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5</w:t>
            </w:r>
          </w:p>
        </w:tc>
        <w:tc>
          <w:tcPr>
            <w:tcW w:w="7939" w:type="dxa"/>
            <w:gridSpan w:val="11"/>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T. Srinivasan – Income Tax &amp; Practice –Vijay Nicole Imprints Private Limited , Chennai.</w:t>
            </w:r>
          </w:p>
        </w:tc>
      </w:tr>
      <w:tr w:rsidR="00B97B91" w:rsidRPr="00B97B91" w:rsidTr="009827C3">
        <w:trPr>
          <w:cantSplit/>
          <w:trHeight w:val="431"/>
          <w:tblHeader/>
        </w:trPr>
        <w:tc>
          <w:tcPr>
            <w:tcW w:w="8885" w:type="dxa"/>
            <w:gridSpan w:val="1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p>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Reference Books</w:t>
            </w:r>
          </w:p>
        </w:tc>
      </w:tr>
      <w:tr w:rsidR="00B97B91" w:rsidRPr="00B97B91" w:rsidTr="009827C3">
        <w:trPr>
          <w:cantSplit/>
          <w:trHeight w:val="431"/>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7939" w:type="dxa"/>
            <w:gridSpan w:val="11"/>
            <w:vAlign w:val="center"/>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Hariharan N, Income Tax Law &amp; Practice, Vijay Nicole Imprints Pvt. Ltd. Chennai</w:t>
            </w:r>
          </w:p>
        </w:tc>
      </w:tr>
      <w:tr w:rsidR="00B97B91" w:rsidRPr="00B97B91" w:rsidTr="009827C3">
        <w:trPr>
          <w:cantSplit/>
          <w:trHeight w:val="431"/>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7939" w:type="dxa"/>
            <w:gridSpan w:val="11"/>
            <w:vAlign w:val="center"/>
          </w:tcPr>
          <w:p w:rsidR="00B97B91" w:rsidRPr="00B97B91" w:rsidRDefault="00B97B91" w:rsidP="00B97B91">
            <w:pPr>
              <w:widowControl w:val="0"/>
              <w:spacing w:line="291"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Bhagwati Prasad, Income Tax Law and Practice, VishwaPrakasan. New Delhi.</w:t>
            </w:r>
          </w:p>
        </w:tc>
      </w:tr>
      <w:tr w:rsidR="00B97B91" w:rsidRPr="00B97B91" w:rsidTr="009827C3">
        <w:trPr>
          <w:cantSplit/>
          <w:trHeight w:val="431"/>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7939" w:type="dxa"/>
            <w:gridSpan w:val="11"/>
            <w:vAlign w:val="center"/>
          </w:tcPr>
          <w:p w:rsidR="00B97B91" w:rsidRPr="00B97B91" w:rsidRDefault="00B97B91" w:rsidP="00B97B91">
            <w:pPr>
              <w:widowControl w:val="0"/>
              <w:spacing w:line="293"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Vinod K. Singhania, Students Guide to Income Tax.,U.K.Bharghava Taxman.</w:t>
            </w:r>
          </w:p>
        </w:tc>
      </w:tr>
      <w:tr w:rsidR="00B97B91" w:rsidRPr="00B97B91" w:rsidTr="009827C3">
        <w:trPr>
          <w:cantSplit/>
          <w:trHeight w:val="431"/>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4</w:t>
            </w:r>
          </w:p>
        </w:tc>
        <w:tc>
          <w:tcPr>
            <w:tcW w:w="7939" w:type="dxa"/>
            <w:gridSpan w:val="11"/>
            <w:vAlign w:val="center"/>
          </w:tcPr>
          <w:p w:rsidR="00B97B91" w:rsidRPr="00B97B91" w:rsidRDefault="00B97B91" w:rsidP="00B97B91">
            <w:pPr>
              <w:widowControl w:val="0"/>
              <w:spacing w:line="293"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Dr.Vinod K Singhania, Dr. Monica Singhania, Taxmann's Students' Guide to Income Tax, New Delhi.</w:t>
            </w:r>
          </w:p>
        </w:tc>
      </w:tr>
      <w:tr w:rsidR="00B97B91" w:rsidRPr="00B97B91" w:rsidTr="009827C3">
        <w:trPr>
          <w:cantSplit/>
          <w:trHeight w:val="431"/>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5</w:t>
            </w:r>
          </w:p>
        </w:tc>
        <w:tc>
          <w:tcPr>
            <w:tcW w:w="7939" w:type="dxa"/>
            <w:gridSpan w:val="11"/>
            <w:vAlign w:val="center"/>
          </w:tcPr>
          <w:p w:rsidR="00B97B91" w:rsidRPr="00B97B91" w:rsidRDefault="00B97B91" w:rsidP="00B97B91">
            <w:pPr>
              <w:widowControl w:val="0"/>
              <w:spacing w:line="293"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Mittal Preethi Rani and BansalAnshika, Income Tax Law and Practice, Sultan &amp; Chand Sons, New Delhi.</w:t>
            </w:r>
          </w:p>
        </w:tc>
      </w:tr>
      <w:tr w:rsidR="00B97B91" w:rsidRPr="00B97B91" w:rsidTr="009827C3">
        <w:trPr>
          <w:cantSplit/>
          <w:trHeight w:val="431"/>
          <w:tblHeader/>
        </w:trPr>
        <w:tc>
          <w:tcPr>
            <w:tcW w:w="8885" w:type="dxa"/>
            <w:gridSpan w:val="12"/>
            <w:vAlign w:val="center"/>
          </w:tcPr>
          <w:p w:rsidR="00B97B91" w:rsidRPr="00B97B91" w:rsidRDefault="00B97B91" w:rsidP="00B97B91">
            <w:pPr>
              <w:widowControl w:val="0"/>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NOTE: Latest Edition of Textbooks May be Used</w:t>
            </w:r>
          </w:p>
        </w:tc>
      </w:tr>
      <w:tr w:rsidR="00B97B91" w:rsidRPr="00B97B91" w:rsidTr="009827C3">
        <w:trPr>
          <w:cantSplit/>
          <w:trHeight w:val="431"/>
          <w:tblHeader/>
        </w:trPr>
        <w:tc>
          <w:tcPr>
            <w:tcW w:w="8885" w:type="dxa"/>
            <w:gridSpan w:val="12"/>
            <w:vAlign w:val="center"/>
          </w:tcPr>
          <w:p w:rsidR="00B97B91" w:rsidRPr="00B97B91" w:rsidRDefault="00B97B91" w:rsidP="00B97B91">
            <w:pPr>
              <w:widowControl w:val="0"/>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Web Resources</w:t>
            </w:r>
          </w:p>
        </w:tc>
      </w:tr>
      <w:tr w:rsidR="00B97B91" w:rsidRPr="00B97B91" w:rsidTr="009827C3">
        <w:trPr>
          <w:cantSplit/>
          <w:trHeight w:val="431"/>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7939" w:type="dxa"/>
            <w:gridSpan w:val="11"/>
            <w:vAlign w:val="center"/>
          </w:tcPr>
          <w:p w:rsidR="00B97B91" w:rsidRPr="00B97B91" w:rsidRDefault="00E00421" w:rsidP="00B97B91">
            <w:pPr>
              <w:widowControl w:val="0"/>
              <w:rPr>
                <w:rFonts w:ascii="Times New Roman" w:eastAsia="Times New Roman" w:hAnsi="Times New Roman" w:cs="Times New Roman"/>
                <w:sz w:val="24"/>
                <w:szCs w:val="24"/>
                <w:lang w:val="en-IN" w:eastAsia="en-US"/>
              </w:rPr>
            </w:pPr>
            <w:hyperlink r:id="rId88">
              <w:r w:rsidR="00B97B91" w:rsidRPr="00B97B91">
                <w:rPr>
                  <w:rFonts w:ascii="Times New Roman" w:eastAsia="Times New Roman" w:hAnsi="Times New Roman" w:cs="Times New Roman"/>
                  <w:color w:val="000000"/>
                  <w:sz w:val="24"/>
                  <w:szCs w:val="24"/>
                  <w:lang w:val="en-IN" w:eastAsia="en-US"/>
                </w:rPr>
                <w:t>https://cleartax.in/s/residential-status/</w:t>
              </w:r>
            </w:hyperlink>
          </w:p>
        </w:tc>
      </w:tr>
      <w:tr w:rsidR="00B97B91" w:rsidRPr="00B97B91" w:rsidTr="009827C3">
        <w:trPr>
          <w:cantSplit/>
          <w:trHeight w:val="431"/>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lastRenderedPageBreak/>
              <w:t>2</w:t>
            </w:r>
          </w:p>
        </w:tc>
        <w:tc>
          <w:tcPr>
            <w:tcW w:w="7939" w:type="dxa"/>
            <w:gridSpan w:val="11"/>
            <w:vAlign w:val="center"/>
          </w:tcPr>
          <w:p w:rsidR="00B97B91" w:rsidRPr="00B97B91" w:rsidRDefault="00E00421" w:rsidP="00B97B91">
            <w:pPr>
              <w:widowControl w:val="0"/>
              <w:rPr>
                <w:rFonts w:ascii="Times New Roman" w:eastAsia="Times New Roman" w:hAnsi="Times New Roman" w:cs="Times New Roman"/>
                <w:sz w:val="24"/>
                <w:szCs w:val="24"/>
                <w:lang w:val="en-IN" w:eastAsia="en-US"/>
              </w:rPr>
            </w:pPr>
            <w:hyperlink r:id="rId89">
              <w:r w:rsidR="00B97B91" w:rsidRPr="00B97B91">
                <w:rPr>
                  <w:rFonts w:ascii="Times New Roman" w:eastAsia="Times New Roman" w:hAnsi="Times New Roman" w:cs="Times New Roman"/>
                  <w:color w:val="000000"/>
                  <w:sz w:val="24"/>
                  <w:szCs w:val="24"/>
                  <w:lang w:val="en-IN" w:eastAsia="en-US"/>
                </w:rPr>
                <w:t>https://www.legalraasta.com/itr/income-from-salary/</w:t>
              </w:r>
            </w:hyperlink>
          </w:p>
        </w:tc>
      </w:tr>
      <w:tr w:rsidR="00B97B91" w:rsidRPr="00B97B91" w:rsidTr="009827C3">
        <w:trPr>
          <w:cantSplit/>
          <w:trHeight w:val="431"/>
          <w:tblHeader/>
        </w:trPr>
        <w:tc>
          <w:tcPr>
            <w:tcW w:w="946"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7939" w:type="dxa"/>
            <w:gridSpan w:val="11"/>
            <w:vAlign w:val="center"/>
          </w:tcPr>
          <w:p w:rsidR="00B97B91" w:rsidRPr="00B97B91" w:rsidRDefault="00E00421" w:rsidP="00B97B91">
            <w:pPr>
              <w:widowControl w:val="0"/>
              <w:rPr>
                <w:rFonts w:ascii="Times New Roman" w:eastAsia="Times New Roman" w:hAnsi="Times New Roman" w:cs="Times New Roman"/>
                <w:sz w:val="24"/>
                <w:szCs w:val="24"/>
                <w:lang w:val="en-IN" w:eastAsia="en-US"/>
              </w:rPr>
            </w:pPr>
            <w:hyperlink r:id="rId90">
              <w:r w:rsidR="00B97B91" w:rsidRPr="00B97B91">
                <w:rPr>
                  <w:rFonts w:ascii="Times New Roman" w:eastAsia="Times New Roman" w:hAnsi="Times New Roman" w:cs="Times New Roman"/>
                  <w:color w:val="000000"/>
                  <w:sz w:val="24"/>
                  <w:szCs w:val="24"/>
                  <w:lang w:val="en-IN" w:eastAsia="en-US"/>
                </w:rPr>
                <w:t>https://taxguru.in/income-tax/income-house-properties.html</w:t>
              </w:r>
            </w:hyperlink>
          </w:p>
        </w:tc>
      </w:tr>
    </w:tbl>
    <w:p w:rsidR="00B97B91" w:rsidRPr="00B97B91" w:rsidRDefault="00B97B91" w:rsidP="00B97B9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US"/>
        </w:rPr>
      </w:pPr>
    </w:p>
    <w:p w:rsidR="00B97B91" w:rsidRPr="00B97B91" w:rsidRDefault="00B97B91" w:rsidP="00B97B91">
      <w:pPr>
        <w:tabs>
          <w:tab w:val="left" w:pos="5406"/>
        </w:tabs>
        <w:rPr>
          <w:rFonts w:ascii="Times New Roman" w:eastAsia="Times New Roman" w:hAnsi="Times New Roman" w:cs="Times New Roman"/>
          <w:sz w:val="24"/>
          <w:szCs w:val="24"/>
          <w:lang w:val="en-IN" w:eastAsia="en-US"/>
        </w:rPr>
      </w:pPr>
    </w:p>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 xml:space="preserve">MAPPING WITH PROGRAMME OUTCOMES </w:t>
      </w:r>
      <w:r w:rsidRPr="00B97B91">
        <w:rPr>
          <w:rFonts w:ascii="Times New Roman" w:eastAsia="Times New Roman" w:hAnsi="Times New Roman" w:cs="Times New Roman"/>
          <w:b/>
          <w:sz w:val="24"/>
          <w:szCs w:val="24"/>
          <w:lang w:val="en-IN"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PO1</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PO2</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PO3</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PO4</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PO5</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PO6</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PO7</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PO8</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PSO1</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PSO2</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PSO3</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CO1</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649"/>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33"/>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CO4</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AVERAGE</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2.2</w:t>
            </w:r>
          </w:p>
        </w:tc>
        <w:tc>
          <w:tcPr>
            <w:tcW w:w="670" w:type="dxa"/>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bl>
    <w:p w:rsidR="00B97B91" w:rsidRDefault="00B97B91" w:rsidP="00B97B91">
      <w:pPr>
        <w:jc w:val="center"/>
        <w:rPr>
          <w:rFonts w:ascii="Times New Roman" w:eastAsia="Times New Roman" w:hAnsi="Times New Roman" w:cs="Times New Roman"/>
          <w:b/>
          <w:sz w:val="24"/>
          <w:szCs w:val="24"/>
          <w:u w:val="single"/>
          <w:lang w:val="en-IN" w:eastAsia="en-US"/>
        </w:rPr>
      </w:pPr>
    </w:p>
    <w:p w:rsidR="00B97B91" w:rsidRPr="00B97B91" w:rsidRDefault="00B97B91" w:rsidP="00B97B91">
      <w:pPr>
        <w:jc w:val="center"/>
        <w:rPr>
          <w:rFonts w:ascii="Times New Roman" w:eastAsia="Times New Roman" w:hAnsi="Times New Roman" w:cs="Times New Roman"/>
          <w:b/>
          <w:sz w:val="24"/>
          <w:szCs w:val="24"/>
          <w:u w:val="single"/>
          <w:lang w:val="en-IN" w:eastAsia="en-US"/>
        </w:rPr>
      </w:pPr>
      <w:r w:rsidRPr="00B97B91">
        <w:rPr>
          <w:rFonts w:ascii="Times New Roman" w:eastAsia="Times New Roman" w:hAnsi="Times New Roman" w:cs="Times New Roman"/>
          <w:b/>
          <w:color w:val="000000"/>
          <w:sz w:val="24"/>
          <w:szCs w:val="24"/>
          <w:lang w:val="en-IN" w:eastAsia="en-US"/>
        </w:rPr>
        <w:t>3 – Strong, 2- Medium, 1- Low</w:t>
      </w:r>
    </w:p>
    <w:p w:rsidR="00AF32A5" w:rsidRPr="00B30E68" w:rsidRDefault="00B97B91" w:rsidP="00B97B91">
      <w:pPr>
        <w:rPr>
          <w:rFonts w:ascii="Times New Roman" w:eastAsia="Times New Roman" w:hAnsi="Times New Roman" w:cs="Times New Roman"/>
          <w:b/>
          <w:sz w:val="24"/>
          <w:szCs w:val="24"/>
        </w:rPr>
      </w:pPr>
      <w:r w:rsidRPr="00B97B91">
        <w:rPr>
          <w:lang w:val="en-IN" w:eastAsia="en-US"/>
        </w:rPr>
        <w:br w:type="page"/>
      </w:r>
      <w:r w:rsidR="00DF3177" w:rsidRPr="00B30E68">
        <w:rPr>
          <w:rFonts w:ascii="Times New Roman" w:hAnsi="Times New Roman" w:cs="Times New Roman"/>
        </w:rPr>
        <w:lastRenderedPageBreak/>
        <w:br w:type="page"/>
      </w:r>
    </w:p>
    <w:p w:rsidR="00AF32A5" w:rsidRPr="00B30E68" w:rsidRDefault="00DF3177">
      <w:pPr>
        <w:jc w:val="center"/>
        <w:rPr>
          <w:rFonts w:ascii="Times New Roman" w:eastAsia="Times New Roman" w:hAnsi="Times New Roman" w:cs="Times New Roman"/>
          <w:b/>
          <w:sz w:val="24"/>
          <w:szCs w:val="24"/>
          <w:u w:val="single"/>
        </w:rPr>
      </w:pPr>
      <w:r w:rsidRPr="00B30E68">
        <w:rPr>
          <w:rFonts w:ascii="Times New Roman" w:eastAsia="Times New Roman" w:hAnsi="Times New Roman" w:cs="Times New Roman"/>
          <w:b/>
          <w:sz w:val="24"/>
          <w:szCs w:val="24"/>
          <w:u w:val="single"/>
        </w:rPr>
        <w:lastRenderedPageBreak/>
        <w:t>THIRD YEAR – SEMESTER - V</w:t>
      </w:r>
    </w:p>
    <w:p w:rsidR="00B97B91" w:rsidRPr="00B97B91" w:rsidRDefault="00B97B91" w:rsidP="00B97B91">
      <w:pPr>
        <w:jc w:val="center"/>
        <w:rPr>
          <w:rFonts w:ascii="Times New Roman" w:eastAsia="Times New Roman" w:hAnsi="Times New Roman" w:cs="Times New Roman"/>
          <w:b/>
          <w:smallCaps/>
          <w:sz w:val="24"/>
          <w:szCs w:val="24"/>
          <w:u w:val="single"/>
          <w:lang w:val="en-IN" w:eastAsia="en-US"/>
        </w:rPr>
      </w:pPr>
      <w:r w:rsidRPr="00B97B91">
        <w:rPr>
          <w:rFonts w:ascii="Times New Roman" w:eastAsia="Times New Roman" w:hAnsi="Times New Roman" w:cs="Times New Roman"/>
          <w:b/>
          <w:smallCaps/>
          <w:sz w:val="24"/>
          <w:szCs w:val="24"/>
          <w:u w:val="single"/>
          <w:lang w:val="en-IN" w:eastAsia="en-US"/>
        </w:rPr>
        <w:t>Core –XII : Auditing &amp; Corporate Governance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B97B91" w:rsidRPr="00B97B91" w:rsidTr="009827C3">
        <w:trPr>
          <w:cantSplit/>
          <w:trHeight w:val="60"/>
          <w:tblHeader/>
        </w:trPr>
        <w:tc>
          <w:tcPr>
            <w:tcW w:w="1207" w:type="dxa"/>
            <w:gridSpan w:val="3"/>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Subject Code</w:t>
            </w:r>
          </w:p>
        </w:tc>
        <w:tc>
          <w:tcPr>
            <w:tcW w:w="501"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w:t>
            </w:r>
          </w:p>
        </w:tc>
        <w:tc>
          <w:tcPr>
            <w:tcW w:w="645"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w:t>
            </w:r>
          </w:p>
        </w:tc>
        <w:tc>
          <w:tcPr>
            <w:tcW w:w="645"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w:t>
            </w:r>
          </w:p>
        </w:tc>
        <w:tc>
          <w:tcPr>
            <w:tcW w:w="645"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S</w:t>
            </w:r>
          </w:p>
        </w:tc>
        <w:tc>
          <w:tcPr>
            <w:tcW w:w="1194"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Credits</w:t>
            </w:r>
          </w:p>
        </w:tc>
        <w:tc>
          <w:tcPr>
            <w:tcW w:w="1048"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Inst. Hours</w:t>
            </w:r>
          </w:p>
        </w:tc>
        <w:tc>
          <w:tcPr>
            <w:tcW w:w="3000" w:type="dxa"/>
            <w:gridSpan w:val="4"/>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Marks</w:t>
            </w:r>
          </w:p>
        </w:tc>
      </w:tr>
      <w:tr w:rsidR="00B97B91" w:rsidRPr="00B97B91" w:rsidTr="009827C3">
        <w:trPr>
          <w:cantSplit/>
          <w:trHeight w:val="60"/>
          <w:tblHeader/>
        </w:trPr>
        <w:tc>
          <w:tcPr>
            <w:tcW w:w="1207" w:type="dxa"/>
            <w:gridSpan w:val="3"/>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501"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645"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645"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645"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194"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048"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07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CIA</w:t>
            </w:r>
          </w:p>
        </w:tc>
        <w:tc>
          <w:tcPr>
            <w:tcW w:w="1111" w:type="dxa"/>
            <w:gridSpan w:val="2"/>
            <w:tcBorders>
              <w:righ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External</w:t>
            </w:r>
          </w:p>
        </w:tc>
        <w:tc>
          <w:tcPr>
            <w:tcW w:w="812" w:type="dxa"/>
            <w:tcBorders>
              <w:lef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r>
      <w:tr w:rsidR="00B97B91" w:rsidRPr="00B97B91" w:rsidTr="009827C3">
        <w:trPr>
          <w:cantSplit/>
          <w:trHeight w:val="278"/>
          <w:tblHeader/>
        </w:trPr>
        <w:tc>
          <w:tcPr>
            <w:tcW w:w="1207" w:type="dxa"/>
            <w:gridSpan w:val="3"/>
          </w:tcPr>
          <w:p w:rsidR="00B97B91" w:rsidRPr="00B97B91" w:rsidRDefault="00B97B91" w:rsidP="00B97B91">
            <w:pPr>
              <w:rPr>
                <w:rFonts w:ascii="Times New Roman" w:eastAsia="Times New Roman" w:hAnsi="Times New Roman" w:cs="Times New Roman"/>
                <w:b/>
                <w:sz w:val="24"/>
                <w:szCs w:val="24"/>
                <w:lang w:val="en-IN" w:eastAsia="en-US"/>
              </w:rPr>
            </w:pPr>
          </w:p>
        </w:tc>
        <w:tc>
          <w:tcPr>
            <w:tcW w:w="501"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5</w:t>
            </w:r>
          </w:p>
        </w:tc>
        <w:tc>
          <w:tcPr>
            <w:tcW w:w="645"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645"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645"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1194"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4</w:t>
            </w:r>
          </w:p>
        </w:tc>
        <w:tc>
          <w:tcPr>
            <w:tcW w:w="1048"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5</w:t>
            </w:r>
          </w:p>
        </w:tc>
        <w:tc>
          <w:tcPr>
            <w:tcW w:w="1077" w:type="dxa"/>
            <w:tcBorders>
              <w:righ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25</w:t>
            </w:r>
          </w:p>
        </w:tc>
        <w:tc>
          <w:tcPr>
            <w:tcW w:w="1111" w:type="dxa"/>
            <w:gridSpan w:val="2"/>
            <w:tcBorders>
              <w:left w:val="single" w:sz="4" w:space="0" w:color="000000"/>
              <w:righ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75</w:t>
            </w:r>
          </w:p>
        </w:tc>
        <w:tc>
          <w:tcPr>
            <w:tcW w:w="812" w:type="dxa"/>
            <w:tcBorders>
              <w:lef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100</w:t>
            </w:r>
          </w:p>
        </w:tc>
      </w:tr>
      <w:tr w:rsidR="00B97B91" w:rsidRPr="00B97B91" w:rsidTr="009827C3">
        <w:trPr>
          <w:cantSplit/>
          <w:trHeight w:val="287"/>
          <w:tblHeader/>
        </w:trPr>
        <w:tc>
          <w:tcPr>
            <w:tcW w:w="8885" w:type="dxa"/>
            <w:gridSpan w:val="13"/>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 xml:space="preserve">Learning Objectives </w:t>
            </w:r>
          </w:p>
        </w:tc>
      </w:tr>
      <w:tr w:rsidR="00B97B91" w:rsidRPr="00B97B91" w:rsidTr="009827C3">
        <w:trPr>
          <w:cantSplit/>
          <w:tblHeader/>
        </w:trPr>
        <w:tc>
          <w:tcPr>
            <w:tcW w:w="946" w:type="dxa"/>
            <w:gridSpan w:val="2"/>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LO1</w:t>
            </w:r>
          </w:p>
        </w:tc>
        <w:tc>
          <w:tcPr>
            <w:tcW w:w="7939" w:type="dxa"/>
            <w:gridSpan w:val="11"/>
          </w:tcPr>
          <w:p w:rsidR="00B97B91" w:rsidRPr="00B97B91" w:rsidRDefault="00B97B91" w:rsidP="00B97B91">
            <w:pPr>
              <w:widowControl w:val="0"/>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To enable students to understand process of auditing and its classification. </w:t>
            </w:r>
          </w:p>
        </w:tc>
      </w:tr>
      <w:tr w:rsidR="00B97B91" w:rsidRPr="00B97B91" w:rsidTr="009827C3">
        <w:trPr>
          <w:cantSplit/>
          <w:tblHeader/>
        </w:trPr>
        <w:tc>
          <w:tcPr>
            <w:tcW w:w="946" w:type="dxa"/>
            <w:gridSpan w:val="2"/>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LO2</w:t>
            </w:r>
          </w:p>
        </w:tc>
        <w:tc>
          <w:tcPr>
            <w:tcW w:w="7939" w:type="dxa"/>
            <w:gridSpan w:val="11"/>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color w:val="000000"/>
                <w:sz w:val="24"/>
                <w:szCs w:val="24"/>
                <w:lang w:val="en-IN" w:eastAsia="en-US"/>
              </w:rPr>
              <w:t>To</w:t>
            </w:r>
            <w:r w:rsidRPr="00B97B91">
              <w:rPr>
                <w:rFonts w:ascii="Times New Roman" w:eastAsia="Times New Roman" w:hAnsi="Times New Roman" w:cs="Times New Roman"/>
                <w:sz w:val="24"/>
                <w:szCs w:val="24"/>
                <w:lang w:val="en-IN" w:eastAsia="en-US"/>
              </w:rPr>
              <w:t>impart knowledge on internal check and internal control.</w:t>
            </w:r>
          </w:p>
        </w:tc>
      </w:tr>
      <w:tr w:rsidR="00B97B91" w:rsidRPr="00B97B91" w:rsidTr="009827C3">
        <w:trPr>
          <w:cantSplit/>
          <w:tblHeader/>
        </w:trPr>
        <w:tc>
          <w:tcPr>
            <w:tcW w:w="946" w:type="dxa"/>
            <w:gridSpan w:val="2"/>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LO3</w:t>
            </w:r>
          </w:p>
        </w:tc>
        <w:tc>
          <w:tcPr>
            <w:tcW w:w="7939" w:type="dxa"/>
            <w:gridSpan w:val="11"/>
          </w:tcPr>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illustrate the role of auditors in company.</w:t>
            </w:r>
          </w:p>
        </w:tc>
      </w:tr>
      <w:tr w:rsidR="00B97B91" w:rsidRPr="00B97B91" w:rsidTr="009827C3">
        <w:trPr>
          <w:cantSplit/>
          <w:tblHeader/>
        </w:trPr>
        <w:tc>
          <w:tcPr>
            <w:tcW w:w="946" w:type="dxa"/>
            <w:gridSpan w:val="2"/>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LO4</w:t>
            </w:r>
          </w:p>
        </w:tc>
        <w:tc>
          <w:tcPr>
            <w:tcW w:w="7939" w:type="dxa"/>
            <w:gridSpan w:val="11"/>
          </w:tcPr>
          <w:p w:rsidR="00B97B91" w:rsidRPr="00B97B91" w:rsidRDefault="00B97B91" w:rsidP="00B97B91">
            <w:pPr>
              <w:widowControl w:val="0"/>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help students understand the framework, theories and models of Corporate Governance.</w:t>
            </w:r>
          </w:p>
        </w:tc>
      </w:tr>
      <w:tr w:rsidR="00B97B91" w:rsidRPr="00B97B91" w:rsidTr="009827C3">
        <w:trPr>
          <w:cantSplit/>
          <w:tblHeader/>
        </w:trPr>
        <w:tc>
          <w:tcPr>
            <w:tcW w:w="946" w:type="dxa"/>
            <w:gridSpan w:val="2"/>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LO5</w:t>
            </w:r>
          </w:p>
        </w:tc>
        <w:tc>
          <w:tcPr>
            <w:tcW w:w="7939" w:type="dxa"/>
            <w:gridSpan w:val="11"/>
          </w:tcPr>
          <w:p w:rsidR="00B97B91" w:rsidRPr="00B97B91" w:rsidRDefault="00B97B91" w:rsidP="00B97B91">
            <w:pPr>
              <w:widowControl w:val="0"/>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provide insights into the concept of Corporate Social Responsibility</w:t>
            </w:r>
          </w:p>
        </w:tc>
      </w:tr>
      <w:tr w:rsidR="00B97B91" w:rsidRPr="00B97B91" w:rsidTr="009827C3">
        <w:trPr>
          <w:cantSplit/>
          <w:tblHeader/>
        </w:trPr>
        <w:tc>
          <w:tcPr>
            <w:tcW w:w="8885" w:type="dxa"/>
            <w:gridSpan w:val="13"/>
          </w:tcPr>
          <w:p w:rsidR="00B97B91" w:rsidRPr="00B97B91" w:rsidRDefault="00B97B91" w:rsidP="00B97B91">
            <w:pPr>
              <w:widowControl w:val="0"/>
              <w:pBdr>
                <w:top w:val="nil"/>
                <w:left w:val="nil"/>
                <w:bottom w:val="nil"/>
                <w:right w:val="nil"/>
                <w:between w:val="nil"/>
              </w:pBdr>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Prerequisite: Should have studied Commerce in XII Std</w:t>
            </w:r>
          </w:p>
        </w:tc>
      </w:tr>
      <w:tr w:rsidR="00B97B91" w:rsidRPr="00B97B91" w:rsidTr="009827C3">
        <w:trPr>
          <w:cantSplit/>
          <w:tblHeader/>
        </w:trPr>
        <w:tc>
          <w:tcPr>
            <w:tcW w:w="82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Unit</w:t>
            </w:r>
          </w:p>
        </w:tc>
        <w:tc>
          <w:tcPr>
            <w:tcW w:w="6697" w:type="dxa"/>
            <w:gridSpan w:val="10"/>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Contents</w:t>
            </w:r>
          </w:p>
        </w:tc>
        <w:tc>
          <w:tcPr>
            <w:tcW w:w="1365"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No. of Hours</w:t>
            </w:r>
          </w:p>
        </w:tc>
      </w:tr>
      <w:tr w:rsidR="00B97B91" w:rsidRPr="00B97B91" w:rsidTr="009827C3">
        <w:trPr>
          <w:cantSplit/>
          <w:tblHeader/>
        </w:trPr>
        <w:tc>
          <w:tcPr>
            <w:tcW w:w="82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w:t>
            </w:r>
          </w:p>
        </w:tc>
        <w:tc>
          <w:tcPr>
            <w:tcW w:w="6697" w:type="dxa"/>
            <w:gridSpan w:val="10"/>
          </w:tcPr>
          <w:p w:rsidR="00B97B91" w:rsidRPr="00B97B91" w:rsidRDefault="00B97B91" w:rsidP="00B97B91">
            <w:pPr>
              <w:jc w:val="both"/>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 xml:space="preserve">Introduction to Auditing </w:t>
            </w:r>
          </w:p>
          <w:p w:rsidR="00B97B91" w:rsidRPr="00B97B91" w:rsidRDefault="00B97B91" w:rsidP="00B97B91">
            <w:pPr>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 xml:space="preserve">Meaning and Definition of Auditing –Distinction between Auditing and Accounting – Objectives – Advantages and Limitations of Audit – Scope of Audit – Classifications of Audits – </w:t>
            </w:r>
            <w:r w:rsidRPr="00B97B91">
              <w:rPr>
                <w:rFonts w:ascii="Times New Roman" w:eastAsia="Times New Roman" w:hAnsi="Times New Roman" w:cs="Times New Roman"/>
                <w:color w:val="000000"/>
                <w:sz w:val="24"/>
                <w:szCs w:val="24"/>
                <w:highlight w:val="white"/>
                <w:lang w:val="en-IN" w:eastAsia="en-US"/>
              </w:rPr>
              <w:t xml:space="preserve">Audit of For Profit enterprises and Non–profit Organizations </w:t>
            </w:r>
          </w:p>
        </w:tc>
        <w:tc>
          <w:tcPr>
            <w:tcW w:w="1365"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p>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15</w:t>
            </w:r>
          </w:p>
        </w:tc>
      </w:tr>
      <w:tr w:rsidR="00B97B91" w:rsidRPr="00B97B91" w:rsidTr="009827C3">
        <w:trPr>
          <w:cantSplit/>
          <w:tblHeader/>
        </w:trPr>
        <w:tc>
          <w:tcPr>
            <w:tcW w:w="82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II</w:t>
            </w:r>
          </w:p>
        </w:tc>
        <w:tc>
          <w:tcPr>
            <w:tcW w:w="6697" w:type="dxa"/>
            <w:gridSpan w:val="10"/>
          </w:tcPr>
          <w:p w:rsidR="00B97B91" w:rsidRPr="00B97B91" w:rsidRDefault="00B97B91" w:rsidP="00B97B91">
            <w:pPr>
              <w:jc w:val="both"/>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Audit Procedures and Documentation</w:t>
            </w:r>
          </w:p>
          <w:p w:rsidR="00B97B91" w:rsidRPr="00B97B91" w:rsidRDefault="00B97B91" w:rsidP="00B97B91">
            <w:pPr>
              <w:widowControl w:val="0"/>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15</w:t>
            </w:r>
          </w:p>
        </w:tc>
      </w:tr>
      <w:tr w:rsidR="00B97B91" w:rsidRPr="00B97B91" w:rsidTr="009827C3">
        <w:trPr>
          <w:cantSplit/>
          <w:tblHeader/>
        </w:trPr>
        <w:tc>
          <w:tcPr>
            <w:tcW w:w="82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lastRenderedPageBreak/>
              <w:t>III</w:t>
            </w:r>
          </w:p>
        </w:tc>
        <w:tc>
          <w:tcPr>
            <w:tcW w:w="6697" w:type="dxa"/>
            <w:gridSpan w:val="10"/>
          </w:tcPr>
          <w:p w:rsidR="00B97B91" w:rsidRPr="00B97B91" w:rsidRDefault="00B97B91" w:rsidP="00B97B91">
            <w:pP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Company Auditor</w:t>
            </w:r>
          </w:p>
          <w:p w:rsidR="00B97B91" w:rsidRPr="00B97B91" w:rsidRDefault="00B97B91" w:rsidP="00B97B91">
            <w:pPr>
              <w:widowControl w:val="0"/>
              <w:pBdr>
                <w:top w:val="nil"/>
                <w:left w:val="nil"/>
                <w:bottom w:val="nil"/>
                <w:right w:val="nil"/>
                <w:between w:val="nil"/>
              </w:pBdr>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15</w:t>
            </w:r>
          </w:p>
        </w:tc>
      </w:tr>
      <w:tr w:rsidR="00B97B91" w:rsidRPr="00B97B91" w:rsidTr="009827C3">
        <w:trPr>
          <w:cantSplit/>
          <w:tblHeader/>
        </w:trPr>
        <w:tc>
          <w:tcPr>
            <w:tcW w:w="82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IV</w:t>
            </w:r>
          </w:p>
        </w:tc>
        <w:tc>
          <w:tcPr>
            <w:tcW w:w="6697" w:type="dxa"/>
            <w:gridSpan w:val="10"/>
          </w:tcPr>
          <w:p w:rsidR="00B97B91" w:rsidRPr="00B97B91" w:rsidRDefault="00B97B91" w:rsidP="00B97B91">
            <w:pPr>
              <w:jc w:val="both"/>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Introduction to Corporate Governance</w:t>
            </w:r>
          </w:p>
          <w:p w:rsidR="00B97B91" w:rsidRPr="00B97B91" w:rsidRDefault="00B97B91" w:rsidP="00B97B91">
            <w:pPr>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15</w:t>
            </w:r>
          </w:p>
        </w:tc>
      </w:tr>
      <w:tr w:rsidR="00B97B91" w:rsidRPr="00B97B91" w:rsidTr="009827C3">
        <w:trPr>
          <w:cantSplit/>
          <w:tblHeader/>
        </w:trPr>
        <w:tc>
          <w:tcPr>
            <w:tcW w:w="82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V</w:t>
            </w:r>
          </w:p>
        </w:tc>
        <w:tc>
          <w:tcPr>
            <w:tcW w:w="6697" w:type="dxa"/>
            <w:gridSpan w:val="10"/>
          </w:tcPr>
          <w:p w:rsidR="00B97B91" w:rsidRPr="00B97B91" w:rsidRDefault="00B97B91" w:rsidP="00B97B91">
            <w:pPr>
              <w:jc w:val="both"/>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 xml:space="preserve">Corporate Social Responsibility </w:t>
            </w:r>
          </w:p>
          <w:p w:rsidR="00B97B91" w:rsidRPr="00B97B91" w:rsidRDefault="00B97B91" w:rsidP="00B97B91">
            <w:pPr>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15</w:t>
            </w:r>
          </w:p>
        </w:tc>
      </w:tr>
      <w:tr w:rsidR="00B97B91" w:rsidRPr="00B97B91" w:rsidTr="009827C3">
        <w:trPr>
          <w:cantSplit/>
          <w:tblHeader/>
        </w:trPr>
        <w:tc>
          <w:tcPr>
            <w:tcW w:w="823" w:type="dxa"/>
          </w:tcPr>
          <w:p w:rsidR="00B97B91" w:rsidRPr="00B97B91" w:rsidRDefault="00B97B91" w:rsidP="00B97B91">
            <w:pPr>
              <w:jc w:val="center"/>
              <w:rPr>
                <w:rFonts w:ascii="Times New Roman" w:eastAsia="Times New Roman" w:hAnsi="Times New Roman" w:cs="Times New Roman"/>
                <w:sz w:val="24"/>
                <w:szCs w:val="24"/>
                <w:lang w:val="en-IN" w:eastAsia="en-US"/>
              </w:rPr>
            </w:pPr>
          </w:p>
        </w:tc>
        <w:tc>
          <w:tcPr>
            <w:tcW w:w="6697" w:type="dxa"/>
            <w:gridSpan w:val="10"/>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c>
          <w:tcPr>
            <w:tcW w:w="1365"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75</w:t>
            </w:r>
          </w:p>
        </w:tc>
      </w:tr>
    </w:tbl>
    <w:p w:rsidR="00B97B91" w:rsidRPr="00B97B91" w:rsidRDefault="00B97B91" w:rsidP="00B97B91">
      <w:pPr>
        <w:rPr>
          <w:rFonts w:ascii="Times New Roman" w:eastAsia="Times New Roman" w:hAnsi="Times New Roman" w:cs="Times New Roman"/>
          <w:sz w:val="24"/>
          <w:szCs w:val="24"/>
          <w:lang w:val="en-IN" w:eastAsia="en-US"/>
        </w:rPr>
      </w:pPr>
      <w:r w:rsidRPr="00B97B91">
        <w:rPr>
          <w:lang w:val="en-IN" w:eastAsia="en-US"/>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B97B91" w:rsidRPr="00B97B91" w:rsidTr="009827C3">
        <w:trPr>
          <w:cantSplit/>
          <w:tblHeader/>
        </w:trPr>
        <w:tc>
          <w:tcPr>
            <w:tcW w:w="8885" w:type="dxa"/>
            <w:gridSpan w:val="2"/>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lastRenderedPageBreak/>
              <w:t>Course Outcomes</w:t>
            </w:r>
          </w:p>
        </w:tc>
      </w:tr>
      <w:tr w:rsidR="00B97B91" w:rsidRPr="00B97B91" w:rsidTr="009827C3">
        <w:trPr>
          <w:cantSplit/>
          <w:trHeight w:val="512"/>
          <w:tblHeader/>
        </w:trPr>
        <w:tc>
          <w:tcPr>
            <w:tcW w:w="823" w:type="dxa"/>
          </w:tcPr>
          <w:p w:rsidR="00B97B91" w:rsidRPr="00B97B91" w:rsidRDefault="00B97B91" w:rsidP="00B97B91">
            <w:pPr>
              <w:spacing w:after="0" w:line="240" w:lineRule="auto"/>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CO1</w:t>
            </w:r>
          </w:p>
        </w:tc>
        <w:tc>
          <w:tcPr>
            <w:tcW w:w="8062" w:type="dxa"/>
          </w:tcPr>
          <w:p w:rsidR="00B97B91" w:rsidRPr="00B97B91" w:rsidRDefault="00B97B91" w:rsidP="00B97B9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Define auditing and its process.  </w:t>
            </w:r>
          </w:p>
        </w:tc>
      </w:tr>
      <w:tr w:rsidR="00B97B91" w:rsidRPr="00B97B91" w:rsidTr="009827C3">
        <w:trPr>
          <w:cantSplit/>
          <w:trHeight w:val="440"/>
          <w:tblHeader/>
        </w:trPr>
        <w:tc>
          <w:tcPr>
            <w:tcW w:w="823" w:type="dxa"/>
          </w:tcPr>
          <w:p w:rsidR="00B97B91" w:rsidRPr="00B97B91" w:rsidRDefault="00B97B91" w:rsidP="00B97B91">
            <w:pPr>
              <w:spacing w:after="0" w:line="240" w:lineRule="auto"/>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CO2</w:t>
            </w:r>
          </w:p>
        </w:tc>
        <w:tc>
          <w:tcPr>
            <w:tcW w:w="8062" w:type="dxa"/>
          </w:tcPr>
          <w:p w:rsidR="00B97B91" w:rsidRPr="00B97B91" w:rsidRDefault="00B97B91" w:rsidP="00B97B91">
            <w:pPr>
              <w:spacing w:after="0" w:line="240" w:lineRule="auto"/>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Compare and contrast essence of internal check and internal control. </w:t>
            </w:r>
          </w:p>
        </w:tc>
      </w:tr>
      <w:tr w:rsidR="00B97B91" w:rsidRPr="00B97B91" w:rsidTr="009827C3">
        <w:trPr>
          <w:cantSplit/>
          <w:trHeight w:val="440"/>
          <w:tblHeader/>
        </w:trPr>
        <w:tc>
          <w:tcPr>
            <w:tcW w:w="823" w:type="dxa"/>
          </w:tcPr>
          <w:p w:rsidR="00B97B91" w:rsidRPr="00B97B91" w:rsidRDefault="00B97B91" w:rsidP="00B97B91">
            <w:pPr>
              <w:spacing w:after="0" w:line="240" w:lineRule="auto"/>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CO3</w:t>
            </w:r>
          </w:p>
        </w:tc>
        <w:tc>
          <w:tcPr>
            <w:tcW w:w="8062" w:type="dxa"/>
          </w:tcPr>
          <w:p w:rsidR="00B97B91" w:rsidRPr="00B97B91" w:rsidRDefault="00B97B91" w:rsidP="00B97B9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Identify the role of auditors in companies. </w:t>
            </w:r>
          </w:p>
        </w:tc>
      </w:tr>
      <w:tr w:rsidR="00B97B91" w:rsidRPr="00B97B91" w:rsidTr="009827C3">
        <w:trPr>
          <w:cantSplit/>
          <w:trHeight w:val="359"/>
          <w:tblHeader/>
        </w:trPr>
        <w:tc>
          <w:tcPr>
            <w:tcW w:w="823" w:type="dxa"/>
          </w:tcPr>
          <w:p w:rsidR="00B97B91" w:rsidRPr="00B97B91" w:rsidRDefault="00B97B91" w:rsidP="00B97B91">
            <w:pPr>
              <w:spacing w:after="0" w:line="240" w:lineRule="auto"/>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CO4</w:t>
            </w:r>
          </w:p>
        </w:tc>
        <w:tc>
          <w:tcPr>
            <w:tcW w:w="8062" w:type="dxa"/>
          </w:tcPr>
          <w:p w:rsidR="00B97B91" w:rsidRPr="00B97B91" w:rsidRDefault="00B97B91" w:rsidP="00B97B9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Define the concept of Corporate Governance.</w:t>
            </w:r>
          </w:p>
        </w:tc>
      </w:tr>
      <w:tr w:rsidR="00B97B91" w:rsidRPr="00B97B91" w:rsidTr="009827C3">
        <w:trPr>
          <w:cantSplit/>
          <w:trHeight w:val="431"/>
          <w:tblHeader/>
        </w:trPr>
        <w:tc>
          <w:tcPr>
            <w:tcW w:w="823" w:type="dxa"/>
          </w:tcPr>
          <w:p w:rsidR="00B97B91" w:rsidRPr="00B97B91" w:rsidRDefault="00B97B91" w:rsidP="00B97B91">
            <w:pPr>
              <w:spacing w:after="0" w:line="240" w:lineRule="auto"/>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CO5</w:t>
            </w:r>
          </w:p>
        </w:tc>
        <w:tc>
          <w:tcPr>
            <w:tcW w:w="8062" w:type="dxa"/>
          </w:tcPr>
          <w:p w:rsidR="00B97B91" w:rsidRPr="00B97B91" w:rsidRDefault="00B97B91" w:rsidP="00B97B9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Appraise the implications of Corporate Social Responsibility</w:t>
            </w:r>
          </w:p>
        </w:tc>
      </w:tr>
      <w:tr w:rsidR="00B97B91" w:rsidRPr="00B97B91" w:rsidTr="009827C3">
        <w:trPr>
          <w:cantSplit/>
          <w:trHeight w:val="431"/>
          <w:tblHeader/>
        </w:trPr>
        <w:tc>
          <w:tcPr>
            <w:tcW w:w="8885" w:type="dxa"/>
            <w:gridSpan w:val="2"/>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Textbooks</w:t>
            </w:r>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8062" w:type="dxa"/>
          </w:tcPr>
          <w:p w:rsidR="00B97B91" w:rsidRPr="00B97B91" w:rsidRDefault="00B97B91" w:rsidP="00C61133">
            <w:pPr>
              <w:widowControl w:val="0"/>
              <w:numPr>
                <w:ilvl w:val="0"/>
                <w:numId w:val="53"/>
              </w:numPr>
              <w:pBdr>
                <w:top w:val="nil"/>
                <w:left w:val="nil"/>
                <w:bottom w:val="nil"/>
                <w:right w:val="nil"/>
                <w:between w:val="nil"/>
              </w:pBdr>
              <w:spacing w:after="0" w:line="240" w:lineRule="auto"/>
              <w:ind w:left="0"/>
              <w:rPr>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DinkarPagare, Principles and Practice of Auditing, </w:t>
            </w:r>
            <w:hyperlink r:id="rId91">
              <w:r w:rsidRPr="00B97B91">
                <w:rPr>
                  <w:rFonts w:ascii="Times New Roman" w:eastAsia="Times New Roman" w:hAnsi="Times New Roman" w:cs="Times New Roman"/>
                  <w:color w:val="000000"/>
                  <w:sz w:val="24"/>
                  <w:szCs w:val="24"/>
                  <w:lang w:val="en-IN" w:eastAsia="en-US"/>
                </w:rPr>
                <w:t>Sultan Chand &amp; Sons</w:t>
              </w:r>
            </w:hyperlink>
            <w:r w:rsidRPr="00B97B91">
              <w:rPr>
                <w:rFonts w:ascii="Times New Roman" w:eastAsia="Times New Roman" w:hAnsi="Times New Roman" w:cs="Times New Roman"/>
                <w:color w:val="000000"/>
                <w:sz w:val="24"/>
                <w:szCs w:val="24"/>
                <w:lang w:val="en-IN" w:eastAsia="en-US"/>
              </w:rPr>
              <w:t xml:space="preserve">, </w:t>
            </w:r>
            <w:r w:rsidRPr="00B97B91">
              <w:rPr>
                <w:rFonts w:ascii="Times New Roman" w:eastAsia="Times New Roman" w:hAnsi="Times New Roman" w:cs="Times New Roman"/>
                <w:color w:val="000000"/>
                <w:sz w:val="24"/>
                <w:szCs w:val="24"/>
                <w:lang w:val="en-IN" w:eastAsia="en-US"/>
              </w:rPr>
              <w:br/>
              <w:t>New Delhi</w:t>
            </w:r>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62" w:type="dxa"/>
          </w:tcPr>
          <w:p w:rsidR="00B97B91" w:rsidRPr="00B97B91" w:rsidRDefault="00E00421" w:rsidP="00C61133">
            <w:pPr>
              <w:widowControl w:val="0"/>
              <w:numPr>
                <w:ilvl w:val="0"/>
                <w:numId w:val="54"/>
              </w:numPr>
              <w:pBdr>
                <w:top w:val="nil"/>
                <w:left w:val="nil"/>
                <w:bottom w:val="nil"/>
                <w:right w:val="nil"/>
                <w:between w:val="nil"/>
              </w:pBdr>
              <w:spacing w:after="0" w:line="240" w:lineRule="auto"/>
              <w:ind w:left="0" w:hanging="283"/>
              <w:jc w:val="both"/>
              <w:rPr>
                <w:color w:val="000000"/>
                <w:lang w:val="en-IN" w:eastAsia="en-US"/>
              </w:rPr>
            </w:pPr>
            <w:hyperlink r:id="rId92">
              <w:r w:rsidR="00B97B91" w:rsidRPr="00B97B91">
                <w:rPr>
                  <w:rFonts w:ascii="Times New Roman" w:eastAsia="Times New Roman" w:hAnsi="Times New Roman" w:cs="Times New Roman"/>
                  <w:color w:val="000000"/>
                  <w:sz w:val="24"/>
                  <w:szCs w:val="24"/>
                  <w:lang w:val="en-IN" w:eastAsia="en-US"/>
                </w:rPr>
                <w:t xml:space="preserve">B. N. Tandon, S. Sudharsanam&amp;S.Sundharabahu, </w:t>
              </w:r>
            </w:hyperlink>
            <w:r w:rsidR="00B97B91" w:rsidRPr="00B97B91">
              <w:rPr>
                <w:rFonts w:ascii="Times New Roman" w:eastAsia="Times New Roman" w:hAnsi="Times New Roman" w:cs="Times New Roman"/>
                <w:color w:val="000000"/>
                <w:sz w:val="24"/>
                <w:szCs w:val="24"/>
                <w:lang w:val="en-IN" w:eastAsia="en-US"/>
              </w:rPr>
              <w:t xml:space="preserve"> Practical Auditing, S.Chand&amp; Sons New Delhi.</w:t>
            </w:r>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62" w:type="dxa"/>
          </w:tcPr>
          <w:p w:rsidR="00B97B91" w:rsidRPr="00B97B91" w:rsidRDefault="00B97B91" w:rsidP="00C61133">
            <w:pPr>
              <w:widowControl w:val="0"/>
              <w:numPr>
                <w:ilvl w:val="0"/>
                <w:numId w:val="54"/>
              </w:numPr>
              <w:pBdr>
                <w:top w:val="nil"/>
                <w:left w:val="nil"/>
                <w:bottom w:val="nil"/>
                <w:right w:val="nil"/>
                <w:between w:val="nil"/>
              </w:pBdr>
              <w:spacing w:after="0" w:line="240" w:lineRule="auto"/>
              <w:ind w:left="0" w:hanging="283"/>
              <w:jc w:val="both"/>
              <w:rPr>
                <w:color w:val="000000"/>
                <w:lang w:val="en-IN" w:eastAsia="en-US"/>
              </w:rPr>
            </w:pPr>
            <w:r w:rsidRPr="00B97B91">
              <w:rPr>
                <w:rFonts w:ascii="Times New Roman" w:eastAsia="Times New Roman" w:hAnsi="Times New Roman" w:cs="Times New Roman"/>
                <w:color w:val="000000"/>
                <w:sz w:val="24"/>
                <w:szCs w:val="24"/>
                <w:lang w:val="en-IN" w:eastAsia="en-US"/>
              </w:rPr>
              <w:t>Dr.T.R. Sharma, Dr.GauravSankalp, Auditing &amp; Corporate Governance, SahithyaBhawan Publications, Agra</w:t>
            </w:r>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4</w:t>
            </w:r>
          </w:p>
        </w:tc>
        <w:tc>
          <w:tcPr>
            <w:tcW w:w="8062" w:type="dxa"/>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ArunaJha, Auditing &amp; Corporate Governance, Taxmann Publication Pvt. Ltd, New Delhi.</w:t>
            </w:r>
          </w:p>
        </w:tc>
      </w:tr>
      <w:tr w:rsidR="00B97B91" w:rsidRPr="00B97B91" w:rsidTr="009827C3">
        <w:trPr>
          <w:cantSplit/>
          <w:trHeight w:val="431"/>
          <w:tblHeader/>
        </w:trPr>
        <w:tc>
          <w:tcPr>
            <w:tcW w:w="8885" w:type="dxa"/>
            <w:gridSpan w:val="2"/>
          </w:tcPr>
          <w:p w:rsidR="00B97B91" w:rsidRPr="00B97B91" w:rsidRDefault="00B97B91" w:rsidP="00B97B91">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Reference Books</w:t>
            </w:r>
          </w:p>
        </w:tc>
      </w:tr>
      <w:tr w:rsidR="00B97B91" w:rsidRPr="00B97B91" w:rsidTr="009827C3">
        <w:trPr>
          <w:cantSplit/>
          <w:trHeight w:val="431"/>
          <w:tblHeader/>
        </w:trPr>
        <w:tc>
          <w:tcPr>
            <w:tcW w:w="823" w:type="dxa"/>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8062" w:type="dxa"/>
          </w:tcPr>
          <w:p w:rsidR="00B97B91" w:rsidRPr="00B97B91" w:rsidRDefault="00B97B91" w:rsidP="00B97B91">
            <w:pPr>
              <w:widowControl w:val="0"/>
              <w:spacing w:after="0"/>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 xml:space="preserve">Kevin Keasey, Steve Thompson &amp; Mike wright, Governance &amp; Auditing, </w:t>
            </w:r>
            <w:r w:rsidRPr="00B97B91">
              <w:rPr>
                <w:rFonts w:ascii="Times New Roman" w:eastAsia="Times New Roman" w:hAnsi="Times New Roman" w:cs="Times New Roman"/>
                <w:sz w:val="24"/>
                <w:szCs w:val="24"/>
                <w:highlight w:val="white"/>
                <w:lang w:val="en-IN" w:eastAsia="en-US"/>
              </w:rPr>
              <w:t>Emerald Group Publishing Limited, Bingley</w:t>
            </w:r>
          </w:p>
        </w:tc>
      </w:tr>
      <w:tr w:rsidR="00B97B91" w:rsidRPr="00B97B91" w:rsidTr="009827C3">
        <w:trPr>
          <w:cantSplit/>
          <w:trHeight w:val="431"/>
          <w:tblHeader/>
        </w:trPr>
        <w:tc>
          <w:tcPr>
            <w:tcW w:w="823" w:type="dxa"/>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62" w:type="dxa"/>
          </w:tcPr>
          <w:p w:rsidR="00B97B91" w:rsidRPr="00B97B91" w:rsidRDefault="00B97B91" w:rsidP="00C61133">
            <w:pPr>
              <w:widowControl w:val="0"/>
              <w:numPr>
                <w:ilvl w:val="0"/>
                <w:numId w:val="54"/>
              </w:numPr>
              <w:pBdr>
                <w:top w:val="nil"/>
                <w:left w:val="nil"/>
                <w:bottom w:val="nil"/>
                <w:right w:val="nil"/>
                <w:between w:val="nil"/>
              </w:pBdr>
              <w:spacing w:after="0" w:line="240" w:lineRule="auto"/>
              <w:ind w:left="0" w:hanging="283"/>
              <w:jc w:val="both"/>
              <w:rPr>
                <w:color w:val="000000"/>
                <w:lang w:val="en-IN" w:eastAsia="en-US"/>
              </w:rPr>
            </w:pPr>
            <w:r w:rsidRPr="00B97B91">
              <w:rPr>
                <w:rFonts w:ascii="Times New Roman" w:eastAsia="Times New Roman" w:hAnsi="Times New Roman" w:cs="Times New Roman"/>
                <w:color w:val="000000"/>
                <w:sz w:val="24"/>
                <w:szCs w:val="24"/>
                <w:lang w:val="en-IN" w:eastAsia="en-US"/>
              </w:rPr>
              <w:t>Dr.T.R. Sharma, Auditing, SahithyaBhawan Publications, Agra</w:t>
            </w:r>
          </w:p>
        </w:tc>
      </w:tr>
      <w:tr w:rsidR="00B97B91" w:rsidRPr="00B97B91" w:rsidTr="009827C3">
        <w:trPr>
          <w:cantSplit/>
          <w:trHeight w:val="431"/>
          <w:tblHeader/>
        </w:trPr>
        <w:tc>
          <w:tcPr>
            <w:tcW w:w="823" w:type="dxa"/>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62" w:type="dxa"/>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C.B.Gupta, NehaSinghal, Auditing &amp; Corporate Governance, Scholar Tech Press, New Delhi.</w:t>
            </w:r>
          </w:p>
        </w:tc>
      </w:tr>
      <w:tr w:rsidR="00B97B91" w:rsidRPr="00B97B91" w:rsidTr="009827C3">
        <w:trPr>
          <w:cantSplit/>
          <w:trHeight w:val="431"/>
          <w:tblHeader/>
        </w:trPr>
        <w:tc>
          <w:tcPr>
            <w:tcW w:w="823" w:type="dxa"/>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4</w:t>
            </w:r>
          </w:p>
        </w:tc>
        <w:tc>
          <w:tcPr>
            <w:tcW w:w="8062" w:type="dxa"/>
          </w:tcPr>
          <w:p w:rsidR="00B97B91" w:rsidRPr="00B97B91" w:rsidRDefault="00B97B91" w:rsidP="00C61133">
            <w:pPr>
              <w:widowControl w:val="0"/>
              <w:numPr>
                <w:ilvl w:val="0"/>
                <w:numId w:val="54"/>
              </w:numPr>
              <w:pBdr>
                <w:top w:val="nil"/>
                <w:left w:val="nil"/>
                <w:bottom w:val="nil"/>
                <w:right w:val="nil"/>
                <w:between w:val="nil"/>
              </w:pBdr>
              <w:spacing w:after="0" w:line="240" w:lineRule="auto"/>
              <w:ind w:left="0" w:hanging="283"/>
              <w:jc w:val="both"/>
              <w:rPr>
                <w:color w:val="000000"/>
                <w:lang w:val="en-IN" w:eastAsia="en-US"/>
              </w:rPr>
            </w:pPr>
            <w:r w:rsidRPr="00B97B91">
              <w:rPr>
                <w:rFonts w:ascii="Times New Roman" w:eastAsia="Times New Roman" w:hAnsi="Times New Roman" w:cs="Times New Roman"/>
                <w:color w:val="000000"/>
                <w:sz w:val="24"/>
                <w:szCs w:val="24"/>
                <w:lang w:val="en-IN" w:eastAsia="en-US"/>
              </w:rPr>
              <w:t>Shri. Vengadamani, Practical Auditing, Margham Publication, Chennai.</w:t>
            </w:r>
          </w:p>
        </w:tc>
      </w:tr>
      <w:tr w:rsidR="00B97B91" w:rsidRPr="00B97B91" w:rsidTr="009827C3">
        <w:trPr>
          <w:cantSplit/>
          <w:trHeight w:val="431"/>
          <w:tblHeader/>
        </w:trPr>
        <w:tc>
          <w:tcPr>
            <w:tcW w:w="8885" w:type="dxa"/>
            <w:gridSpan w:val="2"/>
          </w:tcPr>
          <w:p w:rsidR="00B97B91" w:rsidRPr="00B97B91" w:rsidRDefault="00B97B91" w:rsidP="00B97B91">
            <w:pPr>
              <w:widowControl w:val="0"/>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NOTE: Latest Edition of Textbooks May be Used</w:t>
            </w:r>
          </w:p>
        </w:tc>
      </w:tr>
      <w:tr w:rsidR="00B97B91" w:rsidRPr="00B97B91" w:rsidTr="009827C3">
        <w:trPr>
          <w:cantSplit/>
          <w:trHeight w:val="431"/>
          <w:tblHeader/>
        </w:trPr>
        <w:tc>
          <w:tcPr>
            <w:tcW w:w="8885" w:type="dxa"/>
            <w:gridSpan w:val="2"/>
          </w:tcPr>
          <w:p w:rsidR="00B97B91" w:rsidRPr="00B97B91" w:rsidRDefault="00B97B91" w:rsidP="00B97B91">
            <w:pPr>
              <w:widowControl w:val="0"/>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Web Resources</w:t>
            </w:r>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8062" w:type="dxa"/>
          </w:tcPr>
          <w:p w:rsidR="00B97B91" w:rsidRPr="00B97B91" w:rsidRDefault="00E00421" w:rsidP="00B97B91">
            <w:pPr>
              <w:widowControl w:val="0"/>
              <w:spacing w:after="0" w:line="240" w:lineRule="auto"/>
              <w:rPr>
                <w:rFonts w:ascii="Times New Roman" w:eastAsia="Times New Roman" w:hAnsi="Times New Roman" w:cs="Times New Roman"/>
                <w:sz w:val="24"/>
                <w:szCs w:val="24"/>
                <w:lang w:val="en-IN" w:eastAsia="en-US"/>
              </w:rPr>
            </w:pPr>
            <w:hyperlink r:id="rId93">
              <w:r w:rsidR="00B97B91" w:rsidRPr="00B97B91">
                <w:rPr>
                  <w:rFonts w:ascii="Times New Roman" w:eastAsia="Times New Roman" w:hAnsi="Times New Roman" w:cs="Times New Roman"/>
                  <w:color w:val="000000"/>
                  <w:sz w:val="24"/>
                  <w:szCs w:val="24"/>
                  <w:lang w:val="en-IN" w:eastAsia="en-US"/>
                </w:rPr>
                <w:t>https://www.wallstreetmojo.com/audit-procedures/</w:t>
              </w:r>
            </w:hyperlink>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62" w:type="dxa"/>
          </w:tcPr>
          <w:p w:rsidR="00B97B91" w:rsidRPr="00B97B91" w:rsidRDefault="00E00421" w:rsidP="00B97B91">
            <w:pPr>
              <w:widowControl w:val="0"/>
              <w:spacing w:after="0" w:line="240" w:lineRule="auto"/>
              <w:rPr>
                <w:rFonts w:ascii="Times New Roman" w:eastAsia="Times New Roman" w:hAnsi="Times New Roman" w:cs="Times New Roman"/>
                <w:sz w:val="24"/>
                <w:szCs w:val="24"/>
                <w:lang w:val="en-IN" w:eastAsia="en-US"/>
              </w:rPr>
            </w:pPr>
            <w:hyperlink r:id="rId94">
              <w:r w:rsidR="00B97B91" w:rsidRPr="00B97B91">
                <w:rPr>
                  <w:rFonts w:ascii="Times New Roman" w:eastAsia="Times New Roman" w:hAnsi="Times New Roman" w:cs="Times New Roman"/>
                  <w:color w:val="000000"/>
                  <w:sz w:val="24"/>
                  <w:szCs w:val="24"/>
                  <w:lang w:val="en-IN" w:eastAsia="en-US"/>
                </w:rPr>
                <w:t>https://theinvestorsbook.com/company-auditor.html</w:t>
              </w:r>
            </w:hyperlink>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62" w:type="dxa"/>
          </w:tcPr>
          <w:p w:rsidR="00B97B91" w:rsidRPr="00B97B91" w:rsidRDefault="00E00421" w:rsidP="00B97B91">
            <w:pPr>
              <w:widowControl w:val="0"/>
              <w:spacing w:after="0" w:line="240" w:lineRule="auto"/>
              <w:rPr>
                <w:rFonts w:ascii="Times New Roman" w:eastAsia="Times New Roman" w:hAnsi="Times New Roman" w:cs="Times New Roman"/>
                <w:sz w:val="24"/>
                <w:szCs w:val="24"/>
                <w:lang w:val="en-IN" w:eastAsia="en-US"/>
              </w:rPr>
            </w:pPr>
            <w:hyperlink r:id="rId95">
              <w:r w:rsidR="00B97B91" w:rsidRPr="00B97B91">
                <w:rPr>
                  <w:rFonts w:ascii="Times New Roman" w:eastAsia="Times New Roman" w:hAnsi="Times New Roman" w:cs="Times New Roman"/>
                  <w:color w:val="000000"/>
                  <w:sz w:val="24"/>
                  <w:szCs w:val="24"/>
                  <w:lang w:val="en-IN" w:eastAsia="en-US"/>
                </w:rPr>
                <w:t>https://www.investopedia.com/terms/c/corp-social-responsibility.asp</w:t>
              </w:r>
            </w:hyperlink>
          </w:p>
        </w:tc>
      </w:tr>
    </w:tbl>
    <w:p w:rsidR="00B97B91" w:rsidRPr="00B97B91" w:rsidRDefault="00B97B91" w:rsidP="00B97B91">
      <w:pPr>
        <w:rPr>
          <w:rFonts w:ascii="Times New Roman" w:eastAsia="Times New Roman" w:hAnsi="Times New Roman" w:cs="Times New Roman"/>
          <w:b/>
          <w:sz w:val="24"/>
          <w:szCs w:val="24"/>
          <w:lang w:val="en-IN" w:eastAsia="en-US"/>
        </w:rPr>
      </w:pPr>
    </w:p>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 xml:space="preserve">MAPPING WITH PROGRAMME OUTCOMES </w:t>
      </w:r>
      <w:r w:rsidRPr="00B97B91">
        <w:rPr>
          <w:rFonts w:ascii="Times New Roman" w:eastAsia="Times New Roman" w:hAnsi="Times New Roman" w:cs="Times New Roman"/>
          <w:b/>
          <w:sz w:val="24"/>
          <w:szCs w:val="24"/>
          <w:lang w:val="en-IN"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PO1</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PO2</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PO3</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PO4</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PO5</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PO6</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PO7</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PO8</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PSO1</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PSO2</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PSO3</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CO1</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649"/>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lastRenderedPageBreak/>
              <w:t>CO2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33"/>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CO4</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AVERAGE</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2.2</w:t>
            </w:r>
          </w:p>
        </w:tc>
        <w:tc>
          <w:tcPr>
            <w:tcW w:w="670" w:type="dxa"/>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803" w:type="dxa"/>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bl>
    <w:p w:rsidR="00B97B91" w:rsidRPr="00B97B91" w:rsidRDefault="00B97B91" w:rsidP="00B97B9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3 – Strong, 2- Medium, 1- Low</w:t>
      </w:r>
    </w:p>
    <w:p w:rsidR="00B97B91" w:rsidRPr="00B97B91" w:rsidRDefault="00B97B91" w:rsidP="00B97B91">
      <w:pPr>
        <w:rPr>
          <w:rFonts w:ascii="Times New Roman" w:eastAsia="Times New Roman" w:hAnsi="Times New Roman" w:cs="Times New Roman"/>
          <w:b/>
          <w:sz w:val="24"/>
          <w:szCs w:val="24"/>
          <w:u w:val="single"/>
          <w:lang w:val="en-IN" w:eastAsia="en-US"/>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DF3177">
      <w:pPr>
        <w:rPr>
          <w:rFonts w:ascii="Times New Roman" w:eastAsia="Times New Roman" w:hAnsi="Times New Roman" w:cs="Times New Roman"/>
          <w:b/>
          <w:sz w:val="24"/>
          <w:szCs w:val="24"/>
          <w:u w:val="single"/>
        </w:rPr>
      </w:pPr>
      <w:r w:rsidRPr="00B30E68">
        <w:rPr>
          <w:rFonts w:ascii="Times New Roman" w:hAnsi="Times New Roman" w:cs="Times New Roman"/>
        </w:rPr>
        <w:br w:type="page"/>
      </w:r>
    </w:p>
    <w:tbl>
      <w:tblPr>
        <w:tblStyle w:val="afffa"/>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61"/>
        <w:gridCol w:w="1401"/>
        <w:gridCol w:w="1138"/>
        <w:gridCol w:w="348"/>
        <w:gridCol w:w="348"/>
        <w:gridCol w:w="360"/>
        <w:gridCol w:w="360"/>
        <w:gridCol w:w="958"/>
        <w:gridCol w:w="838"/>
        <w:gridCol w:w="456"/>
        <w:gridCol w:w="278"/>
        <w:gridCol w:w="216"/>
        <w:gridCol w:w="348"/>
        <w:gridCol w:w="508"/>
      </w:tblGrid>
      <w:tr w:rsidR="00AF32A5" w:rsidRPr="00B30E68">
        <w:trPr>
          <w:cantSplit/>
          <w:trHeight w:val="620"/>
        </w:trPr>
        <w:tc>
          <w:tcPr>
            <w:tcW w:w="1462"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lastRenderedPageBreak/>
              <w:t>Subject Code</w:t>
            </w:r>
          </w:p>
        </w:tc>
        <w:tc>
          <w:tcPr>
            <w:tcW w:w="1401"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Name</w:t>
            </w:r>
          </w:p>
        </w:tc>
        <w:tc>
          <w:tcPr>
            <w:tcW w:w="1138" w:type="dxa"/>
            <w:vMerge w:val="restart"/>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Category</w:t>
            </w:r>
          </w:p>
        </w:tc>
        <w:tc>
          <w:tcPr>
            <w:tcW w:w="348"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w:t>
            </w:r>
          </w:p>
        </w:tc>
        <w:tc>
          <w:tcPr>
            <w:tcW w:w="348"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w:t>
            </w:r>
          </w:p>
        </w:tc>
        <w:tc>
          <w:tcPr>
            <w:tcW w:w="360"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w:t>
            </w:r>
          </w:p>
        </w:tc>
        <w:tc>
          <w:tcPr>
            <w:tcW w:w="360"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w:t>
            </w:r>
          </w:p>
        </w:tc>
        <w:tc>
          <w:tcPr>
            <w:tcW w:w="958"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Credits</w:t>
            </w:r>
          </w:p>
        </w:tc>
        <w:tc>
          <w:tcPr>
            <w:tcW w:w="838"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Inst. Hours</w:t>
            </w:r>
          </w:p>
        </w:tc>
        <w:tc>
          <w:tcPr>
            <w:tcW w:w="1806" w:type="dxa"/>
            <w:gridSpan w:val="5"/>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Marks</w:t>
            </w:r>
          </w:p>
        </w:tc>
      </w:tr>
      <w:tr w:rsidR="00AF32A5" w:rsidRPr="00B30E68">
        <w:trPr>
          <w:cantSplit/>
          <w:trHeight w:val="1134"/>
        </w:trPr>
        <w:tc>
          <w:tcPr>
            <w:tcW w:w="1462"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01"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8"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8"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8"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60"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60"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58"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38"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34" w:type="dxa"/>
            <w:gridSpan w:val="2"/>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CIA</w:t>
            </w:r>
          </w:p>
        </w:tc>
        <w:tc>
          <w:tcPr>
            <w:tcW w:w="564" w:type="dxa"/>
            <w:gridSpan w:val="2"/>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External</w:t>
            </w:r>
          </w:p>
        </w:tc>
        <w:tc>
          <w:tcPr>
            <w:tcW w:w="508" w:type="dxa"/>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r>
      <w:tr w:rsidR="00AF32A5" w:rsidRPr="00B30E68">
        <w:trPr>
          <w:trHeight w:val="746"/>
        </w:trPr>
        <w:tc>
          <w:tcPr>
            <w:tcW w:w="1462" w:type="dxa"/>
          </w:tcPr>
          <w:p w:rsidR="00AF32A5" w:rsidRPr="00B30E68" w:rsidRDefault="00AF32A5">
            <w:pPr>
              <w:rPr>
                <w:rFonts w:ascii="Times New Roman" w:eastAsia="Times New Roman" w:hAnsi="Times New Roman" w:cs="Times New Roman"/>
                <w:sz w:val="24"/>
                <w:szCs w:val="24"/>
              </w:rPr>
            </w:pPr>
          </w:p>
        </w:tc>
        <w:tc>
          <w:tcPr>
            <w:tcW w:w="1401" w:type="dxa"/>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International Business strategy</w:t>
            </w:r>
          </w:p>
        </w:tc>
        <w:tc>
          <w:tcPr>
            <w:tcW w:w="113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Discipline Specific Elective 1/2</w:t>
            </w:r>
          </w:p>
        </w:tc>
        <w:tc>
          <w:tcPr>
            <w:tcW w:w="34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348" w:type="dxa"/>
          </w:tcPr>
          <w:p w:rsidR="00AF32A5" w:rsidRPr="00B30E68" w:rsidRDefault="00AF32A5">
            <w:pPr>
              <w:rPr>
                <w:rFonts w:ascii="Times New Roman" w:eastAsia="Times New Roman" w:hAnsi="Times New Roman" w:cs="Times New Roman"/>
                <w:sz w:val="24"/>
                <w:szCs w:val="24"/>
              </w:rPr>
            </w:pPr>
          </w:p>
        </w:tc>
        <w:tc>
          <w:tcPr>
            <w:tcW w:w="360" w:type="dxa"/>
          </w:tcPr>
          <w:p w:rsidR="00AF32A5" w:rsidRPr="00B30E68" w:rsidRDefault="00AF32A5">
            <w:pPr>
              <w:rPr>
                <w:rFonts w:ascii="Times New Roman" w:eastAsia="Times New Roman" w:hAnsi="Times New Roman" w:cs="Times New Roman"/>
                <w:sz w:val="24"/>
                <w:szCs w:val="24"/>
              </w:rPr>
            </w:pPr>
          </w:p>
        </w:tc>
        <w:tc>
          <w:tcPr>
            <w:tcW w:w="360" w:type="dxa"/>
          </w:tcPr>
          <w:p w:rsidR="00AF32A5" w:rsidRPr="00B30E68" w:rsidRDefault="00AF32A5">
            <w:pPr>
              <w:rPr>
                <w:rFonts w:ascii="Times New Roman" w:eastAsia="Times New Roman" w:hAnsi="Times New Roman" w:cs="Times New Roman"/>
                <w:sz w:val="24"/>
                <w:szCs w:val="24"/>
              </w:rPr>
            </w:pPr>
          </w:p>
        </w:tc>
        <w:tc>
          <w:tcPr>
            <w:tcW w:w="95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3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456"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25</w:t>
            </w:r>
          </w:p>
        </w:tc>
        <w:tc>
          <w:tcPr>
            <w:tcW w:w="494" w:type="dxa"/>
            <w:gridSpan w:val="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75</w:t>
            </w:r>
          </w:p>
        </w:tc>
        <w:tc>
          <w:tcPr>
            <w:tcW w:w="856" w:type="dxa"/>
            <w:gridSpan w:val="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100</w:t>
            </w:r>
          </w:p>
        </w:tc>
      </w:tr>
      <w:tr w:rsidR="00AF32A5" w:rsidRPr="00B30E68">
        <w:trPr>
          <w:trHeight w:val="431"/>
        </w:trPr>
        <w:tc>
          <w:tcPr>
            <w:tcW w:w="9019" w:type="dxa"/>
            <w:gridSpan w:val="14"/>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Learning Objectives </w:t>
            </w:r>
          </w:p>
        </w:tc>
      </w:tr>
      <w:tr w:rsidR="00AF32A5" w:rsidRPr="00B30E68">
        <w:tc>
          <w:tcPr>
            <w:tcW w:w="1462"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LO1</w:t>
            </w:r>
          </w:p>
        </w:tc>
        <w:tc>
          <w:tcPr>
            <w:tcW w:w="7557"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understand the World of International Business and its challenges</w:t>
            </w:r>
          </w:p>
        </w:tc>
      </w:tr>
      <w:tr w:rsidR="00AF32A5" w:rsidRPr="00B30E68">
        <w:tc>
          <w:tcPr>
            <w:tcW w:w="1462"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LO2</w:t>
            </w:r>
          </w:p>
        </w:tc>
        <w:tc>
          <w:tcPr>
            <w:tcW w:w="7557" w:type="dxa"/>
            <w:gridSpan w:val="13"/>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To apply the International Politics and Economic Integration and International Culture </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International Trade</w:t>
            </w:r>
          </w:p>
        </w:tc>
      </w:tr>
      <w:tr w:rsidR="00AF32A5" w:rsidRPr="00B30E68">
        <w:tc>
          <w:tcPr>
            <w:tcW w:w="1462"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LO3</w:t>
            </w:r>
          </w:p>
        </w:tc>
        <w:tc>
          <w:tcPr>
            <w:tcW w:w="7557"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analyse the International Business Strategy and its Global Strategic Planning</w:t>
            </w:r>
          </w:p>
        </w:tc>
      </w:tr>
      <w:tr w:rsidR="00AF32A5" w:rsidRPr="00B30E68">
        <w:tc>
          <w:tcPr>
            <w:tcW w:w="1462"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LO4</w:t>
            </w:r>
          </w:p>
        </w:tc>
        <w:tc>
          <w:tcPr>
            <w:tcW w:w="7557"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create the International Business Strategies in Action</w:t>
            </w:r>
          </w:p>
        </w:tc>
      </w:tr>
      <w:tr w:rsidR="00AF32A5" w:rsidRPr="00B30E68">
        <w:tc>
          <w:tcPr>
            <w:tcW w:w="1462"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LO</w:t>
            </w:r>
            <w:r w:rsidRPr="00B30E68">
              <w:rPr>
                <w:rFonts w:ascii="Times New Roman" w:eastAsia="Times New Roman" w:hAnsi="Times New Roman" w:cs="Times New Roman"/>
                <w:sz w:val="24"/>
                <w:szCs w:val="24"/>
              </w:rPr>
              <w:t>5</w:t>
            </w:r>
          </w:p>
        </w:tc>
        <w:tc>
          <w:tcPr>
            <w:tcW w:w="7557"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evaluate the International Business Horizons</w:t>
            </w:r>
          </w:p>
        </w:tc>
      </w:tr>
      <w:tr w:rsidR="00AF32A5" w:rsidRPr="00B30E68">
        <w:tc>
          <w:tcPr>
            <w:tcW w:w="1462"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Prerequisite</w:t>
            </w:r>
          </w:p>
        </w:tc>
        <w:tc>
          <w:tcPr>
            <w:tcW w:w="7557" w:type="dxa"/>
            <w:gridSpan w:val="13"/>
          </w:tcPr>
          <w:p w:rsidR="00AF32A5" w:rsidRPr="00B30E68" w:rsidRDefault="00DF3177">
            <w:pPr>
              <w:shd w:val="clear" w:color="auto" w:fill="FFFFFF"/>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Students should have studied Commerce in XII Std.</w:t>
            </w:r>
          </w:p>
        </w:tc>
      </w:tr>
      <w:tr w:rsidR="00AF32A5" w:rsidRPr="00B97B91">
        <w:tc>
          <w:tcPr>
            <w:tcW w:w="1462"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UNIT</w:t>
            </w:r>
          </w:p>
        </w:tc>
        <w:tc>
          <w:tcPr>
            <w:tcW w:w="6701" w:type="dxa"/>
            <w:gridSpan w:val="11"/>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Contents</w:t>
            </w:r>
          </w:p>
        </w:tc>
        <w:tc>
          <w:tcPr>
            <w:tcW w:w="856" w:type="dxa"/>
            <w:gridSpan w:val="2"/>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No. of Hours</w:t>
            </w:r>
          </w:p>
        </w:tc>
      </w:tr>
      <w:tr w:rsidR="00AF32A5" w:rsidRPr="00B30E68">
        <w:trPr>
          <w:trHeight w:val="125"/>
        </w:trPr>
        <w:tc>
          <w:tcPr>
            <w:tcW w:w="1462"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w:t>
            </w:r>
          </w:p>
        </w:tc>
        <w:tc>
          <w:tcPr>
            <w:tcW w:w="6701"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World of International Business- Challenges of International Business.-Multinational Enterprises- Trade and International Business.</w:t>
            </w:r>
          </w:p>
        </w:tc>
        <w:tc>
          <w:tcPr>
            <w:tcW w:w="856"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r>
      <w:tr w:rsidR="00AF32A5" w:rsidRPr="00B30E68">
        <w:trPr>
          <w:trHeight w:val="899"/>
        </w:trPr>
        <w:tc>
          <w:tcPr>
            <w:tcW w:w="1462"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w:t>
            </w:r>
          </w:p>
        </w:tc>
        <w:tc>
          <w:tcPr>
            <w:tcW w:w="6701"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Environment of International Business- International Politics and Economic Integration- International Culture International Trade- International Trade International Finance</w:t>
            </w:r>
          </w:p>
        </w:tc>
        <w:tc>
          <w:tcPr>
            <w:tcW w:w="856"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r>
      <w:tr w:rsidR="00AF32A5" w:rsidRPr="00B30E68">
        <w:trPr>
          <w:trHeight w:val="854"/>
        </w:trPr>
        <w:tc>
          <w:tcPr>
            <w:tcW w:w="1462"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III</w:t>
            </w:r>
          </w:p>
        </w:tc>
        <w:tc>
          <w:tcPr>
            <w:tcW w:w="6701"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International Business Strategy- Global Strategic Planning- Organizing Strategy Production </w:t>
            </w:r>
            <w:r w:rsidR="00273FCA" w:rsidRPr="00B30E68">
              <w:rPr>
                <w:rFonts w:ascii="Times New Roman" w:eastAsia="Times New Roman" w:hAnsi="Times New Roman" w:cs="Times New Roman"/>
                <w:sz w:val="24"/>
                <w:szCs w:val="24"/>
              </w:rPr>
              <w:t>Strategy</w:t>
            </w:r>
            <w:r w:rsidRPr="00B30E68">
              <w:rPr>
                <w:rFonts w:ascii="Times New Roman" w:eastAsia="Times New Roman" w:hAnsi="Times New Roman" w:cs="Times New Roman"/>
                <w:sz w:val="24"/>
                <w:szCs w:val="24"/>
              </w:rPr>
              <w:t xml:space="preserve"> Global sourcing –Global supply management and technology transfer - Marketing strategy- Human Resource Management Strategy- Political Risk and Negotiation Strategy- International Financial Management</w:t>
            </w:r>
          </w:p>
        </w:tc>
        <w:tc>
          <w:tcPr>
            <w:tcW w:w="856"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r>
      <w:tr w:rsidR="00AF32A5" w:rsidRPr="00B30E68">
        <w:trPr>
          <w:trHeight w:val="629"/>
        </w:trPr>
        <w:tc>
          <w:tcPr>
            <w:tcW w:w="1462"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IV</w:t>
            </w:r>
          </w:p>
        </w:tc>
        <w:tc>
          <w:tcPr>
            <w:tcW w:w="6701"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International Business Strategies in Action - Corporate Strategy and National Competitiveness - Doing Business in European Community- Doing Business </w:t>
            </w:r>
            <w:r w:rsidR="00273FCA" w:rsidRPr="00B30E68">
              <w:rPr>
                <w:rFonts w:ascii="Times New Roman" w:eastAsia="Times New Roman" w:hAnsi="Times New Roman" w:cs="Times New Roman"/>
                <w:sz w:val="24"/>
                <w:szCs w:val="24"/>
              </w:rPr>
              <w:t>in</w:t>
            </w:r>
            <w:r w:rsidRPr="00B30E68">
              <w:rPr>
                <w:rFonts w:ascii="Times New Roman" w:eastAsia="Times New Roman" w:hAnsi="Times New Roman" w:cs="Times New Roman"/>
                <w:sz w:val="24"/>
                <w:szCs w:val="24"/>
              </w:rPr>
              <w:t xml:space="preserve"> Japan Doing Business in North America -Doing Business in Non-Trial Nation0⁰s .</w:t>
            </w:r>
          </w:p>
        </w:tc>
        <w:tc>
          <w:tcPr>
            <w:tcW w:w="856"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r>
      <w:tr w:rsidR="00AF32A5" w:rsidRPr="00B30E68">
        <w:trPr>
          <w:trHeight w:val="809"/>
        </w:trPr>
        <w:tc>
          <w:tcPr>
            <w:tcW w:w="1462"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lastRenderedPageBreak/>
              <w:t>V</w:t>
            </w:r>
          </w:p>
        </w:tc>
        <w:tc>
          <w:tcPr>
            <w:tcW w:w="6701"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International Business Horizons - International Joint Ventures - Future Challenges of International Business.</w:t>
            </w:r>
          </w:p>
        </w:tc>
        <w:tc>
          <w:tcPr>
            <w:tcW w:w="856"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p w:rsidR="00AF32A5" w:rsidRPr="00B30E68" w:rsidRDefault="00AF32A5">
            <w:pPr>
              <w:jc w:val="center"/>
              <w:rPr>
                <w:rFonts w:ascii="Times New Roman" w:eastAsia="Times New Roman" w:hAnsi="Times New Roman" w:cs="Times New Roman"/>
                <w:sz w:val="24"/>
                <w:szCs w:val="24"/>
              </w:rPr>
            </w:pPr>
          </w:p>
        </w:tc>
      </w:tr>
      <w:tr w:rsidR="00AF32A5" w:rsidRPr="00B30E68">
        <w:tc>
          <w:tcPr>
            <w:tcW w:w="1462" w:type="dxa"/>
          </w:tcPr>
          <w:p w:rsidR="00AF32A5" w:rsidRPr="00B30E68" w:rsidRDefault="00AF32A5">
            <w:pPr>
              <w:jc w:val="center"/>
              <w:rPr>
                <w:rFonts w:ascii="Times New Roman" w:eastAsia="Times New Roman" w:hAnsi="Times New Roman" w:cs="Times New Roman"/>
                <w:b/>
                <w:sz w:val="24"/>
                <w:szCs w:val="24"/>
              </w:rPr>
            </w:pPr>
          </w:p>
        </w:tc>
        <w:tc>
          <w:tcPr>
            <w:tcW w:w="6701" w:type="dxa"/>
            <w:gridSpan w:val="11"/>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856" w:type="dxa"/>
            <w:gridSpan w:val="2"/>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60</w:t>
            </w:r>
          </w:p>
        </w:tc>
      </w:tr>
      <w:tr w:rsidR="00AF32A5" w:rsidRPr="00B30E68">
        <w:tc>
          <w:tcPr>
            <w:tcW w:w="1462"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w:t>
            </w:r>
          </w:p>
        </w:tc>
        <w:tc>
          <w:tcPr>
            <w:tcW w:w="7557" w:type="dxa"/>
            <w:gridSpan w:val="13"/>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Course Outcomes</w:t>
            </w:r>
          </w:p>
        </w:tc>
      </w:tr>
      <w:tr w:rsidR="00AF32A5" w:rsidRPr="00B30E68">
        <w:trPr>
          <w:trHeight w:val="512"/>
        </w:trPr>
        <w:tc>
          <w:tcPr>
            <w:tcW w:w="1462" w:type="dxa"/>
          </w:tcPr>
          <w:p w:rsidR="00AF32A5" w:rsidRPr="00B30E68" w:rsidRDefault="00AF32A5">
            <w:pPr>
              <w:numPr>
                <w:ilvl w:val="0"/>
                <w:numId w:val="13"/>
              </w:numPr>
              <w:rPr>
                <w:rFonts w:ascii="Times New Roman" w:eastAsia="Times New Roman" w:hAnsi="Times New Roman" w:cs="Times New Roman"/>
                <w:sz w:val="24"/>
                <w:szCs w:val="24"/>
              </w:rPr>
            </w:pPr>
          </w:p>
        </w:tc>
        <w:tc>
          <w:tcPr>
            <w:tcW w:w="7557"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Learners will gain knowledge about the World of International Business and its challenges</w:t>
            </w:r>
          </w:p>
        </w:tc>
      </w:tr>
      <w:tr w:rsidR="00AF32A5" w:rsidRPr="00B30E68">
        <w:trPr>
          <w:trHeight w:val="440"/>
        </w:trPr>
        <w:tc>
          <w:tcPr>
            <w:tcW w:w="1462" w:type="dxa"/>
          </w:tcPr>
          <w:p w:rsidR="00AF32A5" w:rsidRPr="00B30E68" w:rsidRDefault="00AF32A5">
            <w:pPr>
              <w:numPr>
                <w:ilvl w:val="0"/>
                <w:numId w:val="13"/>
              </w:numPr>
              <w:rPr>
                <w:rFonts w:ascii="Times New Roman" w:eastAsia="Times New Roman" w:hAnsi="Times New Roman" w:cs="Times New Roman"/>
                <w:sz w:val="24"/>
                <w:szCs w:val="24"/>
              </w:rPr>
            </w:pPr>
          </w:p>
        </w:tc>
        <w:tc>
          <w:tcPr>
            <w:tcW w:w="7557" w:type="dxa"/>
            <w:gridSpan w:val="13"/>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Exposed to International Politics and Economic Integration and International Culture </w:t>
            </w:r>
          </w:p>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International Trade</w:t>
            </w:r>
          </w:p>
        </w:tc>
      </w:tr>
      <w:tr w:rsidR="00AF32A5" w:rsidRPr="00B30E68">
        <w:trPr>
          <w:trHeight w:val="440"/>
        </w:trPr>
        <w:tc>
          <w:tcPr>
            <w:tcW w:w="1462" w:type="dxa"/>
          </w:tcPr>
          <w:p w:rsidR="00AF32A5" w:rsidRPr="00B30E68" w:rsidRDefault="00AF32A5">
            <w:pPr>
              <w:numPr>
                <w:ilvl w:val="0"/>
                <w:numId w:val="13"/>
              </w:numPr>
              <w:rPr>
                <w:rFonts w:ascii="Times New Roman" w:eastAsia="Times New Roman" w:hAnsi="Times New Roman" w:cs="Times New Roman"/>
                <w:sz w:val="24"/>
                <w:szCs w:val="24"/>
              </w:rPr>
            </w:pPr>
          </w:p>
        </w:tc>
        <w:tc>
          <w:tcPr>
            <w:tcW w:w="7557"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Identify the International Business Strategy and its Global Strategic Planning</w:t>
            </w:r>
          </w:p>
        </w:tc>
      </w:tr>
      <w:tr w:rsidR="00AF32A5" w:rsidRPr="00B30E68">
        <w:trPr>
          <w:trHeight w:val="359"/>
        </w:trPr>
        <w:tc>
          <w:tcPr>
            <w:tcW w:w="1462" w:type="dxa"/>
          </w:tcPr>
          <w:p w:rsidR="00AF32A5" w:rsidRPr="00B30E68" w:rsidRDefault="00AF32A5">
            <w:pPr>
              <w:numPr>
                <w:ilvl w:val="0"/>
                <w:numId w:val="13"/>
              </w:numPr>
              <w:rPr>
                <w:rFonts w:ascii="Times New Roman" w:eastAsia="Times New Roman" w:hAnsi="Times New Roman" w:cs="Times New Roman"/>
                <w:sz w:val="24"/>
                <w:szCs w:val="24"/>
              </w:rPr>
            </w:pPr>
          </w:p>
        </w:tc>
        <w:tc>
          <w:tcPr>
            <w:tcW w:w="7557"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Implement International Business Strategies in Action</w:t>
            </w:r>
          </w:p>
        </w:tc>
      </w:tr>
      <w:tr w:rsidR="00AF32A5" w:rsidRPr="00B30E68">
        <w:trPr>
          <w:trHeight w:val="431"/>
        </w:trPr>
        <w:tc>
          <w:tcPr>
            <w:tcW w:w="1462" w:type="dxa"/>
          </w:tcPr>
          <w:p w:rsidR="00AF32A5" w:rsidRPr="00B30E68" w:rsidRDefault="00AF32A5">
            <w:pPr>
              <w:numPr>
                <w:ilvl w:val="0"/>
                <w:numId w:val="13"/>
              </w:numPr>
              <w:rPr>
                <w:rFonts w:ascii="Times New Roman" w:eastAsia="Times New Roman" w:hAnsi="Times New Roman" w:cs="Times New Roman"/>
                <w:sz w:val="24"/>
                <w:szCs w:val="24"/>
              </w:rPr>
            </w:pPr>
          </w:p>
        </w:tc>
        <w:tc>
          <w:tcPr>
            <w:tcW w:w="7557"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Familiarizes learners about the International Business Horizons</w:t>
            </w:r>
          </w:p>
        </w:tc>
      </w:tr>
      <w:tr w:rsidR="00AF32A5" w:rsidRPr="00B30E68">
        <w:trPr>
          <w:trHeight w:val="431"/>
        </w:trPr>
        <w:tc>
          <w:tcPr>
            <w:tcW w:w="9019" w:type="dxa"/>
            <w:gridSpan w:val="14"/>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Textbooks</w:t>
            </w:r>
          </w:p>
        </w:tc>
      </w:tr>
      <w:tr w:rsidR="00AF32A5" w:rsidRPr="00B30E68">
        <w:trPr>
          <w:trHeight w:val="431"/>
        </w:trPr>
        <w:tc>
          <w:tcPr>
            <w:tcW w:w="1462" w:type="dxa"/>
          </w:tcPr>
          <w:p w:rsidR="00AF32A5" w:rsidRPr="00B30E68" w:rsidRDefault="00AF32A5">
            <w:pPr>
              <w:numPr>
                <w:ilvl w:val="0"/>
                <w:numId w:val="12"/>
              </w:numPr>
              <w:rPr>
                <w:rFonts w:ascii="Times New Roman" w:eastAsia="Times New Roman" w:hAnsi="Times New Roman" w:cs="Times New Roman"/>
                <w:sz w:val="24"/>
                <w:szCs w:val="24"/>
              </w:rPr>
            </w:pPr>
          </w:p>
        </w:tc>
        <w:tc>
          <w:tcPr>
            <w:tcW w:w="7557" w:type="dxa"/>
            <w:gridSpan w:val="13"/>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Rungman.A.M and Hodgetts. R.M., International Business; A Strategic Management Approach, McGraw Hill,.Inc, New Delhi- 1999-2000.</w:t>
            </w:r>
          </w:p>
        </w:tc>
      </w:tr>
      <w:tr w:rsidR="00AF32A5" w:rsidRPr="00B30E68">
        <w:trPr>
          <w:trHeight w:val="431"/>
        </w:trPr>
        <w:tc>
          <w:tcPr>
            <w:tcW w:w="1462" w:type="dxa"/>
          </w:tcPr>
          <w:p w:rsidR="00AF32A5" w:rsidRPr="00B30E68" w:rsidRDefault="00AF32A5">
            <w:pPr>
              <w:numPr>
                <w:ilvl w:val="0"/>
                <w:numId w:val="12"/>
              </w:numPr>
              <w:rPr>
                <w:rFonts w:ascii="Times New Roman" w:eastAsia="Times New Roman" w:hAnsi="Times New Roman" w:cs="Times New Roman"/>
                <w:sz w:val="24"/>
                <w:szCs w:val="24"/>
              </w:rPr>
            </w:pPr>
          </w:p>
        </w:tc>
        <w:tc>
          <w:tcPr>
            <w:tcW w:w="7557" w:type="dxa"/>
            <w:gridSpan w:val="13"/>
          </w:tcPr>
          <w:p w:rsidR="00AF32A5" w:rsidRPr="00B30E68" w:rsidRDefault="00E00421">
            <w:pPr>
              <w:pStyle w:val="Heading1"/>
              <w:shd w:val="clear" w:color="auto" w:fill="FFFFFF"/>
              <w:spacing w:before="0" w:after="0"/>
              <w:outlineLvl w:val="0"/>
              <w:rPr>
                <w:sz w:val="24"/>
                <w:szCs w:val="24"/>
              </w:rPr>
            </w:pPr>
            <w:hyperlink r:id="rId96">
              <w:r w:rsidR="00DF3177" w:rsidRPr="00B30E68">
                <w:rPr>
                  <w:b w:val="0"/>
                  <w:sz w:val="24"/>
                  <w:szCs w:val="24"/>
                </w:rPr>
                <w:t>Verbeke</w:t>
              </w:r>
            </w:hyperlink>
            <w:r w:rsidR="00DF3177" w:rsidRPr="00B30E68">
              <w:rPr>
                <w:b w:val="0"/>
                <w:sz w:val="24"/>
                <w:szCs w:val="24"/>
              </w:rPr>
              <w:t>,</w:t>
            </w:r>
            <w:r w:rsidR="00DF3177" w:rsidRPr="00B30E68">
              <w:rPr>
                <w:sz w:val="24"/>
                <w:szCs w:val="24"/>
              </w:rPr>
              <w:t xml:space="preserve">International Business </w:t>
            </w:r>
            <w:r w:rsidR="00273FCA" w:rsidRPr="00B30E68">
              <w:rPr>
                <w:sz w:val="24"/>
                <w:szCs w:val="24"/>
              </w:rPr>
              <w:t>Strategy,</w:t>
            </w:r>
            <w:r w:rsidR="00DF3177" w:rsidRPr="00B30E68">
              <w:rPr>
                <w:sz w:val="24"/>
                <w:szCs w:val="24"/>
              </w:rPr>
              <w:t xml:space="preserve"> Cambridge University Press</w:t>
            </w:r>
          </w:p>
          <w:p w:rsidR="00AF32A5" w:rsidRPr="00B30E68" w:rsidRDefault="00AF32A5">
            <w:pPr>
              <w:rPr>
                <w:rFonts w:ascii="Times New Roman" w:eastAsia="Times New Roman" w:hAnsi="Times New Roman" w:cs="Times New Roman"/>
                <w:sz w:val="24"/>
                <w:szCs w:val="24"/>
              </w:rPr>
            </w:pPr>
          </w:p>
        </w:tc>
      </w:tr>
      <w:tr w:rsidR="00AF32A5" w:rsidRPr="00B30E68">
        <w:trPr>
          <w:trHeight w:val="431"/>
        </w:trPr>
        <w:tc>
          <w:tcPr>
            <w:tcW w:w="1462" w:type="dxa"/>
          </w:tcPr>
          <w:p w:rsidR="00AF32A5" w:rsidRPr="00B30E68" w:rsidRDefault="00AF32A5">
            <w:pPr>
              <w:numPr>
                <w:ilvl w:val="0"/>
                <w:numId w:val="12"/>
              </w:numPr>
              <w:rPr>
                <w:rFonts w:ascii="Times New Roman" w:eastAsia="Times New Roman" w:hAnsi="Times New Roman" w:cs="Times New Roman"/>
                <w:sz w:val="24"/>
                <w:szCs w:val="24"/>
              </w:rPr>
            </w:pPr>
          </w:p>
        </w:tc>
        <w:tc>
          <w:tcPr>
            <w:tcW w:w="7557" w:type="dxa"/>
            <w:gridSpan w:val="13"/>
          </w:tcPr>
          <w:p w:rsidR="00AF32A5" w:rsidRPr="00B30E68" w:rsidRDefault="00DF3177">
            <w:pPr>
              <w:pStyle w:val="Heading1"/>
              <w:shd w:val="clear" w:color="auto" w:fill="FFFFFF"/>
              <w:spacing w:before="0"/>
              <w:outlineLvl w:val="0"/>
              <w:rPr>
                <w:color w:val="0F1111"/>
                <w:sz w:val="24"/>
                <w:szCs w:val="24"/>
              </w:rPr>
            </w:pPr>
            <w:r w:rsidRPr="00B30E68">
              <w:rPr>
                <w:b w:val="0"/>
                <w:sz w:val="24"/>
                <w:szCs w:val="24"/>
              </w:rPr>
              <w:t xml:space="preserve">Charlas W L hill, </w:t>
            </w:r>
            <w:r w:rsidRPr="00B30E68">
              <w:rPr>
                <w:color w:val="0F1111"/>
                <w:sz w:val="24"/>
                <w:szCs w:val="24"/>
              </w:rPr>
              <w:t xml:space="preserve">International Business: Competing in the Global Marketplace, </w:t>
            </w:r>
            <w:r w:rsidRPr="00B30E68">
              <w:rPr>
                <w:b w:val="0"/>
                <w:color w:val="0F1111"/>
                <w:sz w:val="24"/>
                <w:szCs w:val="24"/>
                <w:highlight w:val="white"/>
              </w:rPr>
              <w:t>McGraw Hill Education, New DELHI</w:t>
            </w:r>
          </w:p>
        </w:tc>
      </w:tr>
      <w:tr w:rsidR="00AF32A5" w:rsidRPr="00B30E68">
        <w:trPr>
          <w:trHeight w:val="431"/>
        </w:trPr>
        <w:tc>
          <w:tcPr>
            <w:tcW w:w="9019" w:type="dxa"/>
            <w:gridSpan w:val="14"/>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Reference Books</w:t>
            </w:r>
          </w:p>
        </w:tc>
      </w:tr>
      <w:tr w:rsidR="00AF32A5" w:rsidRPr="00B30E68">
        <w:trPr>
          <w:trHeight w:val="431"/>
        </w:trPr>
        <w:tc>
          <w:tcPr>
            <w:tcW w:w="1462" w:type="dxa"/>
          </w:tcPr>
          <w:p w:rsidR="00AF32A5" w:rsidRPr="00B30E68" w:rsidRDefault="00AF32A5">
            <w:pPr>
              <w:numPr>
                <w:ilvl w:val="0"/>
                <w:numId w:val="11"/>
              </w:numPr>
              <w:rPr>
                <w:rFonts w:ascii="Times New Roman" w:eastAsia="Times New Roman" w:hAnsi="Times New Roman" w:cs="Times New Roman"/>
                <w:sz w:val="24"/>
                <w:szCs w:val="24"/>
              </w:rPr>
            </w:pPr>
          </w:p>
        </w:tc>
        <w:tc>
          <w:tcPr>
            <w:tcW w:w="7557" w:type="dxa"/>
            <w:gridSpan w:val="13"/>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Keealas.A.G., Global Business Strategy, South –Western, 1999-2000,</w:t>
            </w:r>
          </w:p>
        </w:tc>
      </w:tr>
      <w:tr w:rsidR="00AF32A5" w:rsidRPr="00B30E68">
        <w:trPr>
          <w:trHeight w:val="431"/>
        </w:trPr>
        <w:tc>
          <w:tcPr>
            <w:tcW w:w="1462" w:type="dxa"/>
          </w:tcPr>
          <w:p w:rsidR="00AF32A5" w:rsidRPr="00B30E68" w:rsidRDefault="00AF32A5">
            <w:pPr>
              <w:numPr>
                <w:ilvl w:val="0"/>
                <w:numId w:val="11"/>
              </w:numPr>
              <w:rPr>
                <w:rFonts w:ascii="Times New Roman" w:eastAsia="Times New Roman" w:hAnsi="Times New Roman" w:cs="Times New Roman"/>
                <w:sz w:val="24"/>
                <w:szCs w:val="24"/>
              </w:rPr>
            </w:pPr>
          </w:p>
        </w:tc>
        <w:tc>
          <w:tcPr>
            <w:tcW w:w="7557" w:type="dxa"/>
            <w:gridSpan w:val="13"/>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Garland.J. and Farmer. R.N., International Dimension of Business Policy and Strategy, PWS-KENT 1999-2000</w:t>
            </w:r>
          </w:p>
        </w:tc>
      </w:tr>
      <w:tr w:rsidR="00AF32A5" w:rsidRPr="00B30E68">
        <w:trPr>
          <w:trHeight w:val="431"/>
        </w:trPr>
        <w:tc>
          <w:tcPr>
            <w:tcW w:w="9019" w:type="dxa"/>
            <w:gridSpan w:val="14"/>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Web Resources</w:t>
            </w:r>
          </w:p>
        </w:tc>
      </w:tr>
      <w:tr w:rsidR="00AF32A5" w:rsidRPr="00B30E68">
        <w:trPr>
          <w:trHeight w:val="431"/>
        </w:trPr>
        <w:tc>
          <w:tcPr>
            <w:tcW w:w="1462" w:type="dxa"/>
          </w:tcPr>
          <w:p w:rsidR="00AF32A5" w:rsidRPr="00B30E68" w:rsidRDefault="00AF32A5">
            <w:pPr>
              <w:numPr>
                <w:ilvl w:val="0"/>
                <w:numId w:val="9"/>
              </w:numPr>
              <w:rPr>
                <w:rFonts w:ascii="Times New Roman" w:eastAsia="Times New Roman" w:hAnsi="Times New Roman" w:cs="Times New Roman"/>
                <w:sz w:val="24"/>
                <w:szCs w:val="24"/>
              </w:rPr>
            </w:pPr>
          </w:p>
        </w:tc>
        <w:tc>
          <w:tcPr>
            <w:tcW w:w="7557" w:type="dxa"/>
            <w:gridSpan w:val="13"/>
          </w:tcPr>
          <w:p w:rsidR="00AF32A5" w:rsidRPr="00B30E68" w:rsidRDefault="00E00421">
            <w:pPr>
              <w:rPr>
                <w:rFonts w:ascii="Times New Roman" w:eastAsia="Times New Roman" w:hAnsi="Times New Roman" w:cs="Times New Roman"/>
                <w:sz w:val="24"/>
                <w:szCs w:val="24"/>
              </w:rPr>
            </w:pPr>
            <w:hyperlink r:id="rId97">
              <w:r w:rsidR="00DF3177" w:rsidRPr="00B30E68">
                <w:rPr>
                  <w:rFonts w:ascii="Times New Roman" w:eastAsia="Times New Roman" w:hAnsi="Times New Roman" w:cs="Times New Roman"/>
                  <w:sz w:val="24"/>
                  <w:szCs w:val="24"/>
                </w:rPr>
                <w:t>https://onlinecourses.swayam2.ac.in/cec20_mg12/preview</w:t>
              </w:r>
            </w:hyperlink>
          </w:p>
        </w:tc>
      </w:tr>
      <w:tr w:rsidR="00AF32A5" w:rsidRPr="00B30E68">
        <w:trPr>
          <w:trHeight w:val="431"/>
        </w:trPr>
        <w:tc>
          <w:tcPr>
            <w:tcW w:w="1462" w:type="dxa"/>
          </w:tcPr>
          <w:p w:rsidR="00AF32A5" w:rsidRPr="00B30E68" w:rsidRDefault="00AF32A5">
            <w:pPr>
              <w:numPr>
                <w:ilvl w:val="0"/>
                <w:numId w:val="9"/>
              </w:numPr>
              <w:rPr>
                <w:rFonts w:ascii="Times New Roman" w:eastAsia="Times New Roman" w:hAnsi="Times New Roman" w:cs="Times New Roman"/>
                <w:sz w:val="24"/>
                <w:szCs w:val="24"/>
              </w:rPr>
            </w:pPr>
          </w:p>
        </w:tc>
        <w:tc>
          <w:tcPr>
            <w:tcW w:w="7557" w:type="dxa"/>
            <w:gridSpan w:val="13"/>
          </w:tcPr>
          <w:p w:rsidR="00AF32A5" w:rsidRPr="00B30E68" w:rsidRDefault="00E00421">
            <w:pPr>
              <w:rPr>
                <w:rFonts w:ascii="Times New Roman" w:eastAsia="Times New Roman" w:hAnsi="Times New Roman" w:cs="Times New Roman"/>
                <w:sz w:val="24"/>
                <w:szCs w:val="24"/>
              </w:rPr>
            </w:pPr>
            <w:hyperlink r:id="rId98">
              <w:r w:rsidR="00DF3177" w:rsidRPr="00B30E68">
                <w:rPr>
                  <w:rFonts w:ascii="Times New Roman" w:eastAsia="Times New Roman" w:hAnsi="Times New Roman" w:cs="Times New Roman"/>
                  <w:sz w:val="24"/>
                  <w:szCs w:val="24"/>
                </w:rPr>
                <w:t>https://www.slideshare.net/MunarbekKaarov/international-business-strategy-47658136</w:t>
              </w:r>
            </w:hyperlink>
          </w:p>
        </w:tc>
      </w:tr>
      <w:tr w:rsidR="00AF32A5" w:rsidRPr="00B30E68">
        <w:trPr>
          <w:trHeight w:val="431"/>
        </w:trPr>
        <w:tc>
          <w:tcPr>
            <w:tcW w:w="1462" w:type="dxa"/>
          </w:tcPr>
          <w:p w:rsidR="00AF32A5" w:rsidRPr="00B30E68" w:rsidRDefault="00AF32A5">
            <w:pPr>
              <w:numPr>
                <w:ilvl w:val="0"/>
                <w:numId w:val="9"/>
              </w:numPr>
              <w:rPr>
                <w:rFonts w:ascii="Times New Roman" w:eastAsia="Times New Roman" w:hAnsi="Times New Roman" w:cs="Times New Roman"/>
                <w:sz w:val="24"/>
                <w:szCs w:val="24"/>
              </w:rPr>
            </w:pPr>
          </w:p>
        </w:tc>
        <w:tc>
          <w:tcPr>
            <w:tcW w:w="7557" w:type="dxa"/>
            <w:gridSpan w:val="13"/>
          </w:tcPr>
          <w:p w:rsidR="00AF32A5" w:rsidRPr="00B30E68" w:rsidRDefault="00E00421">
            <w:pPr>
              <w:rPr>
                <w:rFonts w:ascii="Times New Roman" w:eastAsia="Times New Roman" w:hAnsi="Times New Roman" w:cs="Times New Roman"/>
                <w:sz w:val="24"/>
                <w:szCs w:val="24"/>
              </w:rPr>
            </w:pPr>
            <w:hyperlink r:id="rId99">
              <w:r w:rsidR="00DF3177" w:rsidRPr="00B30E68">
                <w:rPr>
                  <w:rFonts w:ascii="Times New Roman" w:eastAsia="Times New Roman" w:hAnsi="Times New Roman" w:cs="Times New Roman"/>
                  <w:sz w:val="24"/>
                  <w:szCs w:val="24"/>
                </w:rPr>
                <w:t>http://worldwideuniversity.org/library/bookboon/international-business-and-global-strategy.pdf</w:t>
              </w:r>
            </w:hyperlink>
          </w:p>
        </w:tc>
      </w:tr>
      <w:tr w:rsidR="00AF32A5" w:rsidRPr="00B30E68">
        <w:trPr>
          <w:trHeight w:val="431"/>
        </w:trPr>
        <w:tc>
          <w:tcPr>
            <w:tcW w:w="1462" w:type="dxa"/>
          </w:tcPr>
          <w:p w:rsidR="00AF32A5" w:rsidRPr="00B30E68" w:rsidRDefault="00AF32A5">
            <w:pPr>
              <w:numPr>
                <w:ilvl w:val="0"/>
                <w:numId w:val="9"/>
              </w:numPr>
              <w:rPr>
                <w:rFonts w:ascii="Times New Roman" w:eastAsia="Times New Roman" w:hAnsi="Times New Roman" w:cs="Times New Roman"/>
                <w:sz w:val="24"/>
                <w:szCs w:val="24"/>
              </w:rPr>
            </w:pPr>
          </w:p>
        </w:tc>
        <w:tc>
          <w:tcPr>
            <w:tcW w:w="7557" w:type="dxa"/>
            <w:gridSpan w:val="13"/>
          </w:tcPr>
          <w:p w:rsidR="00AF32A5" w:rsidRPr="00B30E68" w:rsidRDefault="00E00421">
            <w:pPr>
              <w:rPr>
                <w:rFonts w:ascii="Times New Roman" w:eastAsia="Times New Roman" w:hAnsi="Times New Roman" w:cs="Times New Roman"/>
                <w:sz w:val="24"/>
                <w:szCs w:val="24"/>
              </w:rPr>
            </w:pPr>
            <w:hyperlink r:id="rId100">
              <w:r w:rsidR="00DF3177" w:rsidRPr="00B30E68">
                <w:rPr>
                  <w:rFonts w:ascii="Times New Roman" w:eastAsia="Times New Roman" w:hAnsi="Times New Roman" w:cs="Times New Roman"/>
                  <w:sz w:val="24"/>
                  <w:szCs w:val="24"/>
                </w:rPr>
                <w:t>https://youtu.be/Y_b0hg-3vuA</w:t>
              </w:r>
            </w:hyperlink>
          </w:p>
        </w:tc>
      </w:tr>
    </w:tbl>
    <w:p w:rsidR="00AF32A5" w:rsidRPr="00B30E68" w:rsidRDefault="00AF32A5">
      <w:pPr>
        <w:rPr>
          <w:rFonts w:ascii="Times New Roman" w:eastAsia="Times New Roman" w:hAnsi="Times New Roman" w:cs="Times New Roman"/>
          <w:sz w:val="24"/>
          <w:szCs w:val="24"/>
        </w:rPr>
      </w:pPr>
    </w:p>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Mapping with Programme  Outcomes and Program Specific Outcomes:</w:t>
      </w:r>
    </w:p>
    <w:tbl>
      <w:tblPr>
        <w:tblStyle w:val="afffb"/>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7"/>
        <w:gridCol w:w="708"/>
        <w:gridCol w:w="708"/>
        <w:gridCol w:w="707"/>
        <w:gridCol w:w="707"/>
        <w:gridCol w:w="707"/>
        <w:gridCol w:w="707"/>
        <w:gridCol w:w="707"/>
        <w:gridCol w:w="707"/>
        <w:gridCol w:w="908"/>
        <w:gridCol w:w="908"/>
        <w:gridCol w:w="906"/>
      </w:tblGrid>
      <w:tr w:rsidR="00AF32A5" w:rsidRPr="00B30E68">
        <w:trPr>
          <w:trHeight w:val="271"/>
        </w:trPr>
        <w:tc>
          <w:tcPr>
            <w:tcW w:w="1727" w:type="dxa"/>
          </w:tcPr>
          <w:p w:rsidR="00AF32A5" w:rsidRPr="00B30E68" w:rsidRDefault="00AF32A5">
            <w:pPr>
              <w:rPr>
                <w:rFonts w:ascii="Times New Roman" w:eastAsia="Times New Roman" w:hAnsi="Times New Roman" w:cs="Times New Roman"/>
                <w:sz w:val="24"/>
                <w:szCs w:val="24"/>
              </w:rPr>
            </w:pPr>
          </w:p>
        </w:tc>
        <w:tc>
          <w:tcPr>
            <w:tcW w:w="708"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1</w:t>
            </w:r>
          </w:p>
        </w:tc>
        <w:tc>
          <w:tcPr>
            <w:tcW w:w="708"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2</w:t>
            </w:r>
          </w:p>
        </w:tc>
        <w:tc>
          <w:tcPr>
            <w:tcW w:w="70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3</w:t>
            </w:r>
          </w:p>
        </w:tc>
        <w:tc>
          <w:tcPr>
            <w:tcW w:w="70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4</w:t>
            </w:r>
          </w:p>
        </w:tc>
        <w:tc>
          <w:tcPr>
            <w:tcW w:w="70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5</w:t>
            </w:r>
          </w:p>
        </w:tc>
        <w:tc>
          <w:tcPr>
            <w:tcW w:w="70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6</w:t>
            </w:r>
          </w:p>
        </w:tc>
        <w:tc>
          <w:tcPr>
            <w:tcW w:w="70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7</w:t>
            </w:r>
          </w:p>
        </w:tc>
        <w:tc>
          <w:tcPr>
            <w:tcW w:w="70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 8</w:t>
            </w:r>
          </w:p>
        </w:tc>
        <w:tc>
          <w:tcPr>
            <w:tcW w:w="908"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 1</w:t>
            </w:r>
          </w:p>
        </w:tc>
        <w:tc>
          <w:tcPr>
            <w:tcW w:w="908"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 2</w:t>
            </w:r>
          </w:p>
        </w:tc>
        <w:tc>
          <w:tcPr>
            <w:tcW w:w="906"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 3</w:t>
            </w:r>
          </w:p>
        </w:tc>
      </w:tr>
      <w:tr w:rsidR="00AF32A5" w:rsidRPr="00B30E68">
        <w:trPr>
          <w:trHeight w:val="271"/>
        </w:trPr>
        <w:tc>
          <w:tcPr>
            <w:tcW w:w="1727"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 1</w:t>
            </w:r>
          </w:p>
        </w:tc>
        <w:tc>
          <w:tcPr>
            <w:tcW w:w="7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06"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271"/>
        </w:trPr>
        <w:tc>
          <w:tcPr>
            <w:tcW w:w="1727"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 2</w:t>
            </w:r>
          </w:p>
        </w:tc>
        <w:tc>
          <w:tcPr>
            <w:tcW w:w="7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06"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295"/>
        </w:trPr>
        <w:tc>
          <w:tcPr>
            <w:tcW w:w="1727"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 3</w:t>
            </w:r>
          </w:p>
        </w:tc>
        <w:tc>
          <w:tcPr>
            <w:tcW w:w="7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06"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295"/>
        </w:trPr>
        <w:tc>
          <w:tcPr>
            <w:tcW w:w="1727"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lastRenderedPageBreak/>
              <w:t>CO 4</w:t>
            </w:r>
          </w:p>
        </w:tc>
        <w:tc>
          <w:tcPr>
            <w:tcW w:w="7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06"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295"/>
        </w:trPr>
        <w:tc>
          <w:tcPr>
            <w:tcW w:w="1727"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 5</w:t>
            </w:r>
          </w:p>
        </w:tc>
        <w:tc>
          <w:tcPr>
            <w:tcW w:w="7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06"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295"/>
        </w:trPr>
        <w:tc>
          <w:tcPr>
            <w:tcW w:w="1727"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7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7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9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9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c>
          <w:tcPr>
            <w:tcW w:w="906"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r>
      <w:tr w:rsidR="00AF32A5" w:rsidRPr="00B30E68">
        <w:trPr>
          <w:trHeight w:val="620"/>
        </w:trPr>
        <w:tc>
          <w:tcPr>
            <w:tcW w:w="1727"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AVERAGE</w:t>
            </w:r>
          </w:p>
        </w:tc>
        <w:tc>
          <w:tcPr>
            <w:tcW w:w="7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2.4</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2.4</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08"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2.4</w:t>
            </w:r>
          </w:p>
        </w:tc>
        <w:tc>
          <w:tcPr>
            <w:tcW w:w="906"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bl>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DF3177">
      <w:pPr>
        <w:rPr>
          <w:rFonts w:ascii="Times New Roman" w:eastAsia="Times New Roman" w:hAnsi="Times New Roman" w:cs="Times New Roman"/>
          <w:b/>
          <w:sz w:val="24"/>
          <w:szCs w:val="24"/>
          <w:u w:val="single"/>
        </w:rPr>
      </w:pPr>
      <w:r w:rsidRPr="00B30E68">
        <w:rPr>
          <w:rFonts w:ascii="Times New Roman" w:hAnsi="Times New Roman" w:cs="Times New Roman"/>
        </w:rPr>
        <w:br w:type="page"/>
      </w:r>
    </w:p>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mallCaps/>
          <w:sz w:val="24"/>
          <w:szCs w:val="24"/>
          <w:u w:val="single"/>
        </w:rPr>
        <w:lastRenderedPageBreak/>
        <w:t xml:space="preserve">THIRD </w:t>
      </w:r>
      <w:r w:rsidRPr="00B30E68">
        <w:rPr>
          <w:rFonts w:ascii="Times New Roman" w:eastAsia="Times New Roman" w:hAnsi="Times New Roman" w:cs="Times New Roman"/>
          <w:b/>
          <w:sz w:val="24"/>
          <w:szCs w:val="24"/>
          <w:u w:val="single"/>
        </w:rPr>
        <w:t>YEAR – SEMESTER - V</w:t>
      </w:r>
    </w:p>
    <w:tbl>
      <w:tblPr>
        <w:tblStyle w:val="afffc"/>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1"/>
        <w:gridCol w:w="1696"/>
        <w:gridCol w:w="1244"/>
        <w:gridCol w:w="363"/>
        <w:gridCol w:w="363"/>
        <w:gridCol w:w="377"/>
        <w:gridCol w:w="377"/>
        <w:gridCol w:w="1043"/>
        <w:gridCol w:w="910"/>
        <w:gridCol w:w="506"/>
        <w:gridCol w:w="506"/>
        <w:gridCol w:w="617"/>
      </w:tblGrid>
      <w:tr w:rsidR="00AF32A5" w:rsidRPr="00B30E68">
        <w:trPr>
          <w:cantSplit/>
          <w:trHeight w:val="620"/>
        </w:trPr>
        <w:tc>
          <w:tcPr>
            <w:tcW w:w="1131"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Code</w:t>
            </w:r>
          </w:p>
        </w:tc>
        <w:tc>
          <w:tcPr>
            <w:tcW w:w="1696"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Name</w:t>
            </w:r>
          </w:p>
        </w:tc>
        <w:tc>
          <w:tcPr>
            <w:tcW w:w="1244" w:type="dxa"/>
            <w:vMerge w:val="restart"/>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Category</w:t>
            </w:r>
          </w:p>
        </w:tc>
        <w:tc>
          <w:tcPr>
            <w:tcW w:w="363"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w:t>
            </w:r>
          </w:p>
        </w:tc>
        <w:tc>
          <w:tcPr>
            <w:tcW w:w="363"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w:t>
            </w:r>
          </w:p>
        </w:tc>
        <w:tc>
          <w:tcPr>
            <w:tcW w:w="377"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w:t>
            </w:r>
          </w:p>
        </w:tc>
        <w:tc>
          <w:tcPr>
            <w:tcW w:w="377"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w:t>
            </w:r>
          </w:p>
        </w:tc>
        <w:tc>
          <w:tcPr>
            <w:tcW w:w="1043"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Credits</w:t>
            </w:r>
          </w:p>
        </w:tc>
        <w:tc>
          <w:tcPr>
            <w:tcW w:w="910"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Inst. Hours</w:t>
            </w:r>
          </w:p>
        </w:tc>
        <w:tc>
          <w:tcPr>
            <w:tcW w:w="1629" w:type="dxa"/>
            <w:gridSpan w:val="3"/>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Marks</w:t>
            </w:r>
          </w:p>
        </w:tc>
      </w:tr>
      <w:tr w:rsidR="00AF32A5" w:rsidRPr="00B30E68">
        <w:trPr>
          <w:cantSplit/>
          <w:trHeight w:val="1134"/>
        </w:trPr>
        <w:tc>
          <w:tcPr>
            <w:tcW w:w="1131"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96"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44"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63"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63"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77"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77"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3"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10"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6" w:type="dxa"/>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CIA</w:t>
            </w:r>
          </w:p>
        </w:tc>
        <w:tc>
          <w:tcPr>
            <w:tcW w:w="506" w:type="dxa"/>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External</w:t>
            </w:r>
          </w:p>
        </w:tc>
        <w:tc>
          <w:tcPr>
            <w:tcW w:w="617" w:type="dxa"/>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r>
      <w:tr w:rsidR="00AF32A5" w:rsidRPr="00B30E68">
        <w:trPr>
          <w:trHeight w:val="746"/>
        </w:trPr>
        <w:tc>
          <w:tcPr>
            <w:tcW w:w="1131" w:type="dxa"/>
          </w:tcPr>
          <w:p w:rsidR="00AF32A5" w:rsidRPr="00B30E68" w:rsidRDefault="00AF32A5">
            <w:pPr>
              <w:rPr>
                <w:rFonts w:ascii="Times New Roman" w:eastAsia="Times New Roman" w:hAnsi="Times New Roman" w:cs="Times New Roman"/>
                <w:sz w:val="24"/>
                <w:szCs w:val="24"/>
              </w:rPr>
            </w:pPr>
          </w:p>
        </w:tc>
        <w:tc>
          <w:tcPr>
            <w:tcW w:w="1696" w:type="dxa"/>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Management of Multinational Corporation</w:t>
            </w:r>
            <w:r w:rsidR="00F75284">
              <w:rPr>
                <w:rFonts w:ascii="Times New Roman" w:eastAsia="Times New Roman" w:hAnsi="Times New Roman" w:cs="Times New Roman"/>
                <w:b/>
                <w:sz w:val="24"/>
                <w:szCs w:val="24"/>
              </w:rPr>
              <w:t>s</w:t>
            </w:r>
          </w:p>
        </w:tc>
        <w:tc>
          <w:tcPr>
            <w:tcW w:w="1244" w:type="dxa"/>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Discipline Specific Elective 2/2</w:t>
            </w:r>
          </w:p>
          <w:p w:rsidR="00AF32A5" w:rsidRPr="00B30E68" w:rsidRDefault="00AF32A5">
            <w:pPr>
              <w:rPr>
                <w:rFonts w:ascii="Times New Roman" w:eastAsia="Times New Roman" w:hAnsi="Times New Roman" w:cs="Times New Roman"/>
                <w:b/>
                <w:sz w:val="24"/>
                <w:szCs w:val="24"/>
              </w:rPr>
            </w:pPr>
          </w:p>
        </w:tc>
        <w:tc>
          <w:tcPr>
            <w:tcW w:w="36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363" w:type="dxa"/>
          </w:tcPr>
          <w:p w:rsidR="00AF32A5" w:rsidRPr="00B30E68" w:rsidRDefault="00AF32A5">
            <w:pPr>
              <w:rPr>
                <w:rFonts w:ascii="Times New Roman" w:eastAsia="Times New Roman" w:hAnsi="Times New Roman" w:cs="Times New Roman"/>
                <w:sz w:val="24"/>
                <w:szCs w:val="24"/>
              </w:rPr>
            </w:pPr>
          </w:p>
        </w:tc>
        <w:tc>
          <w:tcPr>
            <w:tcW w:w="377" w:type="dxa"/>
          </w:tcPr>
          <w:p w:rsidR="00AF32A5" w:rsidRPr="00B30E68" w:rsidRDefault="00AF32A5">
            <w:pPr>
              <w:rPr>
                <w:rFonts w:ascii="Times New Roman" w:eastAsia="Times New Roman" w:hAnsi="Times New Roman" w:cs="Times New Roman"/>
                <w:sz w:val="24"/>
                <w:szCs w:val="24"/>
              </w:rPr>
            </w:pPr>
          </w:p>
        </w:tc>
        <w:tc>
          <w:tcPr>
            <w:tcW w:w="377" w:type="dxa"/>
          </w:tcPr>
          <w:p w:rsidR="00AF32A5" w:rsidRPr="00B30E68" w:rsidRDefault="00AF32A5">
            <w:pPr>
              <w:rPr>
                <w:rFonts w:ascii="Times New Roman" w:eastAsia="Times New Roman" w:hAnsi="Times New Roman" w:cs="Times New Roman"/>
                <w:sz w:val="24"/>
                <w:szCs w:val="24"/>
              </w:rPr>
            </w:pPr>
          </w:p>
        </w:tc>
        <w:tc>
          <w:tcPr>
            <w:tcW w:w="104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10"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506"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25</w:t>
            </w:r>
          </w:p>
        </w:tc>
        <w:tc>
          <w:tcPr>
            <w:tcW w:w="506"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75</w:t>
            </w:r>
          </w:p>
        </w:tc>
        <w:tc>
          <w:tcPr>
            <w:tcW w:w="61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100</w:t>
            </w:r>
          </w:p>
        </w:tc>
      </w:tr>
      <w:tr w:rsidR="00AF32A5" w:rsidRPr="00B30E68">
        <w:trPr>
          <w:trHeight w:val="368"/>
        </w:trPr>
        <w:tc>
          <w:tcPr>
            <w:tcW w:w="9133" w:type="dxa"/>
            <w:gridSpan w:val="1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Learning Objectives</w:t>
            </w:r>
          </w:p>
        </w:tc>
      </w:tr>
      <w:tr w:rsidR="00AF32A5" w:rsidRPr="00B30E68">
        <w:tc>
          <w:tcPr>
            <w:tcW w:w="1131"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C1</w:t>
            </w:r>
          </w:p>
        </w:tc>
        <w:tc>
          <w:tcPr>
            <w:tcW w:w="8002"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highlight the students about the fundamentals of International Management and development of MNC’s.</w:t>
            </w:r>
          </w:p>
        </w:tc>
      </w:tr>
      <w:tr w:rsidR="00AF32A5" w:rsidRPr="00B30E68">
        <w:tc>
          <w:tcPr>
            <w:tcW w:w="1131"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C2</w:t>
            </w:r>
          </w:p>
        </w:tc>
        <w:tc>
          <w:tcPr>
            <w:tcW w:w="8002"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explain the students about the origin, growth and development of MNC’s and Different Management Styles practised</w:t>
            </w:r>
          </w:p>
        </w:tc>
      </w:tr>
      <w:tr w:rsidR="00AF32A5" w:rsidRPr="00B30E68">
        <w:tc>
          <w:tcPr>
            <w:tcW w:w="1131"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C3</w:t>
            </w:r>
          </w:p>
        </w:tc>
        <w:tc>
          <w:tcPr>
            <w:tcW w:w="8002"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highlight their problems and prospects from the point of view of both host</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countries and parent countries and management styles  and practices in different countries</w:t>
            </w:r>
          </w:p>
        </w:tc>
      </w:tr>
      <w:tr w:rsidR="00AF32A5" w:rsidRPr="00B30E68">
        <w:tc>
          <w:tcPr>
            <w:tcW w:w="1131"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C4</w:t>
            </w:r>
          </w:p>
        </w:tc>
        <w:tc>
          <w:tcPr>
            <w:tcW w:w="8002"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enable them to understand about the International Business Strategy</w:t>
            </w:r>
          </w:p>
        </w:tc>
      </w:tr>
      <w:tr w:rsidR="00AF32A5" w:rsidRPr="00B30E68">
        <w:tc>
          <w:tcPr>
            <w:tcW w:w="1131"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C5</w:t>
            </w:r>
          </w:p>
        </w:tc>
        <w:tc>
          <w:tcPr>
            <w:tcW w:w="8002"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provide an understanding about Indian Perspectives and Policy.</w:t>
            </w:r>
          </w:p>
        </w:tc>
      </w:tr>
      <w:tr w:rsidR="00AF32A5" w:rsidRPr="00B30E68">
        <w:tc>
          <w:tcPr>
            <w:tcW w:w="1131"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UNIT</w:t>
            </w:r>
          </w:p>
        </w:tc>
        <w:tc>
          <w:tcPr>
            <w:tcW w:w="6879" w:type="dxa"/>
            <w:gridSpan w:val="9"/>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Contents</w:t>
            </w:r>
          </w:p>
        </w:tc>
        <w:tc>
          <w:tcPr>
            <w:tcW w:w="1123" w:type="dxa"/>
            <w:gridSpan w:val="2"/>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No. of Hours</w:t>
            </w:r>
          </w:p>
        </w:tc>
      </w:tr>
      <w:tr w:rsidR="00AF32A5" w:rsidRPr="00B30E68">
        <w:trPr>
          <w:trHeight w:val="107"/>
        </w:trPr>
        <w:tc>
          <w:tcPr>
            <w:tcW w:w="113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w:t>
            </w:r>
          </w:p>
        </w:tc>
        <w:tc>
          <w:tcPr>
            <w:tcW w:w="6879" w:type="dxa"/>
            <w:gridSpan w:val="9"/>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International Management - Trends, challenges and opportunities; Different schools of thought of international management Different types of International business – Problems faced by MNC’s - Problems posed by MNC’s to host countries.</w:t>
            </w:r>
          </w:p>
        </w:tc>
        <w:tc>
          <w:tcPr>
            <w:tcW w:w="1123"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trHeight w:val="104"/>
        </w:trPr>
        <w:tc>
          <w:tcPr>
            <w:tcW w:w="113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w:t>
            </w:r>
          </w:p>
        </w:tc>
        <w:tc>
          <w:tcPr>
            <w:tcW w:w="6879" w:type="dxa"/>
            <w:gridSpan w:val="9"/>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Growth and Development of MNCs - Role and Significance of MNCs – Pattern of Growth – Country of Origin – Different Management Styles – Strategic Issues involved.</w:t>
            </w:r>
          </w:p>
        </w:tc>
        <w:tc>
          <w:tcPr>
            <w:tcW w:w="1123"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trHeight w:val="104"/>
        </w:trPr>
        <w:tc>
          <w:tcPr>
            <w:tcW w:w="113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III</w:t>
            </w:r>
          </w:p>
        </w:tc>
        <w:tc>
          <w:tcPr>
            <w:tcW w:w="6879" w:type="dxa"/>
            <w:gridSpan w:val="9"/>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Comparative Management - Importance and scope; Methods of comparative management; management styles and practices in US ,Japan, China, Korea, India; Organizational design and structure of international corporations; Locus of decision making; Headquarter and subsidiary relations in international firms.</w:t>
            </w:r>
          </w:p>
        </w:tc>
        <w:tc>
          <w:tcPr>
            <w:tcW w:w="1123"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trHeight w:val="104"/>
        </w:trPr>
        <w:tc>
          <w:tcPr>
            <w:tcW w:w="113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IV</w:t>
            </w:r>
          </w:p>
        </w:tc>
        <w:tc>
          <w:tcPr>
            <w:tcW w:w="6879" w:type="dxa"/>
            <w:gridSpan w:val="9"/>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International Business Strategy - Creating strategy for international business; Management of production, Services technology and operations; Marketing financial, legal and political dimensions; Ethics and social responsibility of business. Strategic Alliances: </w:t>
            </w:r>
            <w:r w:rsidRPr="00B30E68">
              <w:rPr>
                <w:rFonts w:ascii="Times New Roman" w:eastAsia="Times New Roman" w:hAnsi="Times New Roman" w:cs="Times New Roman"/>
                <w:sz w:val="24"/>
                <w:szCs w:val="24"/>
              </w:rPr>
              <w:lastRenderedPageBreak/>
              <w:t>Acquisitions and mergers; Management of joint ventures and other international strategic alliances.</w:t>
            </w:r>
          </w:p>
        </w:tc>
        <w:tc>
          <w:tcPr>
            <w:tcW w:w="1123"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lastRenderedPageBreak/>
              <w:t>12</w:t>
            </w:r>
          </w:p>
        </w:tc>
      </w:tr>
      <w:tr w:rsidR="00AF32A5" w:rsidRPr="00B30E68">
        <w:trPr>
          <w:trHeight w:val="104"/>
        </w:trPr>
        <w:tc>
          <w:tcPr>
            <w:tcW w:w="113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lastRenderedPageBreak/>
              <w:t>V</w:t>
            </w:r>
          </w:p>
        </w:tc>
        <w:tc>
          <w:tcPr>
            <w:tcW w:w="6879" w:type="dxa"/>
            <w:gridSpan w:val="9"/>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Indian Perspectives and Policy - Internationalization of Indian business firms and their operations abroad; International Mergers and Acquisitions. Changing government policy on entry of FIs and FIIs</w:t>
            </w:r>
          </w:p>
        </w:tc>
        <w:tc>
          <w:tcPr>
            <w:tcW w:w="1123"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c>
          <w:tcPr>
            <w:tcW w:w="1131" w:type="dxa"/>
          </w:tcPr>
          <w:p w:rsidR="00AF32A5" w:rsidRPr="00B30E68" w:rsidRDefault="00AF32A5">
            <w:pPr>
              <w:jc w:val="center"/>
              <w:rPr>
                <w:rFonts w:ascii="Times New Roman" w:eastAsia="Times New Roman" w:hAnsi="Times New Roman" w:cs="Times New Roman"/>
                <w:sz w:val="24"/>
                <w:szCs w:val="24"/>
              </w:rPr>
            </w:pPr>
          </w:p>
        </w:tc>
        <w:tc>
          <w:tcPr>
            <w:tcW w:w="6879" w:type="dxa"/>
            <w:gridSpan w:val="9"/>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Total</w:t>
            </w:r>
          </w:p>
        </w:tc>
        <w:tc>
          <w:tcPr>
            <w:tcW w:w="1123"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60</w:t>
            </w:r>
          </w:p>
        </w:tc>
      </w:tr>
    </w:tbl>
    <w:p w:rsidR="00AF32A5" w:rsidRPr="00B30E68" w:rsidRDefault="00DF3177">
      <w:pPr>
        <w:rPr>
          <w:rFonts w:ascii="Times New Roman" w:eastAsia="Times New Roman" w:hAnsi="Times New Roman" w:cs="Times New Roman"/>
          <w:sz w:val="24"/>
          <w:szCs w:val="24"/>
        </w:rPr>
      </w:pPr>
      <w:r w:rsidRPr="00B30E68">
        <w:rPr>
          <w:rFonts w:ascii="Times New Roman" w:hAnsi="Times New Roman" w:cs="Times New Roman"/>
        </w:rPr>
        <w:br w:type="page"/>
      </w:r>
    </w:p>
    <w:tbl>
      <w:tblPr>
        <w:tblStyle w:val="afffd"/>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60"/>
        <w:gridCol w:w="7873"/>
      </w:tblGrid>
      <w:tr w:rsidR="00AF32A5" w:rsidRPr="00B30E68">
        <w:tc>
          <w:tcPr>
            <w:tcW w:w="1260"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lastRenderedPageBreak/>
              <w:t>CO</w:t>
            </w:r>
          </w:p>
        </w:tc>
        <w:tc>
          <w:tcPr>
            <w:tcW w:w="7873"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Course Outcomes</w:t>
            </w:r>
          </w:p>
        </w:tc>
      </w:tr>
      <w:tr w:rsidR="00AF32A5" w:rsidRPr="00B30E68">
        <w:trPr>
          <w:trHeight w:val="104"/>
        </w:trPr>
        <w:tc>
          <w:tcPr>
            <w:tcW w:w="1260" w:type="dxa"/>
          </w:tcPr>
          <w:p w:rsidR="00AF32A5" w:rsidRPr="00B30E68" w:rsidRDefault="00AF32A5">
            <w:pPr>
              <w:numPr>
                <w:ilvl w:val="0"/>
                <w:numId w:val="2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The students acquire knowledge about the fundamentals of International Management and development of MNC’s.</w:t>
            </w:r>
          </w:p>
        </w:tc>
      </w:tr>
      <w:tr w:rsidR="00AF32A5" w:rsidRPr="00B30E68">
        <w:trPr>
          <w:trHeight w:val="104"/>
        </w:trPr>
        <w:tc>
          <w:tcPr>
            <w:tcW w:w="1260" w:type="dxa"/>
          </w:tcPr>
          <w:p w:rsidR="00AF32A5" w:rsidRPr="00B30E68" w:rsidRDefault="00AF32A5">
            <w:pPr>
              <w:numPr>
                <w:ilvl w:val="0"/>
                <w:numId w:val="2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The students  are able to infer knowledge about the origin, growth and development of MNC’s and Different Management Styles practised</w:t>
            </w:r>
          </w:p>
        </w:tc>
      </w:tr>
      <w:tr w:rsidR="00AF32A5" w:rsidRPr="00B30E68">
        <w:trPr>
          <w:trHeight w:val="104"/>
        </w:trPr>
        <w:tc>
          <w:tcPr>
            <w:tcW w:w="1260" w:type="dxa"/>
          </w:tcPr>
          <w:p w:rsidR="00AF32A5" w:rsidRPr="00B30E68" w:rsidRDefault="00AF32A5">
            <w:pPr>
              <w:numPr>
                <w:ilvl w:val="0"/>
                <w:numId w:val="2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They are able to highlight the management styles  and practices in different countries</w:t>
            </w:r>
          </w:p>
        </w:tc>
      </w:tr>
      <w:tr w:rsidR="00AF32A5" w:rsidRPr="00B30E68">
        <w:trPr>
          <w:trHeight w:val="104"/>
        </w:trPr>
        <w:tc>
          <w:tcPr>
            <w:tcW w:w="1260" w:type="dxa"/>
          </w:tcPr>
          <w:p w:rsidR="00AF32A5" w:rsidRPr="00B30E68" w:rsidRDefault="00AF32A5">
            <w:pPr>
              <w:numPr>
                <w:ilvl w:val="0"/>
                <w:numId w:val="2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Students are able to gain in depth understanding about the International Business Strategy</w:t>
            </w:r>
          </w:p>
        </w:tc>
      </w:tr>
      <w:tr w:rsidR="00AF32A5" w:rsidRPr="00B30E68">
        <w:trPr>
          <w:trHeight w:val="104"/>
        </w:trPr>
        <w:tc>
          <w:tcPr>
            <w:tcW w:w="1260" w:type="dxa"/>
          </w:tcPr>
          <w:p w:rsidR="00AF32A5" w:rsidRPr="00B30E68" w:rsidRDefault="00AF32A5">
            <w:pPr>
              <w:numPr>
                <w:ilvl w:val="0"/>
                <w:numId w:val="2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The students acquire an understanding about Indian Perspectives and Policy.</w:t>
            </w:r>
          </w:p>
        </w:tc>
      </w:tr>
      <w:tr w:rsidR="00AF32A5" w:rsidRPr="00B30E68">
        <w:trPr>
          <w:trHeight w:val="431"/>
        </w:trPr>
        <w:tc>
          <w:tcPr>
            <w:tcW w:w="9133"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Textbooks</w:t>
            </w:r>
          </w:p>
        </w:tc>
      </w:tr>
      <w:tr w:rsidR="00AF32A5" w:rsidRPr="00B30E68">
        <w:trPr>
          <w:trHeight w:val="104"/>
        </w:trPr>
        <w:tc>
          <w:tcPr>
            <w:tcW w:w="1260" w:type="dxa"/>
          </w:tcPr>
          <w:p w:rsidR="00AF32A5" w:rsidRPr="00B30E68" w:rsidRDefault="00AF32A5">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273FCA">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Koontz And Whelrich, Management: The Global Perspective , Tata McGraw Hill, Delhi.</w:t>
            </w:r>
          </w:p>
        </w:tc>
      </w:tr>
      <w:tr w:rsidR="00AF32A5" w:rsidRPr="00B30E68">
        <w:trPr>
          <w:trHeight w:val="104"/>
        </w:trPr>
        <w:tc>
          <w:tcPr>
            <w:tcW w:w="1260" w:type="dxa"/>
          </w:tcPr>
          <w:p w:rsidR="00AF32A5" w:rsidRPr="00B30E68" w:rsidRDefault="00AF32A5">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Nagandhi, Anant.R, International Management ,Prentice Hall Of India Ltd., New Delhi.</w:t>
            </w:r>
          </w:p>
        </w:tc>
      </w:tr>
      <w:tr w:rsidR="00AF32A5" w:rsidRPr="00B30E68">
        <w:trPr>
          <w:trHeight w:val="104"/>
        </w:trPr>
        <w:tc>
          <w:tcPr>
            <w:tcW w:w="1260" w:type="dxa"/>
          </w:tcPr>
          <w:p w:rsidR="00AF32A5" w:rsidRPr="00B30E68" w:rsidRDefault="00AF32A5">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Hekenderesky, international management, pearson, </w:t>
            </w:r>
            <w:r w:rsidR="00273FCA" w:rsidRPr="00B30E68">
              <w:rPr>
                <w:rFonts w:ascii="Times New Roman" w:eastAsia="Times New Roman" w:hAnsi="Times New Roman" w:cs="Times New Roman"/>
                <w:color w:val="000000"/>
                <w:sz w:val="24"/>
                <w:szCs w:val="24"/>
              </w:rPr>
              <w:t>New Delhi</w:t>
            </w:r>
          </w:p>
        </w:tc>
      </w:tr>
      <w:tr w:rsidR="00AF32A5" w:rsidRPr="00B30E68">
        <w:trPr>
          <w:trHeight w:val="104"/>
        </w:trPr>
        <w:tc>
          <w:tcPr>
            <w:tcW w:w="1260" w:type="dxa"/>
          </w:tcPr>
          <w:p w:rsidR="00AF32A5" w:rsidRPr="00B30E68" w:rsidRDefault="00AF32A5">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AF32A5">
            <w:pPr>
              <w:rPr>
                <w:rFonts w:ascii="Times New Roman" w:eastAsia="Times New Roman" w:hAnsi="Times New Roman" w:cs="Times New Roman"/>
                <w:sz w:val="24"/>
                <w:szCs w:val="24"/>
              </w:rPr>
            </w:pPr>
          </w:p>
        </w:tc>
      </w:tr>
      <w:tr w:rsidR="00AF32A5" w:rsidRPr="00B30E68">
        <w:trPr>
          <w:trHeight w:val="104"/>
        </w:trPr>
        <w:tc>
          <w:tcPr>
            <w:tcW w:w="1260" w:type="dxa"/>
          </w:tcPr>
          <w:p w:rsidR="00AF32A5" w:rsidRPr="00B30E68" w:rsidRDefault="00AF32A5">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Fred Luthans, </w:t>
            </w:r>
            <w:r w:rsidR="00425423" w:rsidRPr="00B30E68">
              <w:rPr>
                <w:rFonts w:ascii="Times New Roman" w:eastAsia="Times New Roman" w:hAnsi="Times New Roman" w:cs="Times New Roman"/>
                <w:sz w:val="24"/>
                <w:szCs w:val="24"/>
              </w:rPr>
              <w:t>J</w:t>
            </w:r>
            <w:r w:rsidRPr="00B30E68">
              <w:rPr>
                <w:rFonts w:ascii="Times New Roman" w:eastAsia="Times New Roman" w:hAnsi="Times New Roman" w:cs="Times New Roman"/>
                <w:sz w:val="24"/>
                <w:szCs w:val="24"/>
              </w:rPr>
              <w:t xml:space="preserve">nathan p doh, international management, </w:t>
            </w:r>
            <w:r w:rsidR="00425423" w:rsidRPr="00B30E68">
              <w:rPr>
                <w:rFonts w:ascii="Times New Roman" w:eastAsia="Times New Roman" w:hAnsi="Times New Roman" w:cs="Times New Roman"/>
                <w:sz w:val="24"/>
                <w:szCs w:val="24"/>
              </w:rPr>
              <w:t>McGraw</w:t>
            </w:r>
            <w:r w:rsidRPr="00B30E68">
              <w:rPr>
                <w:rFonts w:ascii="Times New Roman" w:eastAsia="Times New Roman" w:hAnsi="Times New Roman" w:cs="Times New Roman"/>
                <w:sz w:val="24"/>
                <w:szCs w:val="24"/>
              </w:rPr>
              <w:t xml:space="preserve"> hill, </w:t>
            </w:r>
            <w:r w:rsidR="00273FCA" w:rsidRPr="00B30E68">
              <w:rPr>
                <w:rFonts w:ascii="Times New Roman" w:eastAsia="Times New Roman" w:hAnsi="Times New Roman" w:cs="Times New Roman"/>
                <w:color w:val="000000"/>
                <w:sz w:val="24"/>
                <w:szCs w:val="24"/>
              </w:rPr>
              <w:t>New Delhi</w:t>
            </w:r>
          </w:p>
        </w:tc>
      </w:tr>
      <w:tr w:rsidR="00AF32A5" w:rsidRPr="00B30E68">
        <w:trPr>
          <w:trHeight w:val="431"/>
        </w:trPr>
        <w:tc>
          <w:tcPr>
            <w:tcW w:w="9133"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Reference Books</w:t>
            </w:r>
          </w:p>
        </w:tc>
      </w:tr>
      <w:tr w:rsidR="00AF32A5" w:rsidRPr="00B30E68">
        <w:trPr>
          <w:trHeight w:val="104"/>
        </w:trPr>
        <w:tc>
          <w:tcPr>
            <w:tcW w:w="1260" w:type="dxa"/>
          </w:tcPr>
          <w:p w:rsidR="00AF32A5" w:rsidRPr="00B30E68" w:rsidRDefault="00AF32A5">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Hodgetts, International Management. Tata </w:t>
            </w:r>
            <w:r w:rsidR="00425423" w:rsidRPr="00B30E68">
              <w:rPr>
                <w:rFonts w:ascii="Times New Roman" w:eastAsia="Times New Roman" w:hAnsi="Times New Roman" w:cs="Times New Roman"/>
                <w:sz w:val="24"/>
                <w:szCs w:val="24"/>
              </w:rPr>
              <w:t>McGraw</w:t>
            </w:r>
            <w:r w:rsidRPr="00B30E68">
              <w:rPr>
                <w:rFonts w:ascii="Times New Roman" w:eastAsia="Times New Roman" w:hAnsi="Times New Roman" w:cs="Times New Roman"/>
                <w:sz w:val="24"/>
                <w:szCs w:val="24"/>
              </w:rPr>
              <w:t xml:space="preserve"> Hill, New Delhi.</w:t>
            </w:r>
          </w:p>
        </w:tc>
      </w:tr>
      <w:tr w:rsidR="00AF32A5" w:rsidRPr="00B30E68">
        <w:trPr>
          <w:trHeight w:val="104"/>
        </w:trPr>
        <w:tc>
          <w:tcPr>
            <w:tcW w:w="1260" w:type="dxa"/>
          </w:tcPr>
          <w:p w:rsidR="00AF32A5" w:rsidRPr="00B30E68" w:rsidRDefault="00AF32A5">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Alan Branch – International Purchasing And Management, Cengage Learning, Boston</w:t>
            </w:r>
          </w:p>
        </w:tc>
      </w:tr>
      <w:tr w:rsidR="00AF32A5" w:rsidRPr="00B30E68">
        <w:trPr>
          <w:trHeight w:val="104"/>
        </w:trPr>
        <w:tc>
          <w:tcPr>
            <w:tcW w:w="1260" w:type="dxa"/>
          </w:tcPr>
          <w:p w:rsidR="00AF32A5" w:rsidRPr="00B30E68" w:rsidRDefault="00AF32A5">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vAlign w:val="center"/>
          </w:tcPr>
          <w:p w:rsidR="00AF32A5" w:rsidRPr="00B30E68" w:rsidRDefault="00DF3177">
            <w:pPr>
              <w:widowControl w:val="0"/>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V k Bhalla, international financial management, s chand publications, </w:t>
            </w:r>
            <w:r w:rsidR="00273FCA" w:rsidRPr="00B30E68">
              <w:rPr>
                <w:rFonts w:ascii="Times New Roman" w:eastAsia="Times New Roman" w:hAnsi="Times New Roman" w:cs="Times New Roman"/>
                <w:color w:val="000000"/>
                <w:sz w:val="24"/>
                <w:szCs w:val="24"/>
              </w:rPr>
              <w:t>New Delhi</w:t>
            </w:r>
          </w:p>
        </w:tc>
      </w:tr>
      <w:tr w:rsidR="00AF32A5" w:rsidRPr="00B30E68">
        <w:trPr>
          <w:trHeight w:val="104"/>
        </w:trPr>
        <w:tc>
          <w:tcPr>
            <w:tcW w:w="1260" w:type="dxa"/>
          </w:tcPr>
          <w:p w:rsidR="00AF32A5" w:rsidRPr="00B30E68" w:rsidRDefault="00AF32A5">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Thakur, Manab,Gene E. Burton, And B.N. Srivastav : International Management: Concepts </w:t>
            </w:r>
            <w:r w:rsidR="00273FCA" w:rsidRPr="00B30E68">
              <w:rPr>
                <w:rFonts w:ascii="Times New Roman" w:eastAsia="Times New Roman" w:hAnsi="Times New Roman" w:cs="Times New Roman"/>
                <w:sz w:val="24"/>
                <w:szCs w:val="24"/>
              </w:rPr>
              <w:t>and</w:t>
            </w:r>
            <w:r w:rsidRPr="00B30E68">
              <w:rPr>
                <w:rFonts w:ascii="Times New Roman" w:eastAsia="Times New Roman" w:hAnsi="Times New Roman" w:cs="Times New Roman"/>
                <w:sz w:val="24"/>
                <w:szCs w:val="24"/>
              </w:rPr>
              <w:t xml:space="preserve"> Cases, Tata </w:t>
            </w:r>
            <w:r w:rsidR="00273FCA" w:rsidRPr="00B30E68">
              <w:rPr>
                <w:rFonts w:ascii="Times New Roman" w:eastAsia="Times New Roman" w:hAnsi="Times New Roman" w:cs="Times New Roman"/>
                <w:sz w:val="24"/>
                <w:szCs w:val="24"/>
              </w:rPr>
              <w:t>McGraw</w:t>
            </w:r>
            <w:r w:rsidRPr="00B30E68">
              <w:rPr>
                <w:rFonts w:ascii="Times New Roman" w:eastAsia="Times New Roman" w:hAnsi="Times New Roman" w:cs="Times New Roman"/>
                <w:sz w:val="24"/>
                <w:szCs w:val="24"/>
              </w:rPr>
              <w:t xml:space="preserve"> Hill, New Delhi.</w:t>
            </w:r>
          </w:p>
        </w:tc>
      </w:tr>
      <w:tr w:rsidR="00AF32A5" w:rsidRPr="00B30E68">
        <w:trPr>
          <w:trHeight w:val="104"/>
        </w:trPr>
        <w:tc>
          <w:tcPr>
            <w:tcW w:w="1260" w:type="dxa"/>
          </w:tcPr>
          <w:p w:rsidR="00AF32A5" w:rsidRPr="00B30E68" w:rsidRDefault="00AF32A5">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Christoppher Bartlett And SumantraGhoshal, Transnational Management: Text Andcases, Tata </w:t>
            </w:r>
            <w:r w:rsidR="00273FCA" w:rsidRPr="00B30E68">
              <w:rPr>
                <w:rFonts w:ascii="Times New Roman" w:eastAsia="Times New Roman" w:hAnsi="Times New Roman" w:cs="Times New Roman"/>
                <w:sz w:val="24"/>
                <w:szCs w:val="24"/>
              </w:rPr>
              <w:t>McGraw</w:t>
            </w:r>
            <w:r w:rsidRPr="00B30E68">
              <w:rPr>
                <w:rFonts w:ascii="Times New Roman" w:eastAsia="Times New Roman" w:hAnsi="Times New Roman" w:cs="Times New Roman"/>
                <w:sz w:val="24"/>
                <w:szCs w:val="24"/>
              </w:rPr>
              <w:t xml:space="preserve"> Hill, New Delhi</w:t>
            </w:r>
          </w:p>
        </w:tc>
      </w:tr>
      <w:tr w:rsidR="00AF32A5" w:rsidRPr="00B30E68">
        <w:trPr>
          <w:trHeight w:val="431"/>
        </w:trPr>
        <w:tc>
          <w:tcPr>
            <w:tcW w:w="9133"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Web Resources</w:t>
            </w:r>
          </w:p>
        </w:tc>
      </w:tr>
      <w:tr w:rsidR="00AF32A5" w:rsidRPr="00B30E68">
        <w:trPr>
          <w:trHeight w:val="104"/>
        </w:trPr>
        <w:tc>
          <w:tcPr>
            <w:tcW w:w="1260" w:type="dxa"/>
          </w:tcPr>
          <w:p w:rsidR="00AF32A5" w:rsidRPr="00B30E68" w:rsidRDefault="00AF32A5">
            <w:pPr>
              <w:numPr>
                <w:ilvl w:val="0"/>
                <w:numId w:val="6"/>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7873" w:type="dxa"/>
          </w:tcPr>
          <w:p w:rsidR="00AF32A5" w:rsidRPr="00B30E68" w:rsidRDefault="00E00421">
            <w:pPr>
              <w:jc w:val="center"/>
              <w:rPr>
                <w:rFonts w:ascii="Times New Roman" w:eastAsia="Times New Roman" w:hAnsi="Times New Roman" w:cs="Times New Roman"/>
                <w:sz w:val="24"/>
                <w:szCs w:val="24"/>
              </w:rPr>
            </w:pPr>
            <w:hyperlink r:id="rId101">
              <w:r w:rsidR="00DF3177" w:rsidRPr="00B30E68">
                <w:rPr>
                  <w:rFonts w:ascii="Times New Roman" w:eastAsia="Times New Roman" w:hAnsi="Times New Roman" w:cs="Times New Roman"/>
                  <w:color w:val="0000FF"/>
                  <w:sz w:val="24"/>
                  <w:szCs w:val="24"/>
                  <w:u w:val="single"/>
                </w:rPr>
                <w:t>https://www.studocu.com</w:t>
              </w:r>
            </w:hyperlink>
          </w:p>
        </w:tc>
      </w:tr>
      <w:tr w:rsidR="00AF32A5" w:rsidRPr="00B30E68">
        <w:trPr>
          <w:trHeight w:val="104"/>
        </w:trPr>
        <w:tc>
          <w:tcPr>
            <w:tcW w:w="1260" w:type="dxa"/>
          </w:tcPr>
          <w:p w:rsidR="00AF32A5" w:rsidRPr="00B30E68" w:rsidRDefault="00AF32A5">
            <w:pPr>
              <w:numPr>
                <w:ilvl w:val="0"/>
                <w:numId w:val="6"/>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7873" w:type="dxa"/>
          </w:tcPr>
          <w:p w:rsidR="00AF32A5" w:rsidRPr="00B30E68" w:rsidRDefault="00E00421">
            <w:pPr>
              <w:jc w:val="center"/>
              <w:rPr>
                <w:rFonts w:ascii="Times New Roman" w:eastAsia="Times New Roman" w:hAnsi="Times New Roman" w:cs="Times New Roman"/>
                <w:sz w:val="24"/>
                <w:szCs w:val="24"/>
              </w:rPr>
            </w:pPr>
            <w:hyperlink r:id="rId102">
              <w:r w:rsidR="00DF3177" w:rsidRPr="00B30E68">
                <w:rPr>
                  <w:rFonts w:ascii="Times New Roman" w:eastAsia="Times New Roman" w:hAnsi="Times New Roman" w:cs="Times New Roman"/>
                  <w:color w:val="0000FF"/>
                  <w:sz w:val="24"/>
                  <w:szCs w:val="24"/>
                  <w:u w:val="single"/>
                </w:rPr>
                <w:t>www.slideshre.net</w:t>
              </w:r>
            </w:hyperlink>
          </w:p>
        </w:tc>
      </w:tr>
      <w:tr w:rsidR="00AF32A5" w:rsidRPr="00B30E68">
        <w:trPr>
          <w:trHeight w:val="104"/>
        </w:trPr>
        <w:tc>
          <w:tcPr>
            <w:tcW w:w="1260" w:type="dxa"/>
          </w:tcPr>
          <w:p w:rsidR="00AF32A5" w:rsidRPr="00B30E68" w:rsidRDefault="00AF32A5">
            <w:pPr>
              <w:numPr>
                <w:ilvl w:val="0"/>
                <w:numId w:val="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https://www.ibm-institute.com</w:t>
            </w:r>
          </w:p>
        </w:tc>
      </w:tr>
      <w:tr w:rsidR="00AF32A5" w:rsidRPr="00B30E68">
        <w:trPr>
          <w:trHeight w:val="104"/>
        </w:trPr>
        <w:tc>
          <w:tcPr>
            <w:tcW w:w="1260" w:type="dxa"/>
          </w:tcPr>
          <w:p w:rsidR="00AF32A5" w:rsidRPr="00B30E68" w:rsidRDefault="00AF32A5">
            <w:pPr>
              <w:numPr>
                <w:ilvl w:val="0"/>
                <w:numId w:val="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https://www.iedunote.com</w:t>
            </w:r>
          </w:p>
        </w:tc>
      </w:tr>
      <w:tr w:rsidR="00AF32A5" w:rsidRPr="00B30E68">
        <w:trPr>
          <w:trHeight w:val="104"/>
        </w:trPr>
        <w:tc>
          <w:tcPr>
            <w:tcW w:w="1260" w:type="dxa"/>
          </w:tcPr>
          <w:p w:rsidR="00AF32A5" w:rsidRPr="00B30E68" w:rsidRDefault="00AF32A5">
            <w:pPr>
              <w:numPr>
                <w:ilvl w:val="0"/>
                <w:numId w:val="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73" w:type="dxa"/>
          </w:tcPr>
          <w:p w:rsidR="00AF32A5" w:rsidRPr="00B30E68" w:rsidRDefault="00AF32A5">
            <w:pPr>
              <w:jc w:val="center"/>
              <w:rPr>
                <w:rFonts w:ascii="Times New Roman" w:eastAsia="Times New Roman" w:hAnsi="Times New Roman" w:cs="Times New Roman"/>
                <w:sz w:val="24"/>
                <w:szCs w:val="24"/>
              </w:rPr>
            </w:pPr>
          </w:p>
        </w:tc>
      </w:tr>
    </w:tbl>
    <w:p w:rsidR="00AF32A5" w:rsidRPr="00B30E68" w:rsidRDefault="00AF32A5">
      <w:pPr>
        <w:rPr>
          <w:rFonts w:ascii="Times New Roman" w:eastAsia="Times New Roman" w:hAnsi="Times New Roman" w:cs="Times New Roman"/>
          <w:b/>
          <w:sz w:val="24"/>
          <w:szCs w:val="24"/>
        </w:rPr>
      </w:pPr>
    </w:p>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lastRenderedPageBreak/>
        <w:t>Mapping with Programme Outcomes &amp; Programme Specific Outcomes:</w:t>
      </w:r>
    </w:p>
    <w:tbl>
      <w:tblPr>
        <w:tblStyle w:val="afffe"/>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567"/>
        <w:gridCol w:w="709"/>
        <w:gridCol w:w="850"/>
        <w:gridCol w:w="709"/>
        <w:gridCol w:w="850"/>
        <w:gridCol w:w="851"/>
        <w:gridCol w:w="850"/>
        <w:gridCol w:w="851"/>
        <w:gridCol w:w="850"/>
        <w:gridCol w:w="851"/>
      </w:tblGrid>
      <w:tr w:rsidR="00AF32A5" w:rsidRPr="00B30E68">
        <w:tc>
          <w:tcPr>
            <w:tcW w:w="1135" w:type="dxa"/>
            <w:vAlign w:val="center"/>
          </w:tcPr>
          <w:p w:rsidR="00AF32A5" w:rsidRPr="00B30E68" w:rsidRDefault="00273FCA">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Cos</w:t>
            </w:r>
          </w:p>
        </w:tc>
        <w:tc>
          <w:tcPr>
            <w:tcW w:w="5953" w:type="dxa"/>
            <w:gridSpan w:val="8"/>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POs</w:t>
            </w:r>
          </w:p>
        </w:tc>
        <w:tc>
          <w:tcPr>
            <w:tcW w:w="2552" w:type="dxa"/>
            <w:gridSpan w:val="3"/>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PSOs</w:t>
            </w:r>
          </w:p>
        </w:tc>
      </w:tr>
      <w:tr w:rsidR="00AF32A5" w:rsidRPr="00B30E68">
        <w:tc>
          <w:tcPr>
            <w:tcW w:w="1135" w:type="dxa"/>
            <w:vAlign w:val="center"/>
          </w:tcPr>
          <w:p w:rsidR="00AF32A5" w:rsidRPr="00B30E68" w:rsidRDefault="00AF32A5">
            <w:pPr>
              <w:jc w:val="center"/>
              <w:rPr>
                <w:rFonts w:ascii="Times New Roman" w:eastAsia="Times New Roman" w:hAnsi="Times New Roman" w:cs="Times New Roman"/>
                <w:sz w:val="24"/>
                <w:szCs w:val="24"/>
              </w:rPr>
            </w:pPr>
          </w:p>
        </w:tc>
        <w:tc>
          <w:tcPr>
            <w:tcW w:w="56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w:t>
            </w:r>
          </w:p>
        </w:tc>
        <w:tc>
          <w:tcPr>
            <w:tcW w:w="56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2</w:t>
            </w:r>
          </w:p>
        </w:tc>
        <w:tc>
          <w:tcPr>
            <w:tcW w:w="709"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3</w:t>
            </w:r>
          </w:p>
        </w:tc>
        <w:tc>
          <w:tcPr>
            <w:tcW w:w="850"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4</w:t>
            </w:r>
          </w:p>
        </w:tc>
        <w:tc>
          <w:tcPr>
            <w:tcW w:w="709"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5</w:t>
            </w:r>
          </w:p>
        </w:tc>
        <w:tc>
          <w:tcPr>
            <w:tcW w:w="850"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6</w:t>
            </w:r>
          </w:p>
        </w:tc>
        <w:tc>
          <w:tcPr>
            <w:tcW w:w="851"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7</w:t>
            </w:r>
          </w:p>
        </w:tc>
        <w:tc>
          <w:tcPr>
            <w:tcW w:w="850"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8</w:t>
            </w:r>
          </w:p>
        </w:tc>
        <w:tc>
          <w:tcPr>
            <w:tcW w:w="851"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w:t>
            </w:r>
          </w:p>
        </w:tc>
        <w:tc>
          <w:tcPr>
            <w:tcW w:w="850"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2</w:t>
            </w:r>
          </w:p>
        </w:tc>
        <w:tc>
          <w:tcPr>
            <w:tcW w:w="851"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3</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9"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709"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c>
          <w:tcPr>
            <w:tcW w:w="709"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11</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Average</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2.4</w:t>
            </w:r>
          </w:p>
        </w:tc>
        <w:tc>
          <w:tcPr>
            <w:tcW w:w="709"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2.4</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2.2</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bl>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⁹</w:t>
      </w:r>
    </w:p>
    <w:p w:rsidR="00AF32A5" w:rsidRPr="00B30E68" w:rsidRDefault="00AF32A5">
      <w:pPr>
        <w:rPr>
          <w:rFonts w:ascii="Times New Roman" w:eastAsia="Times New Roman" w:hAnsi="Times New Roman" w:cs="Times New Roman"/>
          <w:b/>
          <w:sz w:val="24"/>
          <w:szCs w:val="24"/>
          <w:u w:val="single"/>
        </w:rPr>
      </w:pPr>
    </w:p>
    <w:p w:rsidR="00AF32A5" w:rsidRPr="00B30E68" w:rsidRDefault="00DF3177">
      <w:pPr>
        <w:rPr>
          <w:rFonts w:ascii="Times New Roman" w:eastAsia="Times New Roman" w:hAnsi="Times New Roman" w:cs="Times New Roman"/>
          <w:b/>
          <w:sz w:val="24"/>
          <w:szCs w:val="24"/>
          <w:u w:val="single"/>
        </w:rPr>
      </w:pPr>
      <w:r w:rsidRPr="00B30E68">
        <w:rPr>
          <w:rFonts w:ascii="Times New Roman" w:hAnsi="Times New Roman" w:cs="Times New Roman"/>
        </w:rPr>
        <w:br w:type="page"/>
      </w:r>
    </w:p>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u w:val="single"/>
        </w:rPr>
        <w:lastRenderedPageBreak/>
        <w:t>THIRD YEAR – SEMESTER - V</w:t>
      </w:r>
    </w:p>
    <w:p w:rsidR="00AF32A5" w:rsidRPr="00B30E68" w:rsidRDefault="00AF32A5">
      <w:pPr>
        <w:jc w:val="center"/>
        <w:rPr>
          <w:rFonts w:ascii="Times New Roman" w:eastAsia="Times New Roman" w:hAnsi="Times New Roman" w:cs="Times New Roman"/>
          <w:sz w:val="24"/>
          <w:szCs w:val="24"/>
        </w:rPr>
      </w:pPr>
    </w:p>
    <w:tbl>
      <w:tblPr>
        <w:tblStyle w:val="affff"/>
        <w:tblW w:w="10343"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3"/>
        <w:gridCol w:w="1617"/>
        <w:gridCol w:w="1244"/>
        <w:gridCol w:w="499"/>
        <w:gridCol w:w="499"/>
        <w:gridCol w:w="498"/>
        <w:gridCol w:w="492"/>
        <w:gridCol w:w="1043"/>
        <w:gridCol w:w="910"/>
        <w:gridCol w:w="749"/>
        <w:gridCol w:w="226"/>
        <w:gridCol w:w="536"/>
        <w:gridCol w:w="947"/>
      </w:tblGrid>
      <w:tr w:rsidR="00AF32A5" w:rsidRPr="00B30E68">
        <w:trPr>
          <w:cantSplit/>
          <w:trHeight w:val="620"/>
        </w:trPr>
        <w:tc>
          <w:tcPr>
            <w:tcW w:w="1083"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Code</w:t>
            </w:r>
          </w:p>
        </w:tc>
        <w:tc>
          <w:tcPr>
            <w:tcW w:w="1617"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Name</w:t>
            </w:r>
          </w:p>
        </w:tc>
        <w:tc>
          <w:tcPr>
            <w:tcW w:w="1244" w:type="dxa"/>
            <w:vMerge w:val="restart"/>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Category</w:t>
            </w:r>
          </w:p>
        </w:tc>
        <w:tc>
          <w:tcPr>
            <w:tcW w:w="499"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w:t>
            </w:r>
          </w:p>
        </w:tc>
        <w:tc>
          <w:tcPr>
            <w:tcW w:w="499"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w:t>
            </w:r>
          </w:p>
        </w:tc>
        <w:tc>
          <w:tcPr>
            <w:tcW w:w="498"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w:t>
            </w:r>
          </w:p>
        </w:tc>
        <w:tc>
          <w:tcPr>
            <w:tcW w:w="492"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w:t>
            </w:r>
          </w:p>
        </w:tc>
        <w:tc>
          <w:tcPr>
            <w:tcW w:w="1043"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Credits</w:t>
            </w:r>
          </w:p>
        </w:tc>
        <w:tc>
          <w:tcPr>
            <w:tcW w:w="910" w:type="dxa"/>
            <w:vMerge w:val="restart"/>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Inst. Hours</w:t>
            </w:r>
          </w:p>
        </w:tc>
        <w:tc>
          <w:tcPr>
            <w:tcW w:w="2458" w:type="dxa"/>
            <w:gridSpan w:val="4"/>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Marks</w:t>
            </w:r>
          </w:p>
        </w:tc>
      </w:tr>
      <w:tr w:rsidR="00AF32A5" w:rsidRPr="00B30E68">
        <w:trPr>
          <w:cantSplit/>
          <w:trHeight w:val="1134"/>
        </w:trPr>
        <w:tc>
          <w:tcPr>
            <w:tcW w:w="1083"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17"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44"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9"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9"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8"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2"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3"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10" w:type="dxa"/>
            <w:vMerge/>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49" w:type="dxa"/>
            <w:tcBorders>
              <w:right w:val="single" w:sz="4" w:space="0" w:color="000000"/>
            </w:tcBorders>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CIA</w:t>
            </w:r>
          </w:p>
        </w:tc>
        <w:tc>
          <w:tcPr>
            <w:tcW w:w="762" w:type="dxa"/>
            <w:gridSpan w:val="2"/>
            <w:tcBorders>
              <w:left w:val="single" w:sz="4" w:space="0" w:color="000000"/>
              <w:right w:val="single" w:sz="4" w:space="0" w:color="000000"/>
            </w:tcBorders>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External</w:t>
            </w:r>
          </w:p>
        </w:tc>
        <w:tc>
          <w:tcPr>
            <w:tcW w:w="947" w:type="dxa"/>
            <w:tcBorders>
              <w:left w:val="single" w:sz="4" w:space="0" w:color="000000"/>
            </w:tcBorders>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r>
      <w:tr w:rsidR="00AF32A5" w:rsidRPr="00B30E68">
        <w:trPr>
          <w:trHeight w:val="746"/>
        </w:trPr>
        <w:tc>
          <w:tcPr>
            <w:tcW w:w="1083" w:type="dxa"/>
          </w:tcPr>
          <w:p w:rsidR="00AF32A5" w:rsidRPr="00B30E68" w:rsidRDefault="00AF32A5">
            <w:pPr>
              <w:rPr>
                <w:rFonts w:ascii="Times New Roman" w:eastAsia="Times New Roman" w:hAnsi="Times New Roman" w:cs="Times New Roman"/>
                <w:sz w:val="24"/>
                <w:szCs w:val="24"/>
              </w:rPr>
            </w:pPr>
          </w:p>
        </w:tc>
        <w:tc>
          <w:tcPr>
            <w:tcW w:w="161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Financial Management</w:t>
            </w:r>
          </w:p>
        </w:tc>
        <w:tc>
          <w:tcPr>
            <w:tcW w:w="1244"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Discipline Specific Elective 3/4</w:t>
            </w:r>
          </w:p>
        </w:tc>
        <w:tc>
          <w:tcPr>
            <w:tcW w:w="499" w:type="dxa"/>
          </w:tcPr>
          <w:p w:rsidR="00AF32A5" w:rsidRPr="00B30E68" w:rsidRDefault="00DF3177">
            <w:pPr>
              <w:pBdr>
                <w:top w:val="nil"/>
                <w:left w:val="nil"/>
                <w:bottom w:val="nil"/>
                <w:right w:val="nil"/>
                <w:between w:val="nil"/>
              </w:pBdr>
              <w:jc w:val="cente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4</w:t>
            </w:r>
          </w:p>
        </w:tc>
        <w:tc>
          <w:tcPr>
            <w:tcW w:w="499" w:type="dxa"/>
          </w:tcPr>
          <w:p w:rsidR="00AF32A5" w:rsidRPr="00B30E68" w:rsidRDefault="00AF32A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98" w:type="dxa"/>
          </w:tcPr>
          <w:p w:rsidR="00AF32A5" w:rsidRPr="00B30E68" w:rsidRDefault="00AF32A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92" w:type="dxa"/>
          </w:tcPr>
          <w:p w:rsidR="00AF32A5" w:rsidRPr="00B30E68" w:rsidRDefault="00AF32A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043" w:type="dxa"/>
          </w:tcPr>
          <w:p w:rsidR="00AF32A5" w:rsidRPr="00B30E68" w:rsidRDefault="00DF3177">
            <w:pPr>
              <w:pBdr>
                <w:top w:val="nil"/>
                <w:left w:val="nil"/>
                <w:bottom w:val="nil"/>
                <w:right w:val="nil"/>
                <w:between w:val="nil"/>
              </w:pBdr>
              <w:jc w:val="cente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3</w:t>
            </w:r>
          </w:p>
        </w:tc>
        <w:tc>
          <w:tcPr>
            <w:tcW w:w="910" w:type="dxa"/>
          </w:tcPr>
          <w:p w:rsidR="00AF32A5" w:rsidRPr="00B30E68" w:rsidRDefault="00DF3177">
            <w:pPr>
              <w:pBdr>
                <w:top w:val="nil"/>
                <w:left w:val="nil"/>
                <w:bottom w:val="nil"/>
                <w:right w:val="nil"/>
                <w:between w:val="nil"/>
              </w:pBdr>
              <w:jc w:val="cente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4</w:t>
            </w:r>
          </w:p>
        </w:tc>
        <w:tc>
          <w:tcPr>
            <w:tcW w:w="749" w:type="dxa"/>
            <w:tcBorders>
              <w:right w:val="single" w:sz="4" w:space="0" w:color="000000"/>
            </w:tcBorders>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25</w:t>
            </w:r>
          </w:p>
        </w:tc>
        <w:tc>
          <w:tcPr>
            <w:tcW w:w="762" w:type="dxa"/>
            <w:gridSpan w:val="2"/>
            <w:tcBorders>
              <w:left w:val="single" w:sz="4" w:space="0" w:color="000000"/>
              <w:right w:val="single" w:sz="4" w:space="0" w:color="000000"/>
            </w:tcBorders>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75</w:t>
            </w:r>
          </w:p>
        </w:tc>
        <w:tc>
          <w:tcPr>
            <w:tcW w:w="947" w:type="dxa"/>
            <w:tcBorders>
              <w:left w:val="single" w:sz="4" w:space="0" w:color="000000"/>
            </w:tcBorders>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100</w:t>
            </w:r>
          </w:p>
        </w:tc>
      </w:tr>
      <w:tr w:rsidR="00AF32A5" w:rsidRPr="00B30E68">
        <w:trPr>
          <w:trHeight w:val="431"/>
        </w:trPr>
        <w:tc>
          <w:tcPr>
            <w:tcW w:w="10343" w:type="dxa"/>
            <w:gridSpan w:val="13"/>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Learning Objectives</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LO1</w:t>
            </w:r>
          </w:p>
        </w:tc>
        <w:tc>
          <w:tcPr>
            <w:tcW w:w="9260" w:type="dxa"/>
            <w:gridSpan w:val="12"/>
          </w:tcPr>
          <w:p w:rsidR="00AF32A5" w:rsidRPr="00B30E68" w:rsidRDefault="00DF3177">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To introduce the concept of financial management. </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LO2</w:t>
            </w:r>
          </w:p>
        </w:tc>
        <w:tc>
          <w:tcPr>
            <w:tcW w:w="9260" w:type="dxa"/>
            <w:gridSpan w:val="12"/>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color w:val="000000"/>
                <w:sz w:val="24"/>
                <w:szCs w:val="24"/>
              </w:rPr>
              <w:t>To</w:t>
            </w:r>
            <w:r w:rsidRPr="00B30E68">
              <w:rPr>
                <w:rFonts w:ascii="Times New Roman" w:eastAsia="Times New Roman" w:hAnsi="Times New Roman" w:cs="Times New Roman"/>
                <w:sz w:val="24"/>
                <w:szCs w:val="24"/>
              </w:rPr>
              <w:t xml:space="preserve"> learn the capital structure theories.</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LO3</w:t>
            </w:r>
          </w:p>
        </w:tc>
        <w:tc>
          <w:tcPr>
            <w:tcW w:w="9260" w:type="dxa"/>
            <w:gridSpan w:val="12"/>
          </w:tcPr>
          <w:p w:rsidR="00AF32A5" w:rsidRPr="00B30E68" w:rsidRDefault="00DF3177">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gain knowledge about techniques in capital budgeting</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LO4</w:t>
            </w:r>
          </w:p>
        </w:tc>
        <w:tc>
          <w:tcPr>
            <w:tcW w:w="9260" w:type="dxa"/>
            <w:gridSpan w:val="12"/>
          </w:tcPr>
          <w:p w:rsidR="00AF32A5" w:rsidRPr="00B30E68" w:rsidRDefault="00DF3177">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learn about dividend payment models.</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LO5</w:t>
            </w:r>
          </w:p>
        </w:tc>
        <w:tc>
          <w:tcPr>
            <w:tcW w:w="9260" w:type="dxa"/>
            <w:gridSpan w:val="12"/>
          </w:tcPr>
          <w:p w:rsidR="00AF32A5" w:rsidRPr="00B30E68" w:rsidRDefault="00DF3177">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To understand the needs and calculation of working capital in an organization. </w:t>
            </w:r>
          </w:p>
        </w:tc>
      </w:tr>
      <w:tr w:rsidR="00AF32A5" w:rsidRPr="00B30E68">
        <w:tc>
          <w:tcPr>
            <w:tcW w:w="10343" w:type="dxa"/>
            <w:gridSpan w:val="13"/>
            <w:vAlign w:val="center"/>
          </w:tcPr>
          <w:p w:rsidR="00AF32A5" w:rsidRPr="00B30E68" w:rsidRDefault="00DF3177">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b/>
                <w:color w:val="000000"/>
                <w:sz w:val="24"/>
                <w:szCs w:val="24"/>
              </w:rPr>
              <w:t>Prerequisites: Should have studied Commerce in XII Std</w:t>
            </w:r>
          </w:p>
        </w:tc>
      </w:tr>
      <w:tr w:rsidR="00AF32A5" w:rsidRPr="00B30E68">
        <w:tc>
          <w:tcPr>
            <w:tcW w:w="1083"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Unit</w:t>
            </w:r>
          </w:p>
        </w:tc>
        <w:tc>
          <w:tcPr>
            <w:tcW w:w="7777" w:type="dxa"/>
            <w:gridSpan w:val="10"/>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Contents</w:t>
            </w:r>
          </w:p>
        </w:tc>
        <w:tc>
          <w:tcPr>
            <w:tcW w:w="1483" w:type="dxa"/>
            <w:gridSpan w:val="2"/>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No. of Hours</w:t>
            </w:r>
          </w:p>
        </w:tc>
      </w:tr>
      <w:tr w:rsidR="00AF32A5" w:rsidRPr="00B30E68">
        <w:trPr>
          <w:trHeight w:val="917"/>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w:t>
            </w:r>
          </w:p>
        </w:tc>
        <w:tc>
          <w:tcPr>
            <w:tcW w:w="7777" w:type="dxa"/>
            <w:gridSpan w:val="10"/>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 xml:space="preserve">Introduction </w:t>
            </w:r>
          </w:p>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Meaning and Objectives of Financial Management – Functions of Financial Management. Finance - Sources of Financing-Role of Financial Manager in Financial Management- Financial Goals- Profit maximization Vs. Wealth Maximization – Components of Financial Management. </w:t>
            </w:r>
          </w:p>
        </w:tc>
        <w:tc>
          <w:tcPr>
            <w:tcW w:w="1483"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trHeight w:val="899"/>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w:t>
            </w:r>
          </w:p>
        </w:tc>
        <w:tc>
          <w:tcPr>
            <w:tcW w:w="7777" w:type="dxa"/>
            <w:gridSpan w:val="10"/>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 xml:space="preserve">Financial Decision </w:t>
            </w:r>
          </w:p>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Capital Structure – Meaning- Capital Structure Theories-Definition - Cost of Equity Capital – Cost of Preference Capital – Cost of Debt – Cost of Retained Earnings – Weighted Average (or) Composite Cost of Capital (WACC) Capital  Structure – Theories of Capital Structure - Leverage concept.</w:t>
            </w:r>
          </w:p>
        </w:tc>
        <w:tc>
          <w:tcPr>
            <w:tcW w:w="1483"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trHeight w:val="854"/>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III</w:t>
            </w:r>
          </w:p>
        </w:tc>
        <w:tc>
          <w:tcPr>
            <w:tcW w:w="7777" w:type="dxa"/>
            <w:gridSpan w:val="10"/>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Investment Decision</w:t>
            </w:r>
          </w:p>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Capital Budgeting Process – Cash Flow Estimation- Payback Period – Net Present Value (NPV) – Net Terminal Value - Internal Rate of Return – Profitability Index - Accounting Rate of Return (ARR).</w:t>
            </w:r>
          </w:p>
        </w:tc>
        <w:tc>
          <w:tcPr>
            <w:tcW w:w="1483"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trHeight w:val="629"/>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IV</w:t>
            </w:r>
          </w:p>
        </w:tc>
        <w:tc>
          <w:tcPr>
            <w:tcW w:w="7777" w:type="dxa"/>
            <w:gridSpan w:val="10"/>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 xml:space="preserve">Dividend Decision </w:t>
            </w:r>
          </w:p>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Meaning – Dividend Policies – Factors Affecting Dividend Payment – Provisions on Dividend Payment in Company Law – Dividend Models - Walter’s Model - Gordon’s Model - M. M. Model.</w:t>
            </w:r>
          </w:p>
        </w:tc>
        <w:tc>
          <w:tcPr>
            <w:tcW w:w="1483"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rPr>
          <w:trHeight w:val="809"/>
        </w:trPr>
        <w:tc>
          <w:tcPr>
            <w:tcW w:w="108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lastRenderedPageBreak/>
              <w:t>V</w:t>
            </w:r>
          </w:p>
        </w:tc>
        <w:tc>
          <w:tcPr>
            <w:tcW w:w="7777" w:type="dxa"/>
            <w:gridSpan w:val="10"/>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 xml:space="preserve">Working Capital Decision </w:t>
            </w:r>
          </w:p>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Working Capital - Meaning and Importance – Factors Influencing Working Capital – Determining -Working Capital Operating Cycle - Management of Current Assets: Inventories, Bill Receivables and Cash.</w:t>
            </w:r>
          </w:p>
        </w:tc>
        <w:tc>
          <w:tcPr>
            <w:tcW w:w="1483" w:type="dxa"/>
            <w:gridSpan w:val="2"/>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r>
      <w:tr w:rsidR="00AF32A5" w:rsidRPr="00B30E68">
        <w:tc>
          <w:tcPr>
            <w:tcW w:w="1083" w:type="dxa"/>
          </w:tcPr>
          <w:p w:rsidR="00AF32A5" w:rsidRPr="00B30E68" w:rsidRDefault="00AF32A5">
            <w:pPr>
              <w:jc w:val="center"/>
              <w:rPr>
                <w:rFonts w:ascii="Times New Roman" w:eastAsia="Times New Roman" w:hAnsi="Times New Roman" w:cs="Times New Roman"/>
                <w:sz w:val="24"/>
                <w:szCs w:val="24"/>
              </w:rPr>
            </w:pPr>
          </w:p>
        </w:tc>
        <w:tc>
          <w:tcPr>
            <w:tcW w:w="7777" w:type="dxa"/>
            <w:gridSpan w:val="10"/>
            <w:vAlign w:val="center"/>
          </w:tcPr>
          <w:p w:rsidR="00AF32A5" w:rsidRPr="00B30E68" w:rsidRDefault="00DF31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TOTAL</w:t>
            </w:r>
          </w:p>
        </w:tc>
        <w:tc>
          <w:tcPr>
            <w:tcW w:w="1483"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60</w:t>
            </w:r>
          </w:p>
        </w:tc>
      </w:tr>
    </w:tbl>
    <w:p w:rsidR="00AF32A5" w:rsidRPr="00B30E68" w:rsidRDefault="00DF3177">
      <w:pPr>
        <w:rPr>
          <w:rFonts w:ascii="Times New Roman" w:eastAsia="Times New Roman" w:hAnsi="Times New Roman" w:cs="Times New Roman"/>
          <w:sz w:val="24"/>
          <w:szCs w:val="24"/>
        </w:rPr>
      </w:pPr>
      <w:r w:rsidRPr="00B30E68">
        <w:rPr>
          <w:rFonts w:ascii="Times New Roman" w:hAnsi="Times New Roman" w:cs="Times New Roman"/>
        </w:rPr>
        <w:br w:type="page"/>
      </w:r>
    </w:p>
    <w:tbl>
      <w:tblPr>
        <w:tblStyle w:val="affff0"/>
        <w:tblW w:w="10343"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1"/>
        <w:gridCol w:w="9352"/>
      </w:tblGrid>
      <w:tr w:rsidR="00AF32A5" w:rsidRPr="00B30E68">
        <w:tc>
          <w:tcPr>
            <w:tcW w:w="991"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lastRenderedPageBreak/>
              <w:t>CO</w:t>
            </w:r>
          </w:p>
        </w:tc>
        <w:tc>
          <w:tcPr>
            <w:tcW w:w="9352"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Course Outcomes</w:t>
            </w:r>
          </w:p>
        </w:tc>
      </w:tr>
      <w:tr w:rsidR="00AF32A5" w:rsidRPr="00B30E68">
        <w:trPr>
          <w:trHeight w:val="512"/>
        </w:trPr>
        <w:tc>
          <w:tcPr>
            <w:tcW w:w="991"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9352" w:type="dxa"/>
            <w:vAlign w:val="center"/>
          </w:tcPr>
          <w:p w:rsidR="00AF32A5" w:rsidRPr="00B30E68" w:rsidRDefault="00DF3177">
            <w:pPr>
              <w:pBdr>
                <w:top w:val="nil"/>
                <w:left w:val="nil"/>
                <w:bottom w:val="nil"/>
                <w:right w:val="nil"/>
                <w:between w:val="nil"/>
              </w:pBd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Recall the concepts in financial management.  </w:t>
            </w:r>
          </w:p>
        </w:tc>
      </w:tr>
      <w:tr w:rsidR="00AF32A5" w:rsidRPr="00B30E68">
        <w:trPr>
          <w:trHeight w:val="440"/>
        </w:trPr>
        <w:tc>
          <w:tcPr>
            <w:tcW w:w="991"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9352" w:type="dxa"/>
            <w:vAlign w:val="center"/>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color w:val="000000"/>
                <w:sz w:val="24"/>
                <w:szCs w:val="24"/>
              </w:rPr>
              <w:t xml:space="preserve">Apply the various capital structure theories. </w:t>
            </w:r>
          </w:p>
        </w:tc>
      </w:tr>
      <w:tr w:rsidR="00AF32A5" w:rsidRPr="00B30E68">
        <w:trPr>
          <w:trHeight w:val="440"/>
        </w:trPr>
        <w:tc>
          <w:tcPr>
            <w:tcW w:w="991"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9352" w:type="dxa"/>
            <w:vAlign w:val="center"/>
          </w:tcPr>
          <w:p w:rsidR="00AF32A5" w:rsidRPr="00B30E68" w:rsidRDefault="00DF3177">
            <w:pPr>
              <w:pBdr>
                <w:top w:val="nil"/>
                <w:left w:val="nil"/>
                <w:bottom w:val="nil"/>
                <w:right w:val="nil"/>
                <w:between w:val="nil"/>
              </w:pBd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Make use of the capital budgeting techniques.  </w:t>
            </w:r>
          </w:p>
        </w:tc>
      </w:tr>
      <w:tr w:rsidR="00AF32A5" w:rsidRPr="00B30E68">
        <w:trPr>
          <w:trHeight w:val="359"/>
        </w:trPr>
        <w:tc>
          <w:tcPr>
            <w:tcW w:w="991"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9352" w:type="dxa"/>
          </w:tcPr>
          <w:p w:rsidR="00AF32A5" w:rsidRPr="00B30E68" w:rsidRDefault="00DF3177">
            <w:pPr>
              <w:pBdr>
                <w:top w:val="nil"/>
                <w:left w:val="nil"/>
                <w:bottom w:val="nil"/>
                <w:right w:val="nil"/>
                <w:between w:val="nil"/>
              </w:pBdr>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Assess the efficiency of dividend models. </w:t>
            </w:r>
          </w:p>
        </w:tc>
      </w:tr>
      <w:tr w:rsidR="00AF32A5" w:rsidRPr="00B30E68">
        <w:trPr>
          <w:trHeight w:val="251"/>
        </w:trPr>
        <w:tc>
          <w:tcPr>
            <w:tcW w:w="991"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9352" w:type="dxa"/>
            <w:vAlign w:val="center"/>
          </w:tcPr>
          <w:p w:rsidR="00AF32A5" w:rsidRPr="00B30E68" w:rsidRDefault="00DF3177">
            <w:pPr>
              <w:pBdr>
                <w:top w:val="nil"/>
                <w:left w:val="nil"/>
                <w:bottom w:val="nil"/>
                <w:right w:val="nil"/>
                <w:between w:val="nil"/>
              </w:pBdr>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Estimate the working capital of an organization.</w:t>
            </w:r>
          </w:p>
        </w:tc>
      </w:tr>
      <w:tr w:rsidR="00AF32A5" w:rsidRPr="00B30E68">
        <w:trPr>
          <w:trHeight w:val="431"/>
        </w:trPr>
        <w:tc>
          <w:tcPr>
            <w:tcW w:w="10343"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Textbooks</w:t>
            </w:r>
          </w:p>
        </w:tc>
      </w:tr>
      <w:tr w:rsidR="00AF32A5" w:rsidRPr="00B30E68">
        <w:trPr>
          <w:trHeight w:val="431"/>
        </w:trPr>
        <w:tc>
          <w:tcPr>
            <w:tcW w:w="99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352" w:type="dxa"/>
            <w:vAlign w:val="center"/>
          </w:tcPr>
          <w:p w:rsidR="00AF32A5" w:rsidRPr="00B30E68" w:rsidRDefault="00DF3177" w:rsidP="00C61133">
            <w:pPr>
              <w:widowControl w:val="0"/>
              <w:numPr>
                <w:ilvl w:val="1"/>
                <w:numId w:val="28"/>
              </w:numPr>
              <w:pBdr>
                <w:top w:val="nil"/>
                <w:left w:val="nil"/>
                <w:bottom w:val="nil"/>
                <w:right w:val="nil"/>
                <w:between w:val="nil"/>
              </w:pBdr>
              <w:spacing w:after="200" w:line="276" w:lineRule="auto"/>
              <w:ind w:left="0" w:hanging="283"/>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R.K.Sharma, Shashi K Gupta, Financial Management, Kalyani Publications, New Delhi.</w:t>
            </w:r>
          </w:p>
        </w:tc>
      </w:tr>
      <w:tr w:rsidR="00AF32A5" w:rsidRPr="00B30E68">
        <w:trPr>
          <w:trHeight w:val="431"/>
        </w:trPr>
        <w:tc>
          <w:tcPr>
            <w:tcW w:w="99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352" w:type="dxa"/>
            <w:vAlign w:val="center"/>
          </w:tcPr>
          <w:p w:rsidR="00AF32A5" w:rsidRPr="00B30E68" w:rsidRDefault="00DF3177">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M.Y. Khan and P.K.Jain, Financial Management, MC Graw Hill Education, Noida.</w:t>
            </w:r>
          </w:p>
        </w:tc>
      </w:tr>
      <w:tr w:rsidR="00AF32A5" w:rsidRPr="00B30E68">
        <w:trPr>
          <w:trHeight w:val="431"/>
        </w:trPr>
        <w:tc>
          <w:tcPr>
            <w:tcW w:w="99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352"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I.M.Pandey, Financial Management, Vikas Publications, Noida.</w:t>
            </w:r>
          </w:p>
        </w:tc>
      </w:tr>
      <w:tr w:rsidR="00AF32A5" w:rsidRPr="00B30E68">
        <w:trPr>
          <w:trHeight w:val="431"/>
        </w:trPr>
        <w:tc>
          <w:tcPr>
            <w:tcW w:w="99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9352"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Dr.S.N. Maheshwari, Elements of Financial Management, Sultan Chand &amp; Sons, NewDelhi.</w:t>
            </w:r>
          </w:p>
        </w:tc>
      </w:tr>
      <w:tr w:rsidR="00AF32A5" w:rsidRPr="00B30E68">
        <w:trPr>
          <w:trHeight w:val="431"/>
        </w:trPr>
        <w:tc>
          <w:tcPr>
            <w:tcW w:w="99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9352"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Dr.Kulkarni and Dr.Sathya Prasad, Financial Management, Himalaya Publishing House, Mumbai.</w:t>
            </w:r>
          </w:p>
        </w:tc>
      </w:tr>
      <w:tr w:rsidR="00AF32A5" w:rsidRPr="00B30E68">
        <w:trPr>
          <w:trHeight w:val="431"/>
        </w:trPr>
        <w:tc>
          <w:tcPr>
            <w:tcW w:w="10343"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Reference Books</w:t>
            </w:r>
          </w:p>
        </w:tc>
      </w:tr>
      <w:tr w:rsidR="00AF32A5" w:rsidRPr="00B30E68">
        <w:trPr>
          <w:trHeight w:val="431"/>
        </w:trPr>
        <w:tc>
          <w:tcPr>
            <w:tcW w:w="99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352" w:type="dxa"/>
            <w:vAlign w:val="center"/>
          </w:tcPr>
          <w:p w:rsidR="00AF32A5" w:rsidRPr="00B30E68" w:rsidRDefault="00DF3177">
            <w:pPr>
              <w:widowControl w:val="0"/>
              <w:numPr>
                <w:ilvl w:val="0"/>
                <w:numId w:val="7"/>
              </w:numPr>
              <w:pBdr>
                <w:top w:val="nil"/>
                <w:left w:val="nil"/>
                <w:bottom w:val="nil"/>
                <w:right w:val="nil"/>
                <w:between w:val="nil"/>
              </w:pBdr>
              <w:spacing w:after="200" w:line="276" w:lineRule="auto"/>
              <w:ind w:left="0" w:hanging="272"/>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Prasana Chandra, Financial Management, Tata Mc.Graw Hill, NewDelhi.</w:t>
            </w:r>
          </w:p>
        </w:tc>
      </w:tr>
      <w:tr w:rsidR="00AF32A5" w:rsidRPr="00B30E68">
        <w:trPr>
          <w:trHeight w:val="431"/>
        </w:trPr>
        <w:tc>
          <w:tcPr>
            <w:tcW w:w="99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352" w:type="dxa"/>
            <w:vAlign w:val="center"/>
          </w:tcPr>
          <w:p w:rsidR="00AF32A5" w:rsidRPr="00B30E68" w:rsidRDefault="00DF3177">
            <w:pPr>
              <w:widowControl w:val="0"/>
              <w:numPr>
                <w:ilvl w:val="0"/>
                <w:numId w:val="7"/>
              </w:numPr>
              <w:pBdr>
                <w:top w:val="nil"/>
                <w:left w:val="nil"/>
                <w:bottom w:val="nil"/>
                <w:right w:val="nil"/>
                <w:between w:val="nil"/>
              </w:pBdr>
              <w:spacing w:after="200" w:line="276" w:lineRule="auto"/>
              <w:ind w:left="0" w:hanging="272"/>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I.M.Pandey, Financial Management, </w:t>
            </w:r>
            <w:r w:rsidR="00425423" w:rsidRPr="00B30E68">
              <w:rPr>
                <w:rFonts w:ascii="Times New Roman" w:eastAsia="Times New Roman" w:hAnsi="Times New Roman" w:cs="Times New Roman"/>
                <w:color w:val="000000"/>
                <w:sz w:val="24"/>
                <w:szCs w:val="24"/>
              </w:rPr>
              <w:t>Vikas Publishing</w:t>
            </w:r>
            <w:r w:rsidRPr="00B30E68">
              <w:rPr>
                <w:rFonts w:ascii="Times New Roman" w:eastAsia="Times New Roman" w:hAnsi="Times New Roman" w:cs="Times New Roman"/>
                <w:color w:val="000000"/>
                <w:sz w:val="24"/>
                <w:szCs w:val="24"/>
              </w:rPr>
              <w:t>, Noida.</w:t>
            </w:r>
          </w:p>
        </w:tc>
      </w:tr>
      <w:tr w:rsidR="00AF32A5" w:rsidRPr="00B30E68">
        <w:trPr>
          <w:trHeight w:val="431"/>
        </w:trPr>
        <w:tc>
          <w:tcPr>
            <w:tcW w:w="99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352" w:type="dxa"/>
            <w:vAlign w:val="center"/>
          </w:tcPr>
          <w:p w:rsidR="00AF32A5" w:rsidRPr="00B30E68" w:rsidRDefault="00DF3177">
            <w:pPr>
              <w:widowControl w:val="0"/>
              <w:numPr>
                <w:ilvl w:val="0"/>
                <w:numId w:val="7"/>
              </w:numPr>
              <w:pBdr>
                <w:top w:val="nil"/>
                <w:left w:val="nil"/>
                <w:bottom w:val="nil"/>
                <w:right w:val="nil"/>
                <w:between w:val="nil"/>
              </w:pBdr>
              <w:spacing w:after="200" w:line="276" w:lineRule="auto"/>
              <w:ind w:left="0" w:hanging="272"/>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Khan &amp;Jain ,Financial Management, Sultan Chand &amp;Sons, New Delhi.</w:t>
            </w:r>
          </w:p>
        </w:tc>
      </w:tr>
      <w:tr w:rsidR="00AF32A5" w:rsidRPr="00B30E68">
        <w:trPr>
          <w:trHeight w:val="431"/>
        </w:trPr>
        <w:tc>
          <w:tcPr>
            <w:tcW w:w="99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9352" w:type="dxa"/>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A.Murthy, Financial Management, ,Margham Publications, Chennai.</w:t>
            </w:r>
          </w:p>
        </w:tc>
      </w:tr>
      <w:tr w:rsidR="00AF32A5" w:rsidRPr="00B30E68">
        <w:trPr>
          <w:trHeight w:val="431"/>
        </w:trPr>
        <w:tc>
          <w:tcPr>
            <w:tcW w:w="99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5.</w:t>
            </w:r>
          </w:p>
        </w:tc>
        <w:tc>
          <w:tcPr>
            <w:tcW w:w="9352" w:type="dxa"/>
            <w:vAlign w:val="center"/>
          </w:tcPr>
          <w:p w:rsidR="00AF32A5" w:rsidRPr="00B30E68" w:rsidRDefault="00DF3177">
            <w:pPr>
              <w:widowControl w:val="0"/>
              <w:numPr>
                <w:ilvl w:val="0"/>
                <w:numId w:val="7"/>
              </w:numPr>
              <w:pBdr>
                <w:top w:val="nil"/>
                <w:left w:val="nil"/>
                <w:bottom w:val="nil"/>
                <w:right w:val="nil"/>
                <w:between w:val="nil"/>
              </w:pBdr>
              <w:spacing w:after="200" w:line="276" w:lineRule="auto"/>
              <w:ind w:left="0" w:hanging="272"/>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 xml:space="preserve">J. Srinivasan and P. </w:t>
            </w:r>
            <w:r w:rsidR="00425423" w:rsidRPr="00B30E68">
              <w:rPr>
                <w:rFonts w:ascii="Times New Roman" w:eastAsia="Times New Roman" w:hAnsi="Times New Roman" w:cs="Times New Roman"/>
                <w:color w:val="000000"/>
                <w:sz w:val="24"/>
                <w:szCs w:val="24"/>
              </w:rPr>
              <w:t>Perimysium</w:t>
            </w:r>
            <w:r w:rsidRPr="00B30E68">
              <w:rPr>
                <w:rFonts w:ascii="Times New Roman" w:eastAsia="Times New Roman" w:hAnsi="Times New Roman" w:cs="Times New Roman"/>
                <w:color w:val="000000"/>
                <w:sz w:val="24"/>
                <w:szCs w:val="24"/>
              </w:rPr>
              <w:t>, Financial Management, Vijay Nicole Publishers, Chennai.</w:t>
            </w:r>
          </w:p>
        </w:tc>
      </w:tr>
      <w:tr w:rsidR="00AF32A5" w:rsidRPr="00B30E68">
        <w:trPr>
          <w:trHeight w:val="431"/>
        </w:trPr>
        <w:tc>
          <w:tcPr>
            <w:tcW w:w="10343" w:type="dxa"/>
            <w:gridSpan w:val="2"/>
            <w:vAlign w:val="center"/>
          </w:tcPr>
          <w:p w:rsidR="00AF32A5" w:rsidRPr="00B30E68" w:rsidRDefault="00DF3177">
            <w:pPr>
              <w:widowControl w:val="0"/>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NOTE: Latest Edition of Textbooks May be Used</w:t>
            </w:r>
          </w:p>
        </w:tc>
      </w:tr>
      <w:tr w:rsidR="00AF32A5" w:rsidRPr="00B30E68">
        <w:trPr>
          <w:trHeight w:val="431"/>
        </w:trPr>
        <w:tc>
          <w:tcPr>
            <w:tcW w:w="10343" w:type="dxa"/>
            <w:gridSpan w:val="2"/>
            <w:vAlign w:val="center"/>
          </w:tcPr>
          <w:p w:rsidR="00AF32A5" w:rsidRPr="00B30E68" w:rsidRDefault="00DF3177">
            <w:pPr>
              <w:widowControl w:val="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Web Resources</w:t>
            </w:r>
          </w:p>
        </w:tc>
      </w:tr>
      <w:tr w:rsidR="00AF32A5" w:rsidRPr="00B30E68">
        <w:trPr>
          <w:trHeight w:val="431"/>
        </w:trPr>
        <w:tc>
          <w:tcPr>
            <w:tcW w:w="99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352" w:type="dxa"/>
            <w:vAlign w:val="center"/>
          </w:tcPr>
          <w:p w:rsidR="00AF32A5" w:rsidRPr="00B30E68" w:rsidRDefault="00E00421">
            <w:pPr>
              <w:widowControl w:val="0"/>
              <w:rPr>
                <w:rFonts w:ascii="Times New Roman" w:eastAsia="Times New Roman" w:hAnsi="Times New Roman" w:cs="Times New Roman"/>
                <w:sz w:val="24"/>
                <w:szCs w:val="24"/>
              </w:rPr>
            </w:pPr>
            <w:hyperlink r:id="rId103">
              <w:r w:rsidR="00DF3177" w:rsidRPr="00B30E68">
                <w:rPr>
                  <w:rFonts w:ascii="Times New Roman" w:eastAsia="Times New Roman" w:hAnsi="Times New Roman" w:cs="Times New Roman"/>
                  <w:color w:val="0000FF"/>
                  <w:sz w:val="24"/>
                  <w:szCs w:val="24"/>
                  <w:u w:val="single"/>
                </w:rPr>
                <w:t>https://efinancemanagement.com/financial-management/types-of-financial-decisions</w:t>
              </w:r>
            </w:hyperlink>
          </w:p>
        </w:tc>
      </w:tr>
      <w:tr w:rsidR="00AF32A5" w:rsidRPr="00B30E68">
        <w:trPr>
          <w:trHeight w:val="431"/>
        </w:trPr>
        <w:tc>
          <w:tcPr>
            <w:tcW w:w="99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352" w:type="dxa"/>
            <w:vAlign w:val="center"/>
          </w:tcPr>
          <w:p w:rsidR="00AF32A5" w:rsidRPr="00B30E68" w:rsidRDefault="00E00421">
            <w:pPr>
              <w:widowControl w:val="0"/>
              <w:rPr>
                <w:rFonts w:ascii="Times New Roman" w:eastAsia="Times New Roman" w:hAnsi="Times New Roman" w:cs="Times New Roman"/>
                <w:sz w:val="24"/>
                <w:szCs w:val="24"/>
              </w:rPr>
            </w:pPr>
            <w:hyperlink r:id="rId104">
              <w:r w:rsidR="00DF3177" w:rsidRPr="00B30E68">
                <w:rPr>
                  <w:rFonts w:ascii="Times New Roman" w:eastAsia="Times New Roman" w:hAnsi="Times New Roman" w:cs="Times New Roman"/>
                  <w:color w:val="0000FF"/>
                  <w:sz w:val="24"/>
                  <w:szCs w:val="24"/>
                  <w:u w:val="single"/>
                </w:rPr>
                <w:t>https://efinancemanagement.com/dividend-decisions</w:t>
              </w:r>
            </w:hyperlink>
          </w:p>
        </w:tc>
      </w:tr>
      <w:tr w:rsidR="00AF32A5" w:rsidRPr="00B30E68">
        <w:trPr>
          <w:trHeight w:val="431"/>
        </w:trPr>
        <w:tc>
          <w:tcPr>
            <w:tcW w:w="99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352" w:type="dxa"/>
            <w:vAlign w:val="center"/>
          </w:tcPr>
          <w:p w:rsidR="00AF32A5" w:rsidRPr="00B30E68" w:rsidRDefault="00E00421">
            <w:pPr>
              <w:widowControl w:val="0"/>
              <w:rPr>
                <w:rFonts w:ascii="Times New Roman" w:eastAsia="Times New Roman" w:hAnsi="Times New Roman" w:cs="Times New Roman"/>
                <w:sz w:val="24"/>
                <w:szCs w:val="24"/>
              </w:rPr>
            </w:pPr>
            <w:hyperlink r:id="rId105">
              <w:r w:rsidR="00DF3177" w:rsidRPr="00B30E68">
                <w:rPr>
                  <w:rFonts w:ascii="Times New Roman" w:eastAsia="Times New Roman" w:hAnsi="Times New Roman" w:cs="Times New Roman"/>
                  <w:color w:val="0000FF"/>
                  <w:sz w:val="24"/>
                  <w:szCs w:val="24"/>
                  <w:u w:val="single"/>
                </w:rPr>
                <w:t>https://www.investopedia.com/terms/w/workingcapital.asp</w:t>
              </w:r>
            </w:hyperlink>
          </w:p>
        </w:tc>
      </w:tr>
    </w:tbl>
    <w:p w:rsidR="00AF32A5" w:rsidRPr="00B30E68" w:rsidRDefault="00AF32A5">
      <w:pPr>
        <w:rPr>
          <w:rFonts w:ascii="Times New Roman" w:eastAsia="Times New Roman" w:hAnsi="Times New Roman" w:cs="Times New Roman"/>
          <w:sz w:val="24"/>
          <w:szCs w:val="24"/>
        </w:rPr>
      </w:pPr>
    </w:p>
    <w:p w:rsidR="00AF32A5" w:rsidRPr="00B30E68" w:rsidRDefault="00AF32A5">
      <w:pPr>
        <w:rPr>
          <w:rFonts w:ascii="Times New Roman" w:eastAsia="Times New Roman" w:hAnsi="Times New Roman" w:cs="Times New Roman"/>
          <w:b/>
          <w:sz w:val="24"/>
          <w:szCs w:val="24"/>
        </w:rPr>
      </w:pPr>
    </w:p>
    <w:p w:rsidR="00AF32A5" w:rsidRPr="00B30E68" w:rsidRDefault="00AF32A5">
      <w:pPr>
        <w:rPr>
          <w:rFonts w:ascii="Times New Roman" w:eastAsia="Times New Roman" w:hAnsi="Times New Roman" w:cs="Times New Roman"/>
          <w:b/>
          <w:sz w:val="24"/>
          <w:szCs w:val="24"/>
        </w:rPr>
      </w:pPr>
    </w:p>
    <w:p w:rsidR="00AF32A5" w:rsidRPr="00B30E68" w:rsidRDefault="00AF32A5">
      <w:pPr>
        <w:rPr>
          <w:rFonts w:ascii="Times New Roman" w:eastAsia="Times New Roman" w:hAnsi="Times New Roman" w:cs="Times New Roman"/>
          <w:b/>
          <w:sz w:val="24"/>
          <w:szCs w:val="24"/>
        </w:rPr>
      </w:pPr>
    </w:p>
    <w:p w:rsidR="00AF32A5" w:rsidRPr="00B30E68" w:rsidRDefault="00AF32A5">
      <w:pPr>
        <w:rPr>
          <w:rFonts w:ascii="Times New Roman" w:eastAsia="Times New Roman" w:hAnsi="Times New Roman" w:cs="Times New Roman"/>
          <w:b/>
          <w:sz w:val="24"/>
          <w:szCs w:val="24"/>
        </w:rPr>
      </w:pPr>
    </w:p>
    <w:p w:rsidR="00AF32A5" w:rsidRPr="00B30E68" w:rsidRDefault="00AF32A5">
      <w:pPr>
        <w:rPr>
          <w:rFonts w:ascii="Times New Roman" w:eastAsia="Times New Roman" w:hAnsi="Times New Roman" w:cs="Times New Roman"/>
          <w:b/>
          <w:sz w:val="24"/>
          <w:szCs w:val="24"/>
        </w:rPr>
      </w:pPr>
    </w:p>
    <w:p w:rsidR="00AF32A5" w:rsidRPr="00B30E68" w:rsidRDefault="00AF32A5">
      <w:pPr>
        <w:rPr>
          <w:rFonts w:ascii="Times New Roman" w:eastAsia="Times New Roman" w:hAnsi="Times New Roman" w:cs="Times New Roman"/>
          <w:b/>
          <w:sz w:val="24"/>
          <w:szCs w:val="24"/>
        </w:rPr>
      </w:pPr>
    </w:p>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MAPPING WITH PROGRAMME OUTCOMES AND PROGRAMME SPECIFIC OUTCOMES</w:t>
      </w:r>
    </w:p>
    <w:tbl>
      <w:tblPr>
        <w:tblStyle w:val="affff1"/>
        <w:tblW w:w="9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77"/>
        <w:gridCol w:w="697"/>
        <w:gridCol w:w="697"/>
        <w:gridCol w:w="697"/>
        <w:gridCol w:w="697"/>
        <w:gridCol w:w="697"/>
        <w:gridCol w:w="697"/>
        <w:gridCol w:w="697"/>
        <w:gridCol w:w="697"/>
        <w:gridCol w:w="857"/>
        <w:gridCol w:w="857"/>
        <w:gridCol w:w="857"/>
      </w:tblGrid>
      <w:tr w:rsidR="00AF32A5" w:rsidRPr="00B30E68">
        <w:trPr>
          <w:trHeight w:val="518"/>
          <w:jc w:val="center"/>
        </w:trPr>
        <w:tc>
          <w:tcPr>
            <w:tcW w:w="1377" w:type="dxa"/>
            <w:vAlign w:val="center"/>
          </w:tcPr>
          <w:p w:rsidR="00AF32A5" w:rsidRPr="00B30E68" w:rsidRDefault="00AF32A5">
            <w:pPr>
              <w:jc w:val="center"/>
              <w:rPr>
                <w:rFonts w:ascii="Times New Roman" w:eastAsia="Times New Roman" w:hAnsi="Times New Roman" w:cs="Times New Roman"/>
                <w:sz w:val="24"/>
                <w:szCs w:val="24"/>
              </w:rPr>
            </w:pP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PO1</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PO2</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PO3</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PO4</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PO5</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PO6</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PO7</w:t>
            </w:r>
          </w:p>
        </w:tc>
        <w:tc>
          <w:tcPr>
            <w:tcW w:w="69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PO8</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PSO1</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PSO2</w:t>
            </w:r>
          </w:p>
        </w:tc>
        <w:tc>
          <w:tcPr>
            <w:tcW w:w="85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PSO3</w:t>
            </w:r>
          </w:p>
        </w:tc>
      </w:tr>
      <w:tr w:rsidR="00AF32A5" w:rsidRPr="00B30E68">
        <w:trPr>
          <w:trHeight w:val="518"/>
          <w:jc w:val="center"/>
        </w:trPr>
        <w:tc>
          <w:tcPr>
            <w:tcW w:w="137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CO1</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649"/>
          <w:jc w:val="center"/>
        </w:trPr>
        <w:tc>
          <w:tcPr>
            <w:tcW w:w="137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r>
      <w:tr w:rsidR="00AF32A5" w:rsidRPr="00B30E68">
        <w:trPr>
          <w:trHeight w:val="518"/>
          <w:jc w:val="center"/>
        </w:trPr>
        <w:tc>
          <w:tcPr>
            <w:tcW w:w="137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33"/>
          <w:jc w:val="center"/>
        </w:trPr>
        <w:tc>
          <w:tcPr>
            <w:tcW w:w="137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CO4</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18"/>
          <w:jc w:val="center"/>
        </w:trPr>
        <w:tc>
          <w:tcPr>
            <w:tcW w:w="137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CO5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r w:rsidR="00AF32A5" w:rsidRPr="00B30E68">
        <w:trPr>
          <w:trHeight w:val="518"/>
          <w:jc w:val="center"/>
        </w:trPr>
        <w:tc>
          <w:tcPr>
            <w:tcW w:w="137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TOTAL</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13</w:t>
            </w:r>
          </w:p>
        </w:tc>
        <w:tc>
          <w:tcPr>
            <w:tcW w:w="85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11</w:t>
            </w:r>
          </w:p>
        </w:tc>
      </w:tr>
      <w:tr w:rsidR="00AF32A5" w:rsidRPr="00B30E68">
        <w:trPr>
          <w:trHeight w:val="518"/>
          <w:jc w:val="center"/>
        </w:trPr>
        <w:tc>
          <w:tcPr>
            <w:tcW w:w="137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AVERAGE</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2.2</w:t>
            </w:r>
          </w:p>
        </w:tc>
        <w:tc>
          <w:tcPr>
            <w:tcW w:w="69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2.6</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2.6</w:t>
            </w:r>
          </w:p>
        </w:tc>
        <w:tc>
          <w:tcPr>
            <w:tcW w:w="69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2.6</w:t>
            </w:r>
          </w:p>
        </w:tc>
        <w:tc>
          <w:tcPr>
            <w:tcW w:w="857"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    3</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7"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2.1</w:t>
            </w:r>
          </w:p>
        </w:tc>
      </w:tr>
    </w:tbl>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273FCA" w:rsidRPr="00B30E68" w:rsidRDefault="00273FCA">
      <w:pPr>
        <w:jc w:val="center"/>
        <w:rPr>
          <w:rFonts w:ascii="Times New Roman" w:eastAsia="Times New Roman" w:hAnsi="Times New Roman" w:cs="Times New Roman"/>
          <w:b/>
          <w:sz w:val="24"/>
          <w:szCs w:val="24"/>
          <w:u w:val="single"/>
        </w:rPr>
      </w:pPr>
    </w:p>
    <w:p w:rsidR="00273FCA" w:rsidRPr="00B30E68" w:rsidRDefault="00273FCA">
      <w:pPr>
        <w:jc w:val="center"/>
        <w:rPr>
          <w:rFonts w:ascii="Times New Roman" w:eastAsia="Times New Roman" w:hAnsi="Times New Roman" w:cs="Times New Roman"/>
          <w:b/>
          <w:sz w:val="24"/>
          <w:szCs w:val="24"/>
          <w:u w:val="single"/>
        </w:rPr>
      </w:pPr>
    </w:p>
    <w:p w:rsidR="00273FCA" w:rsidRPr="00B30E68" w:rsidRDefault="00273FCA">
      <w:pPr>
        <w:jc w:val="center"/>
        <w:rPr>
          <w:rFonts w:ascii="Times New Roman" w:eastAsia="Times New Roman" w:hAnsi="Times New Roman" w:cs="Times New Roman"/>
          <w:b/>
          <w:sz w:val="24"/>
          <w:szCs w:val="24"/>
          <w:u w:val="single"/>
        </w:rPr>
      </w:pPr>
    </w:p>
    <w:p w:rsidR="00273FCA" w:rsidRPr="00B30E68" w:rsidRDefault="00273FCA">
      <w:pPr>
        <w:jc w:val="center"/>
        <w:rPr>
          <w:rFonts w:ascii="Times New Roman" w:eastAsia="Times New Roman" w:hAnsi="Times New Roman" w:cs="Times New Roman"/>
          <w:b/>
          <w:sz w:val="24"/>
          <w:szCs w:val="24"/>
          <w:u w:val="single"/>
        </w:rPr>
      </w:pPr>
    </w:p>
    <w:p w:rsidR="00273FCA" w:rsidRPr="00B30E68" w:rsidRDefault="00273FCA">
      <w:pPr>
        <w:jc w:val="center"/>
        <w:rPr>
          <w:rFonts w:ascii="Times New Roman" w:eastAsia="Times New Roman" w:hAnsi="Times New Roman" w:cs="Times New Roman"/>
          <w:b/>
          <w:sz w:val="24"/>
          <w:szCs w:val="24"/>
          <w:u w:val="single"/>
        </w:rPr>
      </w:pPr>
    </w:p>
    <w:p w:rsidR="00273FCA" w:rsidRPr="00B30E68" w:rsidRDefault="00273FCA">
      <w:pPr>
        <w:jc w:val="center"/>
        <w:rPr>
          <w:rFonts w:ascii="Times New Roman" w:eastAsia="Times New Roman" w:hAnsi="Times New Roman" w:cs="Times New Roman"/>
          <w:b/>
          <w:sz w:val="24"/>
          <w:szCs w:val="24"/>
          <w:u w:val="single"/>
        </w:rPr>
      </w:pPr>
    </w:p>
    <w:p w:rsidR="00273FCA" w:rsidRPr="00B30E68" w:rsidRDefault="00273FCA">
      <w:pPr>
        <w:jc w:val="center"/>
        <w:rPr>
          <w:rFonts w:ascii="Times New Roman" w:eastAsia="Times New Roman" w:hAnsi="Times New Roman" w:cs="Times New Roman"/>
          <w:b/>
          <w:sz w:val="24"/>
          <w:szCs w:val="24"/>
          <w:u w:val="single"/>
        </w:rPr>
      </w:pPr>
    </w:p>
    <w:p w:rsidR="00273FCA" w:rsidRPr="00B30E68" w:rsidRDefault="00273FCA">
      <w:pPr>
        <w:jc w:val="center"/>
        <w:rPr>
          <w:rFonts w:ascii="Times New Roman" w:eastAsia="Times New Roman" w:hAnsi="Times New Roman" w:cs="Times New Roman"/>
          <w:b/>
          <w:sz w:val="24"/>
          <w:szCs w:val="24"/>
          <w:u w:val="single"/>
        </w:rPr>
      </w:pPr>
    </w:p>
    <w:p w:rsidR="00273FCA" w:rsidRPr="00B30E68" w:rsidRDefault="00273FCA">
      <w:pPr>
        <w:jc w:val="center"/>
        <w:rPr>
          <w:rFonts w:ascii="Times New Roman" w:eastAsia="Times New Roman" w:hAnsi="Times New Roman" w:cs="Times New Roman"/>
          <w:b/>
          <w:sz w:val="24"/>
          <w:szCs w:val="24"/>
          <w:u w:val="single"/>
        </w:rPr>
      </w:pPr>
    </w:p>
    <w:p w:rsidR="00273FCA" w:rsidRPr="00B30E68" w:rsidRDefault="00273FCA">
      <w:pPr>
        <w:jc w:val="center"/>
        <w:rPr>
          <w:rFonts w:ascii="Times New Roman" w:eastAsia="Times New Roman" w:hAnsi="Times New Roman" w:cs="Times New Roman"/>
          <w:b/>
          <w:sz w:val="24"/>
          <w:szCs w:val="24"/>
          <w:u w:val="single"/>
        </w:rPr>
      </w:pPr>
    </w:p>
    <w:p w:rsidR="00273FCA" w:rsidRPr="00B30E68" w:rsidRDefault="00273FCA">
      <w:pPr>
        <w:jc w:val="center"/>
        <w:rPr>
          <w:rFonts w:ascii="Times New Roman" w:eastAsia="Times New Roman" w:hAnsi="Times New Roman" w:cs="Times New Roman"/>
          <w:b/>
          <w:sz w:val="24"/>
          <w:szCs w:val="24"/>
          <w:u w:val="single"/>
        </w:rPr>
      </w:pPr>
    </w:p>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mallCaps/>
          <w:sz w:val="24"/>
          <w:szCs w:val="24"/>
          <w:u w:val="single"/>
        </w:rPr>
        <w:lastRenderedPageBreak/>
        <w:t xml:space="preserve">THIRD </w:t>
      </w:r>
      <w:r w:rsidRPr="00B30E68">
        <w:rPr>
          <w:rFonts w:ascii="Times New Roman" w:eastAsia="Times New Roman" w:hAnsi="Times New Roman" w:cs="Times New Roman"/>
          <w:b/>
          <w:sz w:val="24"/>
          <w:szCs w:val="24"/>
          <w:u w:val="single"/>
        </w:rPr>
        <w:t>YEAR – SEMESTER - V</w:t>
      </w:r>
    </w:p>
    <w:tbl>
      <w:tblPr>
        <w:tblStyle w:val="affff2"/>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0"/>
        <w:gridCol w:w="1502"/>
        <w:gridCol w:w="1343"/>
        <w:gridCol w:w="362"/>
        <w:gridCol w:w="362"/>
        <w:gridCol w:w="376"/>
        <w:gridCol w:w="376"/>
        <w:gridCol w:w="1038"/>
        <w:gridCol w:w="906"/>
        <w:gridCol w:w="504"/>
        <w:gridCol w:w="504"/>
        <w:gridCol w:w="615"/>
      </w:tblGrid>
      <w:tr w:rsidR="00AF32A5" w:rsidRPr="00B30E68">
        <w:trPr>
          <w:gridAfter w:val="1"/>
          <w:wAfter w:w="615" w:type="dxa"/>
          <w:cantSplit/>
          <w:trHeight w:val="620"/>
        </w:trPr>
        <w:tc>
          <w:tcPr>
            <w:tcW w:w="1131"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Code</w:t>
            </w:r>
          </w:p>
        </w:tc>
        <w:tc>
          <w:tcPr>
            <w:tcW w:w="1502"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Name</w:t>
            </w:r>
          </w:p>
        </w:tc>
        <w:tc>
          <w:tcPr>
            <w:tcW w:w="1343"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Category</w:t>
            </w:r>
          </w:p>
        </w:tc>
        <w:tc>
          <w:tcPr>
            <w:tcW w:w="362"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w:t>
            </w:r>
          </w:p>
        </w:tc>
        <w:tc>
          <w:tcPr>
            <w:tcW w:w="362"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w:t>
            </w:r>
          </w:p>
        </w:tc>
        <w:tc>
          <w:tcPr>
            <w:tcW w:w="376"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w:t>
            </w:r>
          </w:p>
        </w:tc>
        <w:tc>
          <w:tcPr>
            <w:tcW w:w="376"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w:t>
            </w:r>
          </w:p>
        </w:tc>
        <w:tc>
          <w:tcPr>
            <w:tcW w:w="1038"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Credits</w:t>
            </w:r>
          </w:p>
        </w:tc>
        <w:tc>
          <w:tcPr>
            <w:tcW w:w="906"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Inst. Hours</w:t>
            </w:r>
          </w:p>
        </w:tc>
        <w:tc>
          <w:tcPr>
            <w:tcW w:w="1008" w:type="dxa"/>
            <w:gridSpan w:val="2"/>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Marks</w:t>
            </w:r>
          </w:p>
        </w:tc>
      </w:tr>
      <w:tr w:rsidR="00AF32A5" w:rsidRPr="00B30E68">
        <w:trPr>
          <w:cantSplit/>
          <w:trHeight w:val="1134"/>
        </w:trPr>
        <w:tc>
          <w:tcPr>
            <w:tcW w:w="1131" w:type="dxa"/>
          </w:tcPr>
          <w:p w:rsidR="00AF32A5" w:rsidRPr="00B30E68" w:rsidRDefault="00AF32A5">
            <w:pPr>
              <w:rPr>
                <w:rFonts w:ascii="Times New Roman" w:eastAsia="Times New Roman" w:hAnsi="Times New Roman" w:cs="Times New Roman"/>
                <w:b/>
                <w:sz w:val="24"/>
                <w:szCs w:val="24"/>
              </w:rPr>
            </w:pPr>
          </w:p>
        </w:tc>
        <w:tc>
          <w:tcPr>
            <w:tcW w:w="1502" w:type="dxa"/>
          </w:tcPr>
          <w:p w:rsidR="00AF32A5" w:rsidRPr="00B30E68" w:rsidRDefault="00AF32A5">
            <w:pPr>
              <w:rPr>
                <w:rFonts w:ascii="Times New Roman" w:eastAsia="Times New Roman" w:hAnsi="Times New Roman" w:cs="Times New Roman"/>
                <w:b/>
                <w:sz w:val="24"/>
                <w:szCs w:val="24"/>
              </w:rPr>
            </w:pPr>
          </w:p>
        </w:tc>
        <w:tc>
          <w:tcPr>
            <w:tcW w:w="1343" w:type="dxa"/>
          </w:tcPr>
          <w:p w:rsidR="00AF32A5" w:rsidRPr="00B30E68" w:rsidRDefault="00AF32A5">
            <w:pPr>
              <w:ind w:left="113" w:right="113"/>
              <w:rPr>
                <w:rFonts w:ascii="Times New Roman" w:eastAsia="Times New Roman" w:hAnsi="Times New Roman" w:cs="Times New Roman"/>
                <w:b/>
                <w:sz w:val="24"/>
                <w:szCs w:val="24"/>
              </w:rPr>
            </w:pPr>
          </w:p>
        </w:tc>
        <w:tc>
          <w:tcPr>
            <w:tcW w:w="362" w:type="dxa"/>
          </w:tcPr>
          <w:p w:rsidR="00AF32A5" w:rsidRPr="00B30E68" w:rsidRDefault="00AF32A5">
            <w:pPr>
              <w:rPr>
                <w:rFonts w:ascii="Times New Roman" w:eastAsia="Times New Roman" w:hAnsi="Times New Roman" w:cs="Times New Roman"/>
                <w:b/>
                <w:sz w:val="24"/>
                <w:szCs w:val="24"/>
              </w:rPr>
            </w:pPr>
          </w:p>
        </w:tc>
        <w:tc>
          <w:tcPr>
            <w:tcW w:w="362" w:type="dxa"/>
          </w:tcPr>
          <w:p w:rsidR="00AF32A5" w:rsidRPr="00B30E68" w:rsidRDefault="00AF32A5">
            <w:pPr>
              <w:rPr>
                <w:rFonts w:ascii="Times New Roman" w:eastAsia="Times New Roman" w:hAnsi="Times New Roman" w:cs="Times New Roman"/>
                <w:b/>
                <w:sz w:val="24"/>
                <w:szCs w:val="24"/>
              </w:rPr>
            </w:pPr>
          </w:p>
        </w:tc>
        <w:tc>
          <w:tcPr>
            <w:tcW w:w="376" w:type="dxa"/>
          </w:tcPr>
          <w:p w:rsidR="00AF32A5" w:rsidRPr="00B30E68" w:rsidRDefault="00AF32A5">
            <w:pPr>
              <w:rPr>
                <w:rFonts w:ascii="Times New Roman" w:eastAsia="Times New Roman" w:hAnsi="Times New Roman" w:cs="Times New Roman"/>
                <w:b/>
                <w:sz w:val="24"/>
                <w:szCs w:val="24"/>
              </w:rPr>
            </w:pPr>
          </w:p>
        </w:tc>
        <w:tc>
          <w:tcPr>
            <w:tcW w:w="376" w:type="dxa"/>
          </w:tcPr>
          <w:p w:rsidR="00AF32A5" w:rsidRPr="00B30E68" w:rsidRDefault="00AF32A5">
            <w:pPr>
              <w:rPr>
                <w:rFonts w:ascii="Times New Roman" w:eastAsia="Times New Roman" w:hAnsi="Times New Roman" w:cs="Times New Roman"/>
                <w:b/>
                <w:sz w:val="24"/>
                <w:szCs w:val="24"/>
              </w:rPr>
            </w:pPr>
          </w:p>
        </w:tc>
        <w:tc>
          <w:tcPr>
            <w:tcW w:w="1038" w:type="dxa"/>
          </w:tcPr>
          <w:p w:rsidR="00AF32A5" w:rsidRPr="00B30E68" w:rsidRDefault="00AF32A5">
            <w:pPr>
              <w:rPr>
                <w:rFonts w:ascii="Times New Roman" w:eastAsia="Times New Roman" w:hAnsi="Times New Roman" w:cs="Times New Roman"/>
                <w:b/>
                <w:sz w:val="24"/>
                <w:szCs w:val="24"/>
              </w:rPr>
            </w:pPr>
          </w:p>
        </w:tc>
        <w:tc>
          <w:tcPr>
            <w:tcW w:w="906" w:type="dxa"/>
          </w:tcPr>
          <w:p w:rsidR="00AF32A5" w:rsidRPr="00B30E68" w:rsidRDefault="00AF32A5">
            <w:pPr>
              <w:rPr>
                <w:rFonts w:ascii="Times New Roman" w:eastAsia="Times New Roman" w:hAnsi="Times New Roman" w:cs="Times New Roman"/>
                <w:b/>
                <w:sz w:val="24"/>
                <w:szCs w:val="24"/>
              </w:rPr>
            </w:pPr>
          </w:p>
        </w:tc>
        <w:tc>
          <w:tcPr>
            <w:tcW w:w="504" w:type="dxa"/>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CIA</w:t>
            </w:r>
          </w:p>
        </w:tc>
        <w:tc>
          <w:tcPr>
            <w:tcW w:w="504" w:type="dxa"/>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External</w:t>
            </w:r>
          </w:p>
        </w:tc>
        <w:tc>
          <w:tcPr>
            <w:tcW w:w="615" w:type="dxa"/>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r>
      <w:tr w:rsidR="00AF32A5" w:rsidRPr="00B30E68" w:rsidTr="00D835E9">
        <w:trPr>
          <w:trHeight w:val="1853"/>
        </w:trPr>
        <w:tc>
          <w:tcPr>
            <w:tcW w:w="1131" w:type="dxa"/>
            <w:vAlign w:val="bottom"/>
          </w:tcPr>
          <w:p w:rsidR="00AF32A5" w:rsidRPr="00B30E68" w:rsidRDefault="00AF32A5">
            <w:pPr>
              <w:rPr>
                <w:rFonts w:ascii="Times New Roman" w:eastAsia="Times New Roman" w:hAnsi="Times New Roman" w:cs="Times New Roman"/>
                <w:sz w:val="24"/>
                <w:szCs w:val="24"/>
              </w:rPr>
            </w:pPr>
          </w:p>
        </w:tc>
        <w:tc>
          <w:tcPr>
            <w:tcW w:w="1502" w:type="dxa"/>
            <w:vAlign w:val="bottom"/>
          </w:tcPr>
          <w:p w:rsidR="00AF32A5" w:rsidRPr="00B30E68" w:rsidRDefault="00AF32A5">
            <w:pPr>
              <w:jc w:val="both"/>
              <w:rPr>
                <w:rFonts w:ascii="Times New Roman" w:eastAsia="Times New Roman" w:hAnsi="Times New Roman" w:cs="Times New Roman"/>
                <w:b/>
                <w:sz w:val="24"/>
                <w:szCs w:val="24"/>
              </w:rPr>
            </w:pPr>
          </w:p>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Global Financial Markets and Institutions</w:t>
            </w:r>
          </w:p>
        </w:tc>
        <w:tc>
          <w:tcPr>
            <w:tcW w:w="1343" w:type="dxa"/>
            <w:vAlign w:val="bottom"/>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Discipline Specific Elective 4/4</w:t>
            </w:r>
          </w:p>
        </w:tc>
        <w:tc>
          <w:tcPr>
            <w:tcW w:w="362" w:type="dxa"/>
            <w:vAlign w:val="bottom"/>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362" w:type="dxa"/>
            <w:vAlign w:val="bottom"/>
          </w:tcPr>
          <w:p w:rsidR="00AF32A5" w:rsidRPr="00B30E68" w:rsidRDefault="00AF32A5">
            <w:pPr>
              <w:rPr>
                <w:rFonts w:ascii="Times New Roman" w:eastAsia="Times New Roman" w:hAnsi="Times New Roman" w:cs="Times New Roman"/>
                <w:sz w:val="24"/>
                <w:szCs w:val="24"/>
              </w:rPr>
            </w:pPr>
          </w:p>
        </w:tc>
        <w:tc>
          <w:tcPr>
            <w:tcW w:w="376" w:type="dxa"/>
            <w:vAlign w:val="bottom"/>
          </w:tcPr>
          <w:p w:rsidR="00AF32A5" w:rsidRPr="00B30E68" w:rsidRDefault="00AF32A5">
            <w:pPr>
              <w:rPr>
                <w:rFonts w:ascii="Times New Roman" w:eastAsia="Times New Roman" w:hAnsi="Times New Roman" w:cs="Times New Roman"/>
                <w:sz w:val="24"/>
                <w:szCs w:val="24"/>
              </w:rPr>
            </w:pPr>
          </w:p>
        </w:tc>
        <w:tc>
          <w:tcPr>
            <w:tcW w:w="376" w:type="dxa"/>
            <w:vAlign w:val="bottom"/>
          </w:tcPr>
          <w:p w:rsidR="00AF32A5" w:rsidRPr="00B30E68" w:rsidRDefault="00AF32A5">
            <w:pPr>
              <w:rPr>
                <w:rFonts w:ascii="Times New Roman" w:eastAsia="Times New Roman" w:hAnsi="Times New Roman" w:cs="Times New Roman"/>
                <w:sz w:val="24"/>
                <w:szCs w:val="24"/>
              </w:rPr>
            </w:pPr>
          </w:p>
        </w:tc>
        <w:tc>
          <w:tcPr>
            <w:tcW w:w="1038" w:type="dxa"/>
            <w:vAlign w:val="bottom"/>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06" w:type="dxa"/>
            <w:vAlign w:val="bottom"/>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504" w:type="dxa"/>
            <w:vAlign w:val="bottom"/>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25</w:t>
            </w:r>
          </w:p>
        </w:tc>
        <w:tc>
          <w:tcPr>
            <w:tcW w:w="504" w:type="dxa"/>
            <w:vAlign w:val="bottom"/>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75</w:t>
            </w:r>
          </w:p>
        </w:tc>
        <w:tc>
          <w:tcPr>
            <w:tcW w:w="615" w:type="dxa"/>
            <w:vAlign w:val="bottom"/>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100</w:t>
            </w:r>
          </w:p>
        </w:tc>
      </w:tr>
      <w:tr w:rsidR="00AF32A5" w:rsidRPr="00B30E68">
        <w:trPr>
          <w:trHeight w:val="431"/>
        </w:trPr>
        <w:tc>
          <w:tcPr>
            <w:tcW w:w="9019" w:type="dxa"/>
            <w:gridSpan w:val="12"/>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Learning Objectives </w:t>
            </w:r>
          </w:p>
        </w:tc>
      </w:tr>
      <w:tr w:rsidR="00AF32A5" w:rsidRPr="00B30E68">
        <w:trPr>
          <w:trHeight w:val="719"/>
        </w:trPr>
        <w:tc>
          <w:tcPr>
            <w:tcW w:w="1131"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C1</w:t>
            </w:r>
          </w:p>
        </w:tc>
        <w:tc>
          <w:tcPr>
            <w:tcW w:w="7888"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gain knowledge about the fundamentals of International Financial System and enhance skills on Global Financial Market</w:t>
            </w:r>
          </w:p>
        </w:tc>
      </w:tr>
      <w:tr w:rsidR="00AF32A5" w:rsidRPr="00B30E68">
        <w:tc>
          <w:tcPr>
            <w:tcW w:w="1131"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C2</w:t>
            </w:r>
          </w:p>
        </w:tc>
        <w:tc>
          <w:tcPr>
            <w:tcW w:w="7888"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explain about the creation of Euro Currency Markets and emergence of Global Currency Markets</w:t>
            </w:r>
          </w:p>
          <w:p w:rsidR="00AF32A5" w:rsidRPr="00B30E68" w:rsidRDefault="00AF32A5">
            <w:pPr>
              <w:rPr>
                <w:rFonts w:ascii="Times New Roman" w:eastAsia="Times New Roman" w:hAnsi="Times New Roman" w:cs="Times New Roman"/>
                <w:sz w:val="24"/>
                <w:szCs w:val="24"/>
              </w:rPr>
            </w:pPr>
          </w:p>
        </w:tc>
      </w:tr>
      <w:tr w:rsidR="00AF32A5" w:rsidRPr="00B30E68">
        <w:tc>
          <w:tcPr>
            <w:tcW w:w="1131"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C3</w:t>
            </w:r>
          </w:p>
        </w:tc>
        <w:tc>
          <w:tcPr>
            <w:tcW w:w="7888"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provide detailed sketch about the International Financial Markets and Instruments.</w:t>
            </w:r>
          </w:p>
        </w:tc>
      </w:tr>
      <w:tr w:rsidR="00AF32A5" w:rsidRPr="00B30E68">
        <w:tc>
          <w:tcPr>
            <w:tcW w:w="1131"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C4</w:t>
            </w:r>
          </w:p>
        </w:tc>
        <w:tc>
          <w:tcPr>
            <w:tcW w:w="7888"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make them understand about the International Money Market Instruments and Institutions</w:t>
            </w:r>
          </w:p>
        </w:tc>
      </w:tr>
      <w:tr w:rsidR="00AF32A5" w:rsidRPr="00B30E68">
        <w:tc>
          <w:tcPr>
            <w:tcW w:w="1131" w:type="dxa"/>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C5</w:t>
            </w:r>
          </w:p>
        </w:tc>
        <w:tc>
          <w:tcPr>
            <w:tcW w:w="7888"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familiarise the students about the Global Shopping for funds and Investments.</w:t>
            </w:r>
          </w:p>
        </w:tc>
      </w:tr>
      <w:tr w:rsidR="00AF32A5" w:rsidRPr="00B30E68">
        <w:tc>
          <w:tcPr>
            <w:tcW w:w="1131" w:type="dxa"/>
          </w:tcPr>
          <w:p w:rsidR="00AF32A5" w:rsidRPr="00B30E68" w:rsidRDefault="00AF32A5">
            <w:pPr>
              <w:rPr>
                <w:rFonts w:ascii="Times New Roman" w:eastAsia="Times New Roman" w:hAnsi="Times New Roman" w:cs="Times New Roman"/>
                <w:sz w:val="24"/>
                <w:szCs w:val="24"/>
              </w:rPr>
            </w:pPr>
          </w:p>
        </w:tc>
        <w:tc>
          <w:tcPr>
            <w:tcW w:w="7888" w:type="dxa"/>
            <w:gridSpan w:val="11"/>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                                                 Contents</w:t>
            </w:r>
          </w:p>
        </w:tc>
      </w:tr>
      <w:tr w:rsidR="00AF32A5" w:rsidRPr="00B30E68">
        <w:trPr>
          <w:trHeight w:val="104"/>
        </w:trPr>
        <w:tc>
          <w:tcPr>
            <w:tcW w:w="1131" w:type="dxa"/>
          </w:tcPr>
          <w:p w:rsidR="00AF32A5" w:rsidRPr="00B30E68" w:rsidRDefault="00AF32A5" w:rsidP="00C61133">
            <w:pPr>
              <w:numPr>
                <w:ilvl w:val="0"/>
                <w:numId w:val="2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Introduction to International Financial System - </w:t>
            </w:r>
            <w:r w:rsidR="00273FCA" w:rsidRPr="00B30E68">
              <w:rPr>
                <w:rFonts w:ascii="Times New Roman" w:eastAsia="Times New Roman" w:hAnsi="Times New Roman" w:cs="Times New Roman"/>
                <w:sz w:val="24"/>
                <w:szCs w:val="24"/>
              </w:rPr>
              <w:t>Bretton wood</w:t>
            </w:r>
            <w:r w:rsidRPr="00B30E68">
              <w:rPr>
                <w:rFonts w:ascii="Times New Roman" w:eastAsia="Times New Roman" w:hAnsi="Times New Roman" w:cs="Times New Roman"/>
                <w:sz w:val="24"/>
                <w:szCs w:val="24"/>
              </w:rPr>
              <w:t xml:space="preserve"> conference and afterwards; European monetary system. Fixed Vs Floating Exchange Rate regimes – International economic institutions – IMF, World Bank and WTO</w:t>
            </w:r>
          </w:p>
        </w:tc>
      </w:tr>
      <w:tr w:rsidR="00AF32A5" w:rsidRPr="00B30E68">
        <w:trPr>
          <w:trHeight w:val="104"/>
        </w:trPr>
        <w:tc>
          <w:tcPr>
            <w:tcW w:w="1131" w:type="dxa"/>
          </w:tcPr>
          <w:p w:rsidR="00AF32A5" w:rsidRPr="00B30E68" w:rsidRDefault="00AF32A5" w:rsidP="00C61133">
            <w:pPr>
              <w:numPr>
                <w:ilvl w:val="0"/>
                <w:numId w:val="2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Creation of Euro Currency Markets - Creation of Euro Dollar – Emergence of Global Currency Markets – Size and Structure of Europe and Asian Markets – Transaction – Regulatory systems – Major instruments</w:t>
            </w:r>
          </w:p>
        </w:tc>
      </w:tr>
      <w:tr w:rsidR="00AF32A5" w:rsidRPr="00B30E68">
        <w:trPr>
          <w:trHeight w:val="104"/>
        </w:trPr>
        <w:tc>
          <w:tcPr>
            <w:tcW w:w="1131" w:type="dxa"/>
          </w:tcPr>
          <w:p w:rsidR="00AF32A5" w:rsidRPr="00B30E68" w:rsidRDefault="00AF32A5" w:rsidP="00C61133">
            <w:pPr>
              <w:numPr>
                <w:ilvl w:val="0"/>
                <w:numId w:val="2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International Financial Markets and Instruments - International capital and money market instruments and their salient features; Integration of financial markets and approach; Arbitrage opportunities; Role of financial intermediaries.</w:t>
            </w:r>
          </w:p>
        </w:tc>
      </w:tr>
      <w:tr w:rsidR="00AF32A5" w:rsidRPr="00B30E68">
        <w:trPr>
          <w:trHeight w:val="104"/>
        </w:trPr>
        <w:tc>
          <w:tcPr>
            <w:tcW w:w="1131" w:type="dxa"/>
          </w:tcPr>
          <w:p w:rsidR="00AF32A5" w:rsidRPr="00B30E68" w:rsidRDefault="00AF32A5" w:rsidP="00C61133">
            <w:pPr>
              <w:numPr>
                <w:ilvl w:val="0"/>
                <w:numId w:val="2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International Money Market Instruments and Institutions - GDRs, ADRs, IDRs, Euro Bonds, Euro Loans, Repos, CPs, derivatives, floating rate instruments, loan syndication and Euro deposits; IMF, IBRD, Development Banks.</w:t>
            </w:r>
          </w:p>
        </w:tc>
      </w:tr>
      <w:tr w:rsidR="00AF32A5" w:rsidRPr="00B30E68">
        <w:trPr>
          <w:trHeight w:val="104"/>
        </w:trPr>
        <w:tc>
          <w:tcPr>
            <w:tcW w:w="1131" w:type="dxa"/>
          </w:tcPr>
          <w:p w:rsidR="00AF32A5" w:rsidRPr="00B30E68" w:rsidRDefault="00AF32A5" w:rsidP="00C61133">
            <w:pPr>
              <w:numPr>
                <w:ilvl w:val="0"/>
                <w:numId w:val="2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Global Shopping for funds and Investments - Comparison of Domestic, Foreign and Euro Currency Markets for Lending and Investment – Forex Risk – Interest Rate Parity – Cover deals – Using global markets for Hedging – Arbitrage – speculation – Cost comparisons</w:t>
            </w:r>
          </w:p>
        </w:tc>
      </w:tr>
      <w:tr w:rsidR="00AF32A5" w:rsidRPr="00B30E68">
        <w:trPr>
          <w:trHeight w:val="104"/>
        </w:trPr>
        <w:tc>
          <w:tcPr>
            <w:tcW w:w="1131" w:type="dxa"/>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w:t>
            </w:r>
          </w:p>
        </w:tc>
        <w:tc>
          <w:tcPr>
            <w:tcW w:w="7888" w:type="dxa"/>
            <w:gridSpan w:val="11"/>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Course Outcomes</w:t>
            </w:r>
          </w:p>
        </w:tc>
      </w:tr>
      <w:tr w:rsidR="00AF32A5" w:rsidRPr="00B30E68">
        <w:trPr>
          <w:trHeight w:val="104"/>
        </w:trPr>
        <w:tc>
          <w:tcPr>
            <w:tcW w:w="1131" w:type="dxa"/>
          </w:tcPr>
          <w:p w:rsidR="00AF32A5" w:rsidRPr="00B30E68" w:rsidRDefault="00DF3177">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1.</w:t>
            </w:r>
          </w:p>
        </w:tc>
        <w:tc>
          <w:tcPr>
            <w:tcW w:w="7888"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Students are able to acquire knowledge about the fundamentals of International Financial System </w:t>
            </w:r>
          </w:p>
        </w:tc>
      </w:tr>
      <w:tr w:rsidR="00AF32A5" w:rsidRPr="00B30E68">
        <w:trPr>
          <w:trHeight w:val="104"/>
        </w:trPr>
        <w:tc>
          <w:tcPr>
            <w:tcW w:w="1131" w:type="dxa"/>
          </w:tcPr>
          <w:p w:rsidR="00AF32A5" w:rsidRPr="00B30E68" w:rsidRDefault="00DF3177">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2.</w:t>
            </w:r>
          </w:p>
        </w:tc>
        <w:tc>
          <w:tcPr>
            <w:tcW w:w="7888"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They are able to get complete overview about the creation of Euro Currency Markets and emergence of Global Currency Markets</w:t>
            </w:r>
          </w:p>
          <w:p w:rsidR="00AF32A5" w:rsidRPr="00B30E68" w:rsidRDefault="00AF32A5">
            <w:pPr>
              <w:rPr>
                <w:rFonts w:ascii="Times New Roman" w:eastAsia="Times New Roman" w:hAnsi="Times New Roman" w:cs="Times New Roman"/>
                <w:sz w:val="24"/>
                <w:szCs w:val="24"/>
              </w:rPr>
            </w:pPr>
          </w:p>
        </w:tc>
      </w:tr>
      <w:tr w:rsidR="00AF32A5" w:rsidRPr="00B30E68">
        <w:trPr>
          <w:trHeight w:val="104"/>
        </w:trPr>
        <w:tc>
          <w:tcPr>
            <w:tcW w:w="1131" w:type="dxa"/>
          </w:tcPr>
          <w:p w:rsidR="00AF32A5" w:rsidRPr="00B30E68" w:rsidRDefault="00DF3177">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3.</w:t>
            </w:r>
          </w:p>
        </w:tc>
        <w:tc>
          <w:tcPr>
            <w:tcW w:w="7888"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Students are able to enhance their knowledge and skills about the International Financial Markets and Instruments.</w:t>
            </w:r>
          </w:p>
        </w:tc>
      </w:tr>
      <w:tr w:rsidR="00AF32A5" w:rsidRPr="00B30E68">
        <w:trPr>
          <w:trHeight w:val="104"/>
        </w:trPr>
        <w:tc>
          <w:tcPr>
            <w:tcW w:w="1131" w:type="dxa"/>
          </w:tcPr>
          <w:p w:rsidR="00AF32A5" w:rsidRPr="00B30E68" w:rsidRDefault="00DF3177">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4.</w:t>
            </w:r>
          </w:p>
        </w:tc>
        <w:tc>
          <w:tcPr>
            <w:tcW w:w="7888"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They will be able to summarise about the International Money Market Instruments and Institutions</w:t>
            </w:r>
          </w:p>
        </w:tc>
      </w:tr>
      <w:tr w:rsidR="00AF32A5" w:rsidRPr="00B30E68">
        <w:trPr>
          <w:trHeight w:val="104"/>
        </w:trPr>
        <w:tc>
          <w:tcPr>
            <w:tcW w:w="1131" w:type="dxa"/>
          </w:tcPr>
          <w:p w:rsidR="00AF32A5" w:rsidRPr="00B30E68" w:rsidRDefault="00DF3177">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5.</w:t>
            </w:r>
          </w:p>
        </w:tc>
        <w:tc>
          <w:tcPr>
            <w:tcW w:w="7888"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The students will gain complete knowledge about the Global Shopping for funds and Investments</w:t>
            </w:r>
          </w:p>
        </w:tc>
      </w:tr>
      <w:tr w:rsidR="00AF32A5" w:rsidRPr="00B30E68">
        <w:trPr>
          <w:trHeight w:val="431"/>
        </w:trPr>
        <w:tc>
          <w:tcPr>
            <w:tcW w:w="9019" w:type="dxa"/>
            <w:gridSpan w:val="12"/>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Textbooks</w:t>
            </w:r>
          </w:p>
        </w:tc>
      </w:tr>
      <w:tr w:rsidR="00AF32A5" w:rsidRPr="00B30E68">
        <w:trPr>
          <w:trHeight w:val="104"/>
        </w:trPr>
        <w:tc>
          <w:tcPr>
            <w:tcW w:w="1131" w:type="dxa"/>
          </w:tcPr>
          <w:p w:rsidR="00AF32A5" w:rsidRPr="00B30E68" w:rsidRDefault="00AF32A5">
            <w:pPr>
              <w:numPr>
                <w:ilvl w:val="0"/>
                <w:numId w:val="1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Frank J Fabozz&amp; Frank J Jones, Foundations Of Global Financial Markets And Institutions, The Mit Press, Londan</w:t>
            </w:r>
          </w:p>
        </w:tc>
      </w:tr>
      <w:tr w:rsidR="00AF32A5" w:rsidRPr="00B30E68">
        <w:trPr>
          <w:trHeight w:val="104"/>
        </w:trPr>
        <w:tc>
          <w:tcPr>
            <w:tcW w:w="1131" w:type="dxa"/>
          </w:tcPr>
          <w:p w:rsidR="00AF32A5" w:rsidRPr="00B30E68" w:rsidRDefault="00AF32A5">
            <w:pPr>
              <w:numPr>
                <w:ilvl w:val="0"/>
                <w:numId w:val="1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Antony Saunders, Marcia Millon Cornett, OtgontsetsegErhemjamts, Financial Markets And Institutions, Mcgraw Hill Education, New Delhi</w:t>
            </w:r>
          </w:p>
        </w:tc>
      </w:tr>
      <w:tr w:rsidR="00AF32A5" w:rsidRPr="00B30E68">
        <w:trPr>
          <w:trHeight w:val="104"/>
        </w:trPr>
        <w:tc>
          <w:tcPr>
            <w:tcW w:w="1131" w:type="dxa"/>
          </w:tcPr>
          <w:p w:rsidR="00AF32A5" w:rsidRPr="00B30E68" w:rsidRDefault="00AF32A5">
            <w:pPr>
              <w:numPr>
                <w:ilvl w:val="0"/>
                <w:numId w:val="1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Hazel Johnson, Global Financial Institutions And Markets, Wiley Publications, New Delhi</w:t>
            </w:r>
          </w:p>
        </w:tc>
      </w:tr>
      <w:tr w:rsidR="00AF32A5" w:rsidRPr="00B30E68">
        <w:trPr>
          <w:trHeight w:val="104"/>
        </w:trPr>
        <w:tc>
          <w:tcPr>
            <w:tcW w:w="1131" w:type="dxa"/>
          </w:tcPr>
          <w:p w:rsidR="00AF32A5" w:rsidRPr="00B30E68" w:rsidRDefault="00AF32A5">
            <w:pPr>
              <w:numPr>
                <w:ilvl w:val="0"/>
                <w:numId w:val="1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Shaprio, A.C., Multinational Financial Management, Prentice Hall Of India, New Delhi.</w:t>
            </w:r>
          </w:p>
        </w:tc>
      </w:tr>
      <w:tr w:rsidR="00AF32A5" w:rsidRPr="00B30E68">
        <w:trPr>
          <w:trHeight w:val="104"/>
        </w:trPr>
        <w:tc>
          <w:tcPr>
            <w:tcW w:w="1131" w:type="dxa"/>
          </w:tcPr>
          <w:p w:rsidR="00AF32A5" w:rsidRPr="00B30E68" w:rsidRDefault="00AF32A5">
            <w:pPr>
              <w:numPr>
                <w:ilvl w:val="0"/>
                <w:numId w:val="1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Rodriqufe, R.M And E.E Carter, International Financial Management, Prentice Hall Of India, Delhi.</w:t>
            </w:r>
          </w:p>
        </w:tc>
      </w:tr>
      <w:tr w:rsidR="00AF32A5" w:rsidRPr="00B30E68">
        <w:trPr>
          <w:trHeight w:val="431"/>
        </w:trPr>
        <w:tc>
          <w:tcPr>
            <w:tcW w:w="9019" w:type="dxa"/>
            <w:gridSpan w:val="12"/>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Reference Books</w:t>
            </w:r>
          </w:p>
        </w:tc>
      </w:tr>
      <w:tr w:rsidR="00AF32A5" w:rsidRPr="00B30E68">
        <w:trPr>
          <w:trHeight w:val="104"/>
        </w:trPr>
        <w:tc>
          <w:tcPr>
            <w:tcW w:w="1131" w:type="dxa"/>
          </w:tcPr>
          <w:p w:rsidR="00AF32A5" w:rsidRPr="00B30E68" w:rsidRDefault="00AF32A5">
            <w:pPr>
              <w:numPr>
                <w:ilvl w:val="0"/>
                <w:numId w:val="18"/>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Buckley, Adrian, Multinational Finance, Prentice Hall Of India, New Delhi</w:t>
            </w:r>
          </w:p>
        </w:tc>
      </w:tr>
      <w:tr w:rsidR="00AF32A5" w:rsidRPr="00B30E68">
        <w:trPr>
          <w:trHeight w:val="104"/>
        </w:trPr>
        <w:tc>
          <w:tcPr>
            <w:tcW w:w="1131" w:type="dxa"/>
          </w:tcPr>
          <w:p w:rsidR="00AF32A5" w:rsidRPr="00B30E68" w:rsidRDefault="00AF32A5">
            <w:pPr>
              <w:numPr>
                <w:ilvl w:val="0"/>
                <w:numId w:val="18"/>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Henning, C.N., Piggot, W. And Scott, W.H, International Financial Management, McGraw Hill, Int. Ed., New York.</w:t>
            </w:r>
          </w:p>
        </w:tc>
      </w:tr>
      <w:tr w:rsidR="00AF32A5" w:rsidRPr="00B30E68">
        <w:trPr>
          <w:trHeight w:val="104"/>
        </w:trPr>
        <w:tc>
          <w:tcPr>
            <w:tcW w:w="1131" w:type="dxa"/>
          </w:tcPr>
          <w:p w:rsidR="00AF32A5" w:rsidRPr="00B30E68" w:rsidRDefault="00AF32A5">
            <w:pPr>
              <w:numPr>
                <w:ilvl w:val="0"/>
                <w:numId w:val="18"/>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Maurice, Levi, International Finance, Mcgraw Hill, Int. Ed., New York.</w:t>
            </w:r>
          </w:p>
        </w:tc>
      </w:tr>
      <w:tr w:rsidR="00AF32A5" w:rsidRPr="00B30E68">
        <w:trPr>
          <w:trHeight w:val="104"/>
        </w:trPr>
        <w:tc>
          <w:tcPr>
            <w:tcW w:w="1131" w:type="dxa"/>
          </w:tcPr>
          <w:p w:rsidR="00AF32A5" w:rsidRPr="00B30E68" w:rsidRDefault="00AF32A5">
            <w:pPr>
              <w:numPr>
                <w:ilvl w:val="0"/>
                <w:numId w:val="18"/>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Gerard Caprio, Douglas W Arner, Handbook </w:t>
            </w:r>
            <w:r w:rsidR="00273FCA" w:rsidRPr="00B30E68">
              <w:rPr>
                <w:rFonts w:ascii="Times New Roman" w:eastAsia="Times New Roman" w:hAnsi="Times New Roman" w:cs="Times New Roman"/>
                <w:sz w:val="24"/>
                <w:szCs w:val="24"/>
              </w:rPr>
              <w:t>of</w:t>
            </w:r>
            <w:r w:rsidRPr="00B30E68">
              <w:rPr>
                <w:rFonts w:ascii="Times New Roman" w:eastAsia="Times New Roman" w:hAnsi="Times New Roman" w:cs="Times New Roman"/>
                <w:sz w:val="24"/>
                <w:szCs w:val="24"/>
              </w:rPr>
              <w:t xml:space="preserve"> Key Global Financial Markets, Institutions </w:t>
            </w:r>
            <w:r w:rsidR="00273FCA" w:rsidRPr="00B30E68">
              <w:rPr>
                <w:rFonts w:ascii="Times New Roman" w:eastAsia="Times New Roman" w:hAnsi="Times New Roman" w:cs="Times New Roman"/>
                <w:sz w:val="24"/>
                <w:szCs w:val="24"/>
              </w:rPr>
              <w:t>and</w:t>
            </w:r>
            <w:r w:rsidRPr="00B30E68">
              <w:rPr>
                <w:rFonts w:ascii="Times New Roman" w:eastAsia="Times New Roman" w:hAnsi="Times New Roman" w:cs="Times New Roman"/>
                <w:sz w:val="24"/>
                <w:szCs w:val="24"/>
              </w:rPr>
              <w:t xml:space="preserve"> Infrastructure, Elsevier, Boston </w:t>
            </w:r>
          </w:p>
        </w:tc>
      </w:tr>
      <w:tr w:rsidR="00AF32A5" w:rsidRPr="00B30E68">
        <w:trPr>
          <w:trHeight w:val="104"/>
        </w:trPr>
        <w:tc>
          <w:tcPr>
            <w:tcW w:w="1131" w:type="dxa"/>
          </w:tcPr>
          <w:p w:rsidR="00AF32A5" w:rsidRPr="00B30E68" w:rsidRDefault="00AF32A5">
            <w:pPr>
              <w:numPr>
                <w:ilvl w:val="0"/>
                <w:numId w:val="18"/>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AF32A5">
            <w:pPr>
              <w:rPr>
                <w:rFonts w:ascii="Times New Roman" w:eastAsia="Times New Roman" w:hAnsi="Times New Roman" w:cs="Times New Roman"/>
                <w:sz w:val="24"/>
                <w:szCs w:val="24"/>
              </w:rPr>
            </w:pPr>
          </w:p>
        </w:tc>
      </w:tr>
      <w:tr w:rsidR="00AF32A5" w:rsidRPr="00B30E68" w:rsidTr="00273FCA">
        <w:trPr>
          <w:trHeight w:val="293"/>
        </w:trPr>
        <w:tc>
          <w:tcPr>
            <w:tcW w:w="9019" w:type="dxa"/>
            <w:gridSpan w:val="12"/>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Web Resources</w:t>
            </w:r>
          </w:p>
        </w:tc>
      </w:tr>
      <w:tr w:rsidR="00AF32A5" w:rsidRPr="00B30E68" w:rsidTr="00273FCA">
        <w:trPr>
          <w:trHeight w:val="411"/>
        </w:trPr>
        <w:tc>
          <w:tcPr>
            <w:tcW w:w="1131" w:type="dxa"/>
          </w:tcPr>
          <w:p w:rsidR="00AF32A5" w:rsidRPr="00B30E68" w:rsidRDefault="00AF32A5">
            <w:pPr>
              <w:numPr>
                <w:ilvl w:val="0"/>
                <w:numId w:val="14"/>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7888" w:type="dxa"/>
            <w:gridSpan w:val="11"/>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https://www.tutorialspont.com</w:t>
            </w:r>
          </w:p>
        </w:tc>
      </w:tr>
      <w:tr w:rsidR="00AF32A5" w:rsidRPr="00B30E68" w:rsidTr="00273FCA">
        <w:trPr>
          <w:trHeight w:val="305"/>
        </w:trPr>
        <w:tc>
          <w:tcPr>
            <w:tcW w:w="1131" w:type="dxa"/>
          </w:tcPr>
          <w:p w:rsidR="00AF32A5" w:rsidRPr="00B30E68" w:rsidRDefault="00AF32A5">
            <w:pPr>
              <w:numPr>
                <w:ilvl w:val="0"/>
                <w:numId w:val="14"/>
              </w:num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c>
          <w:tcPr>
            <w:tcW w:w="7888" w:type="dxa"/>
            <w:gridSpan w:val="11"/>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https://www.mbanol.com</w:t>
            </w:r>
          </w:p>
        </w:tc>
      </w:tr>
      <w:tr w:rsidR="00AF32A5" w:rsidRPr="00B30E68" w:rsidTr="00273FCA">
        <w:trPr>
          <w:trHeight w:val="355"/>
        </w:trPr>
        <w:tc>
          <w:tcPr>
            <w:tcW w:w="1131" w:type="dxa"/>
          </w:tcPr>
          <w:p w:rsidR="00AF32A5" w:rsidRPr="00B30E68" w:rsidRDefault="00AF32A5">
            <w:pPr>
              <w:numPr>
                <w:ilvl w:val="0"/>
                <w:numId w:val="1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https://study.com</w:t>
            </w:r>
          </w:p>
        </w:tc>
      </w:tr>
      <w:tr w:rsidR="00AF32A5" w:rsidRPr="00B30E68">
        <w:trPr>
          <w:trHeight w:val="104"/>
        </w:trPr>
        <w:tc>
          <w:tcPr>
            <w:tcW w:w="1131" w:type="dxa"/>
          </w:tcPr>
          <w:p w:rsidR="00AF32A5" w:rsidRPr="00B30E68" w:rsidRDefault="00AF32A5">
            <w:pPr>
              <w:numPr>
                <w:ilvl w:val="0"/>
                <w:numId w:val="1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https://onlinelibrary.wiley.com</w:t>
            </w:r>
          </w:p>
        </w:tc>
      </w:tr>
      <w:tr w:rsidR="00AF32A5" w:rsidRPr="00B30E68">
        <w:trPr>
          <w:trHeight w:val="104"/>
        </w:trPr>
        <w:tc>
          <w:tcPr>
            <w:tcW w:w="1131" w:type="dxa"/>
          </w:tcPr>
          <w:p w:rsidR="00AF32A5" w:rsidRPr="00B30E68" w:rsidRDefault="00AF32A5">
            <w:pPr>
              <w:numPr>
                <w:ilvl w:val="0"/>
                <w:numId w:val="1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888" w:type="dxa"/>
            <w:gridSpan w:val="11"/>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https://egyankosh.ac.in</w:t>
            </w:r>
          </w:p>
        </w:tc>
      </w:tr>
    </w:tbl>
    <w:p w:rsidR="00AF32A5" w:rsidRPr="00B30E68" w:rsidRDefault="00AF32A5">
      <w:pPr>
        <w:rPr>
          <w:rFonts w:ascii="Times New Roman" w:eastAsia="Times New Roman" w:hAnsi="Times New Roman" w:cs="Times New Roman"/>
          <w:b/>
          <w:sz w:val="24"/>
          <w:szCs w:val="24"/>
        </w:rPr>
      </w:pPr>
    </w:p>
    <w:p w:rsidR="00AF32A5" w:rsidRPr="00B30E68" w:rsidRDefault="00AF32A5">
      <w:pPr>
        <w:rPr>
          <w:rFonts w:ascii="Times New Roman" w:eastAsia="Times New Roman" w:hAnsi="Times New Roman" w:cs="Times New Roman"/>
          <w:b/>
          <w:sz w:val="24"/>
          <w:szCs w:val="24"/>
        </w:rPr>
      </w:pPr>
    </w:p>
    <w:p w:rsidR="00AF32A5" w:rsidRPr="00B30E68" w:rsidRDefault="00AF32A5">
      <w:pPr>
        <w:rPr>
          <w:rFonts w:ascii="Times New Roman" w:eastAsia="Times New Roman" w:hAnsi="Times New Roman" w:cs="Times New Roman"/>
          <w:b/>
          <w:sz w:val="24"/>
          <w:szCs w:val="24"/>
        </w:rPr>
      </w:pPr>
    </w:p>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Mapping with Programme Outcomes &amp; Programme Specific Outcomes:</w:t>
      </w:r>
    </w:p>
    <w:tbl>
      <w:tblPr>
        <w:tblStyle w:val="affff3"/>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567"/>
        <w:gridCol w:w="709"/>
        <w:gridCol w:w="850"/>
        <w:gridCol w:w="709"/>
        <w:gridCol w:w="850"/>
        <w:gridCol w:w="851"/>
        <w:gridCol w:w="850"/>
        <w:gridCol w:w="851"/>
        <w:gridCol w:w="850"/>
        <w:gridCol w:w="851"/>
      </w:tblGrid>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Cos</w:t>
            </w:r>
          </w:p>
        </w:tc>
        <w:tc>
          <w:tcPr>
            <w:tcW w:w="5953" w:type="dxa"/>
            <w:gridSpan w:val="8"/>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POs</w:t>
            </w:r>
          </w:p>
        </w:tc>
        <w:tc>
          <w:tcPr>
            <w:tcW w:w="2552" w:type="dxa"/>
            <w:gridSpan w:val="3"/>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PSOs</w:t>
            </w:r>
          </w:p>
        </w:tc>
      </w:tr>
      <w:tr w:rsidR="00AF32A5" w:rsidRPr="00B30E68">
        <w:tc>
          <w:tcPr>
            <w:tcW w:w="1135" w:type="dxa"/>
            <w:vAlign w:val="center"/>
          </w:tcPr>
          <w:p w:rsidR="00AF32A5" w:rsidRPr="00B30E68" w:rsidRDefault="00AF32A5">
            <w:pPr>
              <w:jc w:val="center"/>
              <w:rPr>
                <w:rFonts w:ascii="Times New Roman" w:eastAsia="Times New Roman" w:hAnsi="Times New Roman" w:cs="Times New Roman"/>
                <w:sz w:val="24"/>
                <w:szCs w:val="24"/>
              </w:rPr>
            </w:pPr>
          </w:p>
        </w:tc>
        <w:tc>
          <w:tcPr>
            <w:tcW w:w="56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w:t>
            </w:r>
          </w:p>
        </w:tc>
        <w:tc>
          <w:tcPr>
            <w:tcW w:w="567"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2</w:t>
            </w:r>
          </w:p>
        </w:tc>
        <w:tc>
          <w:tcPr>
            <w:tcW w:w="709"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3</w:t>
            </w:r>
          </w:p>
        </w:tc>
        <w:tc>
          <w:tcPr>
            <w:tcW w:w="850"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4</w:t>
            </w:r>
          </w:p>
        </w:tc>
        <w:tc>
          <w:tcPr>
            <w:tcW w:w="709"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5</w:t>
            </w:r>
          </w:p>
        </w:tc>
        <w:tc>
          <w:tcPr>
            <w:tcW w:w="850"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6</w:t>
            </w:r>
          </w:p>
        </w:tc>
        <w:tc>
          <w:tcPr>
            <w:tcW w:w="851"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7</w:t>
            </w:r>
          </w:p>
        </w:tc>
        <w:tc>
          <w:tcPr>
            <w:tcW w:w="850"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8</w:t>
            </w:r>
          </w:p>
        </w:tc>
        <w:tc>
          <w:tcPr>
            <w:tcW w:w="851"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1</w:t>
            </w:r>
          </w:p>
        </w:tc>
        <w:tc>
          <w:tcPr>
            <w:tcW w:w="850"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2</w:t>
            </w:r>
          </w:p>
        </w:tc>
        <w:tc>
          <w:tcPr>
            <w:tcW w:w="851"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3</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c>
          <w:tcPr>
            <w:tcW w:w="850"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c>
          <w:tcPr>
            <w:tcW w:w="850"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3</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3</w:t>
            </w:r>
          </w:p>
        </w:tc>
        <w:tc>
          <w:tcPr>
            <w:tcW w:w="850"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3</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3</w:t>
            </w:r>
          </w:p>
        </w:tc>
        <w:tc>
          <w:tcPr>
            <w:tcW w:w="850"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3</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3</w:t>
            </w:r>
          </w:p>
        </w:tc>
        <w:tc>
          <w:tcPr>
            <w:tcW w:w="850"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3</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hAnsi="Times New Roman" w:cs="Times New Roman"/>
              </w:rPr>
            </w:pPr>
            <w:r w:rsidRPr="00B30E68">
              <w:rPr>
                <w:rFonts w:ascii="Times New Roman" w:hAnsi="Times New Roman" w:cs="Times New Roman"/>
              </w:rPr>
              <w:t>2</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709"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14</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15</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w:t>
            </w:r>
          </w:p>
        </w:tc>
      </w:tr>
      <w:tr w:rsidR="00AF32A5" w:rsidRPr="00B30E68">
        <w:tc>
          <w:tcPr>
            <w:tcW w:w="1135" w:type="dxa"/>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Average</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567"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709"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2.6</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2.8</w:t>
            </w:r>
          </w:p>
        </w:tc>
        <w:tc>
          <w:tcPr>
            <w:tcW w:w="709"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850"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851" w:type="dxa"/>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r>
    </w:tbl>
    <w:p w:rsidR="00AF32A5" w:rsidRPr="00B30E68" w:rsidRDefault="00AF32A5">
      <w:pPr>
        <w:rPr>
          <w:rFonts w:ascii="Times New Roman" w:eastAsia="Times New Roman" w:hAnsi="Times New Roman" w:cs="Times New Roman"/>
          <w:b/>
          <w:sz w:val="24"/>
          <w:szCs w:val="24"/>
          <w:u w:val="single"/>
        </w:rPr>
      </w:pPr>
    </w:p>
    <w:p w:rsidR="00AF32A5" w:rsidRPr="00B30E68" w:rsidRDefault="00AF32A5">
      <w:pPr>
        <w:rPr>
          <w:rFonts w:ascii="Times New Roman" w:eastAsia="Times New Roman" w:hAnsi="Times New Roman" w:cs="Times New Roman"/>
          <w:b/>
          <w:sz w:val="24"/>
          <w:szCs w:val="24"/>
        </w:rPr>
      </w:pPr>
    </w:p>
    <w:p w:rsidR="00AF32A5" w:rsidRPr="00B30E68" w:rsidRDefault="00AF32A5">
      <w:pPr>
        <w:rPr>
          <w:rFonts w:ascii="Times New Roman" w:eastAsia="Times New Roman" w:hAnsi="Times New Roman" w:cs="Times New Roman"/>
          <w:b/>
          <w:sz w:val="24"/>
          <w:szCs w:val="24"/>
        </w:rPr>
      </w:pPr>
    </w:p>
    <w:p w:rsidR="00AF32A5" w:rsidRPr="00B30E68" w:rsidRDefault="00AF32A5">
      <w:pPr>
        <w:rPr>
          <w:rFonts w:ascii="Times New Roman" w:eastAsia="Times New Roman" w:hAnsi="Times New Roman" w:cs="Times New Roman"/>
          <w:b/>
          <w:sz w:val="24"/>
          <w:szCs w:val="24"/>
          <w:u w:val="single"/>
        </w:rPr>
      </w:pPr>
    </w:p>
    <w:p w:rsidR="00AF32A5" w:rsidRPr="00B30E68" w:rsidRDefault="00DF3177">
      <w:pPr>
        <w:rPr>
          <w:rFonts w:ascii="Times New Roman" w:eastAsia="Times New Roman" w:hAnsi="Times New Roman" w:cs="Times New Roman"/>
          <w:b/>
          <w:sz w:val="24"/>
          <w:szCs w:val="24"/>
          <w:u w:val="single"/>
        </w:rPr>
      </w:pPr>
      <w:r w:rsidRPr="00B30E68">
        <w:rPr>
          <w:rFonts w:ascii="Times New Roman" w:hAnsi="Times New Roman" w:cs="Times New Roman"/>
        </w:rPr>
        <w:br w:type="page"/>
      </w:r>
    </w:p>
    <w:p w:rsidR="00AF32A5" w:rsidRPr="00B30E68" w:rsidRDefault="00AF32A5">
      <w:pPr>
        <w:rPr>
          <w:rFonts w:ascii="Times New Roman" w:eastAsia="Times New Roman" w:hAnsi="Times New Roman" w:cs="Times New Roman"/>
          <w:b/>
          <w:sz w:val="24"/>
          <w:szCs w:val="24"/>
          <w:u w:val="single"/>
        </w:rPr>
      </w:pPr>
    </w:p>
    <w:p w:rsidR="00AF32A5" w:rsidRDefault="00DF3177">
      <w:pPr>
        <w:jc w:val="center"/>
        <w:rPr>
          <w:rFonts w:ascii="Times New Roman" w:eastAsia="Times New Roman" w:hAnsi="Times New Roman" w:cs="Times New Roman"/>
          <w:b/>
          <w:sz w:val="24"/>
          <w:szCs w:val="24"/>
          <w:u w:val="single"/>
        </w:rPr>
      </w:pPr>
      <w:r w:rsidRPr="00B30E68">
        <w:rPr>
          <w:rFonts w:ascii="Times New Roman" w:eastAsia="Times New Roman" w:hAnsi="Times New Roman" w:cs="Times New Roman"/>
          <w:b/>
          <w:sz w:val="24"/>
          <w:szCs w:val="24"/>
          <w:u w:val="single"/>
        </w:rPr>
        <w:t xml:space="preserve">THIRD YEAR – SEMESTER </w:t>
      </w:r>
      <w:r w:rsidR="00B97B91">
        <w:rPr>
          <w:rFonts w:ascii="Times New Roman" w:eastAsia="Times New Roman" w:hAnsi="Times New Roman" w:cs="Times New Roman"/>
          <w:b/>
          <w:sz w:val="24"/>
          <w:szCs w:val="24"/>
          <w:u w:val="single"/>
        </w:rPr>
        <w:t>–</w:t>
      </w:r>
      <w:r w:rsidRPr="00B30E68">
        <w:rPr>
          <w:rFonts w:ascii="Times New Roman" w:eastAsia="Times New Roman" w:hAnsi="Times New Roman" w:cs="Times New Roman"/>
          <w:b/>
          <w:sz w:val="24"/>
          <w:szCs w:val="24"/>
          <w:u w:val="single"/>
        </w:rPr>
        <w:t xml:space="preserve"> VI</w:t>
      </w:r>
    </w:p>
    <w:p w:rsidR="00B97B91" w:rsidRPr="00B97B91" w:rsidRDefault="00B97B91" w:rsidP="00B97B91">
      <w:pPr>
        <w:spacing w:after="120"/>
        <w:jc w:val="center"/>
        <w:rPr>
          <w:rFonts w:ascii="Times New Roman" w:eastAsia="Times New Roman" w:hAnsi="Times New Roman" w:cs="Times New Roman"/>
          <w:b/>
          <w:smallCaps/>
          <w:sz w:val="24"/>
          <w:szCs w:val="24"/>
          <w:u w:val="single"/>
          <w:lang w:val="en-IN" w:eastAsia="en-US"/>
        </w:rPr>
      </w:pPr>
      <w:r w:rsidRPr="00B97B91">
        <w:rPr>
          <w:rFonts w:ascii="Times New Roman" w:eastAsia="Times New Roman" w:hAnsi="Times New Roman" w:cs="Times New Roman"/>
          <w:b/>
          <w:smallCaps/>
          <w:sz w:val="24"/>
          <w:szCs w:val="24"/>
          <w:u w:val="single"/>
          <w:lang w:val="en-IN" w:eastAsia="en-US"/>
        </w:rPr>
        <w:t>Core –XIII: cost Accounting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B97B91" w:rsidRPr="00B97B91" w:rsidTr="009827C3">
        <w:trPr>
          <w:cantSplit/>
          <w:trHeight w:val="60"/>
          <w:tblHeader/>
        </w:trPr>
        <w:tc>
          <w:tcPr>
            <w:tcW w:w="1207" w:type="dxa"/>
            <w:gridSpan w:val="3"/>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Subject Code</w:t>
            </w:r>
          </w:p>
        </w:tc>
        <w:tc>
          <w:tcPr>
            <w:tcW w:w="501"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w:t>
            </w:r>
          </w:p>
        </w:tc>
        <w:tc>
          <w:tcPr>
            <w:tcW w:w="645"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w:t>
            </w:r>
          </w:p>
        </w:tc>
        <w:tc>
          <w:tcPr>
            <w:tcW w:w="645"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w:t>
            </w:r>
          </w:p>
        </w:tc>
        <w:tc>
          <w:tcPr>
            <w:tcW w:w="645"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S</w:t>
            </w:r>
          </w:p>
        </w:tc>
        <w:tc>
          <w:tcPr>
            <w:tcW w:w="1194"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Credits</w:t>
            </w:r>
          </w:p>
        </w:tc>
        <w:tc>
          <w:tcPr>
            <w:tcW w:w="1048"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Inst. Hours</w:t>
            </w:r>
          </w:p>
        </w:tc>
        <w:tc>
          <w:tcPr>
            <w:tcW w:w="3000" w:type="dxa"/>
            <w:gridSpan w:val="5"/>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Marks</w:t>
            </w:r>
          </w:p>
        </w:tc>
      </w:tr>
      <w:tr w:rsidR="00B97B91" w:rsidRPr="00B97B91" w:rsidTr="009827C3">
        <w:trPr>
          <w:cantSplit/>
          <w:trHeight w:val="60"/>
          <w:tblHeader/>
        </w:trPr>
        <w:tc>
          <w:tcPr>
            <w:tcW w:w="1207" w:type="dxa"/>
            <w:gridSpan w:val="3"/>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501"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5"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5"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5"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194"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048"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077"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CIA</w:t>
            </w:r>
          </w:p>
        </w:tc>
        <w:tc>
          <w:tcPr>
            <w:tcW w:w="1111" w:type="dxa"/>
            <w:gridSpan w:val="3"/>
            <w:tcBorders>
              <w:right w:val="single" w:sz="4" w:space="0" w:color="000000"/>
            </w:tcBorders>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External</w:t>
            </w:r>
          </w:p>
        </w:tc>
        <w:tc>
          <w:tcPr>
            <w:tcW w:w="812" w:type="dxa"/>
            <w:tcBorders>
              <w:left w:val="single" w:sz="4" w:space="0" w:color="000000"/>
            </w:tcBorders>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r>
      <w:tr w:rsidR="00B97B91" w:rsidRPr="00B97B91" w:rsidTr="009827C3">
        <w:trPr>
          <w:cantSplit/>
          <w:trHeight w:val="143"/>
          <w:tblHeader/>
        </w:trPr>
        <w:tc>
          <w:tcPr>
            <w:tcW w:w="1207" w:type="dxa"/>
            <w:gridSpan w:val="3"/>
          </w:tcPr>
          <w:p w:rsidR="00B97B91" w:rsidRPr="00B97B91" w:rsidRDefault="00B97B91" w:rsidP="00B97B91">
            <w:pPr>
              <w:spacing w:after="0" w:line="240" w:lineRule="auto"/>
              <w:rPr>
                <w:rFonts w:ascii="Times New Roman" w:eastAsia="Times New Roman" w:hAnsi="Times New Roman" w:cs="Times New Roman"/>
                <w:b/>
                <w:sz w:val="24"/>
                <w:szCs w:val="24"/>
                <w:lang w:val="en-IN" w:eastAsia="en-US"/>
              </w:rPr>
            </w:pPr>
          </w:p>
        </w:tc>
        <w:tc>
          <w:tcPr>
            <w:tcW w:w="501"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6</w:t>
            </w:r>
          </w:p>
        </w:tc>
        <w:tc>
          <w:tcPr>
            <w:tcW w:w="645"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645"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645"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1194"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4</w:t>
            </w:r>
          </w:p>
        </w:tc>
        <w:tc>
          <w:tcPr>
            <w:tcW w:w="1048"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6</w:t>
            </w:r>
          </w:p>
        </w:tc>
        <w:tc>
          <w:tcPr>
            <w:tcW w:w="1077" w:type="dxa"/>
            <w:tcBorders>
              <w:right w:val="single" w:sz="4" w:space="0" w:color="000000"/>
            </w:tcBorders>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25</w:t>
            </w:r>
          </w:p>
        </w:tc>
        <w:tc>
          <w:tcPr>
            <w:tcW w:w="1111" w:type="dxa"/>
            <w:gridSpan w:val="3"/>
            <w:tcBorders>
              <w:left w:val="single" w:sz="4" w:space="0" w:color="000000"/>
              <w:right w:val="single" w:sz="4" w:space="0" w:color="000000"/>
            </w:tcBorders>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75</w:t>
            </w:r>
          </w:p>
        </w:tc>
        <w:tc>
          <w:tcPr>
            <w:tcW w:w="812" w:type="dxa"/>
            <w:tcBorders>
              <w:left w:val="single" w:sz="4" w:space="0" w:color="000000"/>
            </w:tcBorders>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100</w:t>
            </w:r>
          </w:p>
        </w:tc>
      </w:tr>
      <w:tr w:rsidR="00B97B91" w:rsidRPr="00B97B91" w:rsidTr="009827C3">
        <w:trPr>
          <w:cantSplit/>
          <w:trHeight w:val="431"/>
          <w:tblHeader/>
        </w:trPr>
        <w:tc>
          <w:tcPr>
            <w:tcW w:w="8885" w:type="dxa"/>
            <w:gridSpan w:val="14"/>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Learning Objectives</w:t>
            </w:r>
          </w:p>
        </w:tc>
      </w:tr>
      <w:tr w:rsidR="00B97B91" w:rsidRPr="00B97B91" w:rsidTr="009827C3">
        <w:trPr>
          <w:cantSplit/>
          <w:tblHeader/>
        </w:trPr>
        <w:tc>
          <w:tcPr>
            <w:tcW w:w="944"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LO1</w:t>
            </w:r>
          </w:p>
        </w:tc>
        <w:tc>
          <w:tcPr>
            <w:tcW w:w="7941" w:type="dxa"/>
            <w:gridSpan w:val="12"/>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understand the standards in Cost Accounting</w:t>
            </w:r>
          </w:p>
        </w:tc>
      </w:tr>
      <w:tr w:rsidR="00B97B91" w:rsidRPr="00B97B91" w:rsidTr="009827C3">
        <w:trPr>
          <w:cantSplit/>
          <w:tblHeader/>
        </w:trPr>
        <w:tc>
          <w:tcPr>
            <w:tcW w:w="944"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LO2</w:t>
            </w:r>
          </w:p>
        </w:tc>
        <w:tc>
          <w:tcPr>
            <w:tcW w:w="7941" w:type="dxa"/>
            <w:gridSpan w:val="12"/>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color w:val="000000"/>
                <w:sz w:val="24"/>
                <w:szCs w:val="24"/>
                <w:lang w:val="en-IN" w:eastAsia="en-US"/>
              </w:rPr>
              <w:t>To</w:t>
            </w:r>
            <w:r w:rsidRPr="00B97B91">
              <w:rPr>
                <w:rFonts w:ascii="Times New Roman" w:eastAsia="Times New Roman" w:hAnsi="Times New Roman" w:cs="Times New Roman"/>
                <w:sz w:val="24"/>
                <w:szCs w:val="24"/>
                <w:lang w:val="en-IN" w:eastAsia="en-US"/>
              </w:rPr>
              <w:t xml:space="preserve"> know the concepts of contract costing.</w:t>
            </w:r>
          </w:p>
        </w:tc>
      </w:tr>
      <w:tr w:rsidR="00B97B91" w:rsidRPr="00B97B91" w:rsidTr="009827C3">
        <w:trPr>
          <w:cantSplit/>
          <w:tblHeader/>
        </w:trPr>
        <w:tc>
          <w:tcPr>
            <w:tcW w:w="944"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LO3</w:t>
            </w:r>
          </w:p>
        </w:tc>
        <w:tc>
          <w:tcPr>
            <w:tcW w:w="7941" w:type="dxa"/>
            <w:gridSpan w:val="12"/>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be familiar with the concept of process costing.</w:t>
            </w:r>
          </w:p>
        </w:tc>
      </w:tr>
      <w:tr w:rsidR="00B97B91" w:rsidRPr="00B97B91" w:rsidTr="009827C3">
        <w:trPr>
          <w:cantSplit/>
          <w:tblHeader/>
        </w:trPr>
        <w:tc>
          <w:tcPr>
            <w:tcW w:w="944"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LO4</w:t>
            </w:r>
          </w:p>
        </w:tc>
        <w:tc>
          <w:tcPr>
            <w:tcW w:w="7941" w:type="dxa"/>
            <w:gridSpan w:val="12"/>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learn about operation costing.</w:t>
            </w:r>
          </w:p>
        </w:tc>
      </w:tr>
      <w:tr w:rsidR="00B97B91" w:rsidRPr="00B97B91" w:rsidTr="009827C3">
        <w:trPr>
          <w:cantSplit/>
          <w:tblHeader/>
        </w:trPr>
        <w:tc>
          <w:tcPr>
            <w:tcW w:w="944"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LO5</w:t>
            </w:r>
          </w:p>
        </w:tc>
        <w:tc>
          <w:tcPr>
            <w:tcW w:w="7941" w:type="dxa"/>
            <w:gridSpan w:val="12"/>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gain insights into standard costing.</w:t>
            </w:r>
          </w:p>
        </w:tc>
      </w:tr>
      <w:tr w:rsidR="00B97B91" w:rsidRPr="00B97B91" w:rsidTr="009827C3">
        <w:trPr>
          <w:cantSplit/>
          <w:tblHeader/>
        </w:trPr>
        <w:tc>
          <w:tcPr>
            <w:tcW w:w="8885" w:type="dxa"/>
            <w:gridSpan w:val="14"/>
            <w:vAlign w:val="center"/>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Prerequisite: Should have studied Cost Accounting  in V Sem</w:t>
            </w:r>
          </w:p>
        </w:tc>
      </w:tr>
      <w:tr w:rsidR="00B97B91" w:rsidRPr="00B97B91" w:rsidTr="009827C3">
        <w:trPr>
          <w:cantSplit/>
          <w:tblHeader/>
        </w:trPr>
        <w:tc>
          <w:tcPr>
            <w:tcW w:w="944"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Unit</w:t>
            </w:r>
          </w:p>
        </w:tc>
        <w:tc>
          <w:tcPr>
            <w:tcW w:w="6551" w:type="dxa"/>
            <w:gridSpan w:val="9"/>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Contents</w:t>
            </w:r>
          </w:p>
        </w:tc>
        <w:tc>
          <w:tcPr>
            <w:tcW w:w="1390" w:type="dxa"/>
            <w:gridSpan w:val="3"/>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No. of Hours</w:t>
            </w:r>
          </w:p>
        </w:tc>
      </w:tr>
      <w:tr w:rsidR="00B97B91" w:rsidRPr="00B97B91" w:rsidTr="009827C3">
        <w:trPr>
          <w:cantSplit/>
          <w:trHeight w:val="917"/>
          <w:tblHeader/>
        </w:trPr>
        <w:tc>
          <w:tcPr>
            <w:tcW w:w="944"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w:t>
            </w:r>
          </w:p>
        </w:tc>
        <w:tc>
          <w:tcPr>
            <w:tcW w:w="6551" w:type="dxa"/>
            <w:gridSpan w:val="9"/>
          </w:tcPr>
          <w:p w:rsidR="00B97B91" w:rsidRPr="00B97B91" w:rsidRDefault="00B97B91" w:rsidP="00B97B91">
            <w:pPr>
              <w:spacing w:after="0" w:line="240" w:lineRule="auto"/>
              <w:jc w:val="both"/>
              <w:outlineLvl w:val="2"/>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Cost Accounting Standards</w:t>
            </w:r>
          </w:p>
          <w:p w:rsidR="00B97B91" w:rsidRPr="00B97B91" w:rsidRDefault="00B97B91" w:rsidP="00B97B91">
            <w:pPr>
              <w:spacing w:after="0" w:line="240" w:lineRule="auto"/>
              <w:jc w:val="both"/>
              <w:outlineLvl w:val="2"/>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sz w:val="24"/>
                <w:szCs w:val="24"/>
                <w:lang w:val="en-IN" w:eastAsia="en-US"/>
              </w:rPr>
              <w:t xml:space="preserve">An Introduction to CAS – Purpose of CAS – Advantages of CAS – Difference between CAS and FAR Regulations – Different Degrees of CAS Coverage –  Cost Accounting Standards - </w:t>
            </w:r>
            <w:r w:rsidRPr="00B97B91">
              <w:rPr>
                <w:rFonts w:ascii="Times New Roman" w:eastAsia="Times New Roman" w:hAnsi="Times New Roman" w:cs="Times New Roman"/>
                <w:color w:val="000000"/>
                <w:sz w:val="24"/>
                <w:szCs w:val="24"/>
                <w:highlight w:val="white"/>
                <w:lang w:val="en-IN" w:eastAsia="en-US"/>
              </w:rPr>
              <w:t>Responsibility Accounting and Divisional Performance Measurement.</w:t>
            </w:r>
          </w:p>
        </w:tc>
        <w:tc>
          <w:tcPr>
            <w:tcW w:w="1390" w:type="dxa"/>
            <w:gridSpan w:val="3"/>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18</w:t>
            </w:r>
          </w:p>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p>
        </w:tc>
      </w:tr>
      <w:tr w:rsidR="00B97B91" w:rsidRPr="00B97B91" w:rsidTr="009827C3">
        <w:trPr>
          <w:cantSplit/>
          <w:trHeight w:val="96"/>
          <w:tblHeader/>
        </w:trPr>
        <w:tc>
          <w:tcPr>
            <w:tcW w:w="944"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II</w:t>
            </w:r>
          </w:p>
        </w:tc>
        <w:tc>
          <w:tcPr>
            <w:tcW w:w="6551" w:type="dxa"/>
            <w:gridSpan w:val="9"/>
          </w:tcPr>
          <w:p w:rsidR="00B97B91" w:rsidRPr="00B97B91" w:rsidRDefault="00B97B91" w:rsidP="00B97B91">
            <w:pPr>
              <w:spacing w:after="0" w:line="240" w:lineRule="auto"/>
              <w:jc w:val="both"/>
              <w:outlineLvl w:val="2"/>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 xml:space="preserve">Job Costing, Batch Costing and Contract Costing </w:t>
            </w:r>
          </w:p>
          <w:p w:rsidR="00B97B91" w:rsidRPr="00B97B91" w:rsidRDefault="00B97B91" w:rsidP="00B97B91">
            <w:pPr>
              <w:spacing w:after="0" w:line="240" w:lineRule="auto"/>
              <w:jc w:val="both"/>
              <w:outlineLvl w:val="2"/>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Definitions - Features - A Comparison - Calculation of Profit on Contracts – Cost Plus Contract -  Preparation of Contract A/c.</w:t>
            </w:r>
          </w:p>
        </w:tc>
        <w:tc>
          <w:tcPr>
            <w:tcW w:w="1390" w:type="dxa"/>
            <w:gridSpan w:val="3"/>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18</w:t>
            </w:r>
          </w:p>
        </w:tc>
      </w:tr>
      <w:tr w:rsidR="00B97B91" w:rsidRPr="00B97B91" w:rsidTr="009827C3">
        <w:trPr>
          <w:cantSplit/>
          <w:trHeight w:val="620"/>
          <w:tblHeader/>
        </w:trPr>
        <w:tc>
          <w:tcPr>
            <w:tcW w:w="944"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III</w:t>
            </w:r>
          </w:p>
        </w:tc>
        <w:tc>
          <w:tcPr>
            <w:tcW w:w="6551" w:type="dxa"/>
            <w:gridSpan w:val="9"/>
          </w:tcPr>
          <w:p w:rsidR="00B97B91" w:rsidRPr="00B97B91" w:rsidRDefault="00B97B91" w:rsidP="00B97B91">
            <w:pPr>
              <w:spacing w:after="0" w:line="240" w:lineRule="auto"/>
              <w:jc w:val="both"/>
              <w:outlineLvl w:val="2"/>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Process Costing</w:t>
            </w:r>
          </w:p>
          <w:p w:rsidR="00B97B91" w:rsidRPr="00B97B91" w:rsidRDefault="00B97B91" w:rsidP="00B97B91">
            <w:pPr>
              <w:spacing w:after="0" w:line="240" w:lineRule="auto"/>
              <w:ind w:right="478"/>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18</w:t>
            </w:r>
          </w:p>
        </w:tc>
      </w:tr>
      <w:tr w:rsidR="00B97B91" w:rsidRPr="00B97B91" w:rsidTr="009827C3">
        <w:trPr>
          <w:cantSplit/>
          <w:trHeight w:val="629"/>
          <w:tblHeader/>
        </w:trPr>
        <w:tc>
          <w:tcPr>
            <w:tcW w:w="944"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IV</w:t>
            </w:r>
          </w:p>
        </w:tc>
        <w:tc>
          <w:tcPr>
            <w:tcW w:w="6569" w:type="dxa"/>
            <w:gridSpan w:val="10"/>
          </w:tcPr>
          <w:p w:rsidR="00B97B91" w:rsidRPr="00B97B91" w:rsidRDefault="00B97B91" w:rsidP="00B97B91">
            <w:pPr>
              <w:spacing w:after="0" w:line="240" w:lineRule="auto"/>
              <w:jc w:val="both"/>
              <w:outlineLvl w:val="2"/>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Operation Costing</w:t>
            </w:r>
          </w:p>
          <w:p w:rsidR="00B97B91" w:rsidRPr="00B97B91" w:rsidRDefault="00B97B91" w:rsidP="00B97B91">
            <w:pPr>
              <w:spacing w:after="0" w:line="240" w:lineRule="auto"/>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Operation Costing – Meaning – Preparation of Operating Cost Sheet – Transport Costing – Power Supply Costing–Hospital Costing–Simple Problems.</w:t>
            </w:r>
          </w:p>
        </w:tc>
        <w:tc>
          <w:tcPr>
            <w:tcW w:w="1372"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18</w:t>
            </w:r>
          </w:p>
        </w:tc>
      </w:tr>
      <w:tr w:rsidR="00B97B91" w:rsidRPr="00B97B91" w:rsidTr="009827C3">
        <w:trPr>
          <w:cantSplit/>
          <w:trHeight w:val="809"/>
          <w:tblHeader/>
        </w:trPr>
        <w:tc>
          <w:tcPr>
            <w:tcW w:w="944"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V</w:t>
            </w:r>
          </w:p>
        </w:tc>
        <w:tc>
          <w:tcPr>
            <w:tcW w:w="6569" w:type="dxa"/>
            <w:gridSpan w:val="10"/>
          </w:tcPr>
          <w:p w:rsidR="00B97B91" w:rsidRPr="00B97B91" w:rsidRDefault="00B97B91" w:rsidP="00B97B91">
            <w:pPr>
              <w:spacing w:after="0" w:line="240" w:lineRule="auto"/>
              <w:jc w:val="both"/>
              <w:outlineLvl w:val="2"/>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Standard Costing and Variance Analysis</w:t>
            </w:r>
          </w:p>
          <w:p w:rsidR="00B97B91" w:rsidRPr="00B97B91" w:rsidRDefault="00B97B91" w:rsidP="00B97B91">
            <w:pPr>
              <w:spacing w:after="0" w:line="240" w:lineRule="auto"/>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18</w:t>
            </w:r>
          </w:p>
        </w:tc>
      </w:tr>
      <w:tr w:rsidR="00B97B91" w:rsidRPr="00B97B91" w:rsidTr="009827C3">
        <w:trPr>
          <w:cantSplit/>
          <w:tblHeader/>
        </w:trPr>
        <w:tc>
          <w:tcPr>
            <w:tcW w:w="944" w:type="dxa"/>
            <w:gridSpan w:val="2"/>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p>
        </w:tc>
        <w:tc>
          <w:tcPr>
            <w:tcW w:w="6569" w:type="dxa"/>
            <w:gridSpan w:val="10"/>
          </w:tcPr>
          <w:p w:rsidR="00B97B91" w:rsidRPr="00B97B91" w:rsidRDefault="00B97B91" w:rsidP="00B97B91">
            <w:pPr>
              <w:spacing w:after="0" w:line="240" w:lineRule="auto"/>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c>
          <w:tcPr>
            <w:tcW w:w="1372"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90</w:t>
            </w:r>
          </w:p>
        </w:tc>
      </w:tr>
      <w:tr w:rsidR="00B97B91" w:rsidRPr="00B97B91" w:rsidTr="009827C3">
        <w:trPr>
          <w:cantSplit/>
          <w:tblHeader/>
        </w:trPr>
        <w:tc>
          <w:tcPr>
            <w:tcW w:w="8885" w:type="dxa"/>
            <w:gridSpan w:val="14"/>
          </w:tcPr>
          <w:p w:rsidR="00B97B91" w:rsidRPr="00B97B91" w:rsidRDefault="00B97B91" w:rsidP="00B97B91">
            <w:pPr>
              <w:spacing w:after="0" w:line="240" w:lineRule="auto"/>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THEORY 20% &amp; PROBLEMS 80%</w:t>
            </w:r>
          </w:p>
        </w:tc>
      </w:tr>
      <w:tr w:rsidR="00B97B91" w:rsidRPr="00B97B91" w:rsidTr="009827C3">
        <w:trPr>
          <w:cantSplit/>
          <w:tblHeader/>
        </w:trPr>
        <w:tc>
          <w:tcPr>
            <w:tcW w:w="8885" w:type="dxa"/>
            <w:gridSpan w:val="14"/>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lastRenderedPageBreak/>
              <w:t>Course Outcomes</w:t>
            </w:r>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CO1</w:t>
            </w:r>
          </w:p>
        </w:tc>
        <w:tc>
          <w:tcPr>
            <w:tcW w:w="8042" w:type="dxa"/>
            <w:gridSpan w:val="13"/>
            <w:vAlign w:val="center"/>
          </w:tcPr>
          <w:p w:rsidR="00B97B91" w:rsidRPr="00B97B91" w:rsidRDefault="00B97B91" w:rsidP="00B97B91">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Remember and recall standards in cost accounting </w:t>
            </w:r>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CO2</w:t>
            </w:r>
          </w:p>
        </w:tc>
        <w:tc>
          <w:tcPr>
            <w:tcW w:w="8042" w:type="dxa"/>
            <w:gridSpan w:val="13"/>
            <w:vAlign w:val="center"/>
          </w:tcPr>
          <w:p w:rsidR="00B97B91" w:rsidRPr="00B97B91" w:rsidRDefault="00B97B91" w:rsidP="00B97B91">
            <w:pPr>
              <w:spacing w:after="0" w:line="240" w:lineRule="auto"/>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color w:val="000000"/>
                <w:sz w:val="24"/>
                <w:szCs w:val="24"/>
                <w:lang w:val="en-IN" w:eastAsia="en-US"/>
              </w:rPr>
              <w:t>Apply the knowledge in contract costing</w:t>
            </w:r>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CO3</w:t>
            </w:r>
          </w:p>
        </w:tc>
        <w:tc>
          <w:tcPr>
            <w:tcW w:w="8042" w:type="dxa"/>
            <w:gridSpan w:val="13"/>
            <w:vAlign w:val="center"/>
          </w:tcPr>
          <w:p w:rsidR="00B97B91" w:rsidRPr="00B97B91" w:rsidRDefault="00B97B91" w:rsidP="00B97B91">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Analyze and assimilate concepts in process costing</w:t>
            </w:r>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CO4</w:t>
            </w:r>
          </w:p>
        </w:tc>
        <w:tc>
          <w:tcPr>
            <w:tcW w:w="8042" w:type="dxa"/>
            <w:gridSpan w:val="13"/>
            <w:vAlign w:val="center"/>
          </w:tcPr>
          <w:p w:rsidR="00B97B91" w:rsidRPr="00B97B91" w:rsidRDefault="00B97B91" w:rsidP="00B97B91">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Understand various bases of classification cost and prepare operating cost statement.</w:t>
            </w:r>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CO5</w:t>
            </w:r>
          </w:p>
        </w:tc>
        <w:tc>
          <w:tcPr>
            <w:tcW w:w="8042" w:type="dxa"/>
            <w:gridSpan w:val="13"/>
            <w:vAlign w:val="center"/>
          </w:tcPr>
          <w:p w:rsidR="00B97B91" w:rsidRPr="00B97B91" w:rsidRDefault="00B97B91" w:rsidP="00B97B91">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Set up standards and analyse variances.</w:t>
            </w:r>
          </w:p>
        </w:tc>
      </w:tr>
      <w:tr w:rsidR="00B97B91" w:rsidRPr="00B97B91" w:rsidTr="009827C3">
        <w:trPr>
          <w:cantSplit/>
          <w:tblHeader/>
        </w:trPr>
        <w:tc>
          <w:tcPr>
            <w:tcW w:w="8885" w:type="dxa"/>
            <w:gridSpan w:val="14"/>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Textbooks</w:t>
            </w:r>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8042" w:type="dxa"/>
            <w:gridSpan w:val="13"/>
            <w:vAlign w:val="center"/>
          </w:tcPr>
          <w:p w:rsidR="00B97B91" w:rsidRPr="00B97B91" w:rsidRDefault="00B97B91" w:rsidP="00B97B91">
            <w:pPr>
              <w:widowControl w:val="0"/>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Jain S.P. and Narang K.L. Cost Accounting. Kalyani Publishers. New Delhi.</w:t>
            </w:r>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42" w:type="dxa"/>
            <w:gridSpan w:val="13"/>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Khanna B.S., Pandey I.M., Ahuja G.K., and Arora M.N., Practical Costing, S Chand &amp; Co, New Delhi.</w:t>
            </w:r>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42" w:type="dxa"/>
            <w:gridSpan w:val="13"/>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Dr.S.N. Maheswari, Principles of Cost Accounting, Sultan Chand publications, New Delhi.</w:t>
            </w:r>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4</w:t>
            </w:r>
          </w:p>
        </w:tc>
        <w:tc>
          <w:tcPr>
            <w:tcW w:w="8042" w:type="dxa"/>
            <w:gridSpan w:val="13"/>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T.S. Reddy and Y. Hari Prasad Reddy, Cost Accounting, Margham publications, Chennai.</w:t>
            </w:r>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5</w:t>
            </w:r>
          </w:p>
        </w:tc>
        <w:tc>
          <w:tcPr>
            <w:tcW w:w="8042" w:type="dxa"/>
            <w:gridSpan w:val="13"/>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S.P. Iyengar, Cost Accounting, Sultan Chand Publications, New Delhi.</w:t>
            </w:r>
          </w:p>
        </w:tc>
      </w:tr>
      <w:tr w:rsidR="00B97B91" w:rsidRPr="00B97B91" w:rsidTr="009827C3">
        <w:trPr>
          <w:cantSplit/>
          <w:tblHeader/>
        </w:trPr>
        <w:tc>
          <w:tcPr>
            <w:tcW w:w="8885" w:type="dxa"/>
            <w:gridSpan w:val="14"/>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Reference Books</w:t>
            </w:r>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8042" w:type="dxa"/>
            <w:gridSpan w:val="13"/>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Polimeni, Cost Accounting: Concepts and Applications for Managerial Decision Making,  New York, McGraw–Hill, Noida.</w:t>
            </w:r>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42" w:type="dxa"/>
            <w:gridSpan w:val="13"/>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Jain S.P. and Narang K.L. Cost Accounting, Kalyani Publishers, New Delhi.</w:t>
            </w:r>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42" w:type="dxa"/>
            <w:gridSpan w:val="13"/>
            <w:vAlign w:val="center"/>
          </w:tcPr>
          <w:p w:rsidR="00B97B91" w:rsidRPr="00B97B91" w:rsidRDefault="00B97B91" w:rsidP="00B97B91">
            <w:pPr>
              <w:spacing w:after="0" w:line="240" w:lineRule="auto"/>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sz w:val="24"/>
                <w:szCs w:val="24"/>
                <w:lang w:val="en-IN" w:eastAsia="en-US"/>
              </w:rPr>
              <w:t>V.K.Saxena and C.D. Vashist, Cost Accounting, Sultan Chand publications, New Delhi.</w:t>
            </w:r>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4</w:t>
            </w:r>
          </w:p>
        </w:tc>
        <w:tc>
          <w:tcPr>
            <w:tcW w:w="8042" w:type="dxa"/>
            <w:gridSpan w:val="13"/>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Murthy A &amp;Gurusamy S, Cost Accounting,Vijay Nicole Imprints Pvt. Ltd. Chennai.</w:t>
            </w:r>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5</w:t>
            </w:r>
          </w:p>
        </w:tc>
        <w:tc>
          <w:tcPr>
            <w:tcW w:w="8042" w:type="dxa"/>
            <w:gridSpan w:val="13"/>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 xml:space="preserve">Prasad. N.K and Prasad.V.K, Cost Accounting, Book Syndicate, Bangladesh. </w:t>
            </w:r>
          </w:p>
        </w:tc>
      </w:tr>
      <w:tr w:rsidR="00B97B91" w:rsidRPr="00B97B91" w:rsidTr="009827C3">
        <w:trPr>
          <w:cantSplit/>
          <w:tblHeader/>
        </w:trPr>
        <w:tc>
          <w:tcPr>
            <w:tcW w:w="8885" w:type="dxa"/>
            <w:gridSpan w:val="14"/>
            <w:vAlign w:val="center"/>
          </w:tcPr>
          <w:p w:rsidR="00B97B91" w:rsidRPr="00B97B91" w:rsidRDefault="00B97B91" w:rsidP="00B97B91">
            <w:pPr>
              <w:widowControl w:val="0"/>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NOTE: Latest Edition of Textbooks May be Used</w:t>
            </w:r>
          </w:p>
        </w:tc>
      </w:tr>
      <w:tr w:rsidR="00B97B91" w:rsidRPr="00B97B91" w:rsidTr="009827C3">
        <w:trPr>
          <w:cantSplit/>
          <w:tblHeader/>
        </w:trPr>
        <w:tc>
          <w:tcPr>
            <w:tcW w:w="8885" w:type="dxa"/>
            <w:gridSpan w:val="14"/>
          </w:tcPr>
          <w:p w:rsidR="00B97B91" w:rsidRPr="00B97B91" w:rsidRDefault="00B97B91" w:rsidP="00B97B91">
            <w:pPr>
              <w:widowControl w:val="0"/>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Web Resources</w:t>
            </w:r>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8042" w:type="dxa"/>
            <w:gridSpan w:val="13"/>
            <w:vAlign w:val="center"/>
          </w:tcPr>
          <w:p w:rsidR="00B97B91" w:rsidRPr="00B97B91" w:rsidRDefault="00E00421" w:rsidP="00B97B91">
            <w:pPr>
              <w:widowControl w:val="0"/>
              <w:spacing w:after="0" w:line="240" w:lineRule="auto"/>
              <w:rPr>
                <w:rFonts w:ascii="Times New Roman" w:eastAsia="Times New Roman" w:hAnsi="Times New Roman" w:cs="Times New Roman"/>
                <w:sz w:val="24"/>
                <w:szCs w:val="24"/>
                <w:lang w:val="en-IN" w:eastAsia="en-US"/>
              </w:rPr>
            </w:pPr>
            <w:hyperlink r:id="rId106">
              <w:r w:rsidR="00B97B91" w:rsidRPr="00B97B91">
                <w:rPr>
                  <w:rFonts w:ascii="Times New Roman" w:eastAsia="Times New Roman" w:hAnsi="Times New Roman" w:cs="Times New Roman"/>
                  <w:color w:val="000000"/>
                  <w:sz w:val="24"/>
                  <w:szCs w:val="24"/>
                  <w:lang w:val="en-IN" w:eastAsia="en-US"/>
                </w:rPr>
                <w:t>https://www.economicsdiscussion.net/cost-accounting/contract-costing/32597</w:t>
              </w:r>
            </w:hyperlink>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42" w:type="dxa"/>
            <w:gridSpan w:val="13"/>
            <w:vAlign w:val="center"/>
          </w:tcPr>
          <w:p w:rsidR="00B97B91" w:rsidRPr="00B97B91" w:rsidRDefault="00E00421" w:rsidP="00B97B91">
            <w:pPr>
              <w:widowControl w:val="0"/>
              <w:spacing w:after="0" w:line="240" w:lineRule="auto"/>
              <w:rPr>
                <w:rFonts w:ascii="Times New Roman" w:eastAsia="Times New Roman" w:hAnsi="Times New Roman" w:cs="Times New Roman"/>
                <w:sz w:val="24"/>
                <w:szCs w:val="24"/>
                <w:lang w:val="en-IN" w:eastAsia="en-US"/>
              </w:rPr>
            </w:pPr>
            <w:hyperlink r:id="rId107">
              <w:r w:rsidR="00B97B91" w:rsidRPr="00B97B91">
                <w:rPr>
                  <w:rFonts w:ascii="Times New Roman" w:eastAsia="Times New Roman" w:hAnsi="Times New Roman" w:cs="Times New Roman"/>
                  <w:color w:val="000000"/>
                  <w:sz w:val="24"/>
                  <w:szCs w:val="24"/>
                  <w:lang w:val="en-IN" w:eastAsia="en-US"/>
                </w:rPr>
                <w:t>https://www.wallstreetmojo.com/process-costing/</w:t>
              </w:r>
            </w:hyperlink>
          </w:p>
        </w:tc>
      </w:tr>
      <w:tr w:rsidR="00B97B91" w:rsidRPr="00B97B91" w:rsidTr="009827C3">
        <w:trPr>
          <w:cantSplit/>
          <w:tblHeader/>
        </w:trPr>
        <w:tc>
          <w:tcPr>
            <w:tcW w:w="84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42" w:type="dxa"/>
            <w:gridSpan w:val="13"/>
            <w:vAlign w:val="center"/>
          </w:tcPr>
          <w:p w:rsidR="00B97B91" w:rsidRPr="00B97B91" w:rsidRDefault="00E00421" w:rsidP="00B97B91">
            <w:pPr>
              <w:widowControl w:val="0"/>
              <w:spacing w:after="0" w:line="240" w:lineRule="auto"/>
              <w:rPr>
                <w:rFonts w:ascii="Times New Roman" w:eastAsia="Times New Roman" w:hAnsi="Times New Roman" w:cs="Times New Roman"/>
                <w:sz w:val="24"/>
                <w:szCs w:val="24"/>
                <w:lang w:val="en-IN" w:eastAsia="en-US"/>
              </w:rPr>
            </w:pPr>
            <w:hyperlink r:id="rId108">
              <w:r w:rsidR="00B97B91" w:rsidRPr="00B97B91">
                <w:rPr>
                  <w:rFonts w:ascii="Times New Roman" w:eastAsia="Times New Roman" w:hAnsi="Times New Roman" w:cs="Times New Roman"/>
                  <w:color w:val="000000"/>
                  <w:sz w:val="24"/>
                  <w:szCs w:val="24"/>
                  <w:lang w:val="en-IN" w:eastAsia="en-US"/>
                </w:rPr>
                <w:t>https://www.accountingnotes.net/cost-accounting/operating-costing/17755</w:t>
              </w:r>
            </w:hyperlink>
          </w:p>
        </w:tc>
      </w:tr>
    </w:tbl>
    <w:p w:rsidR="00B97B91" w:rsidRPr="00B97B91" w:rsidRDefault="00B97B91" w:rsidP="00B97B91">
      <w:pPr>
        <w:jc w:val="center"/>
        <w:rPr>
          <w:rFonts w:ascii="Times New Roman" w:eastAsia="Times New Roman" w:hAnsi="Times New Roman" w:cs="Times New Roman"/>
          <w:b/>
          <w:sz w:val="24"/>
          <w:szCs w:val="24"/>
          <w:lang w:val="en-IN" w:eastAsia="en-US"/>
        </w:rPr>
      </w:pPr>
    </w:p>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 xml:space="preserve">MAPPING WITH PROGRAMME OUTCOMES </w:t>
      </w:r>
      <w:r w:rsidRPr="00B97B91">
        <w:rPr>
          <w:rFonts w:ascii="Times New Roman" w:eastAsia="Times New Roman" w:hAnsi="Times New Roman" w:cs="Times New Roman"/>
          <w:b/>
          <w:sz w:val="24"/>
          <w:szCs w:val="24"/>
          <w:lang w:val="en-IN"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PO1</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PO2</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PO3</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PO4</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PO5</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PO6</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PO7</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PO8</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PSO1</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PSO2</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PSO3</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CO1</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649"/>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33"/>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CO4</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lastRenderedPageBreak/>
              <w:t>CO5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12</w:t>
            </w:r>
          </w:p>
        </w:tc>
      </w:tr>
      <w:tr w:rsidR="00B97B91" w:rsidRPr="00B97B91" w:rsidTr="009827C3">
        <w:trPr>
          <w:cantSplit/>
          <w:trHeight w:val="63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AVERAGE</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803" w:type="dxa"/>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 xml:space="preserve">    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2.4</w:t>
            </w:r>
          </w:p>
        </w:tc>
      </w:tr>
    </w:tbl>
    <w:p w:rsidR="00B97B91" w:rsidRPr="00B97B91" w:rsidRDefault="00B97B91" w:rsidP="00B97B9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3 – Strong, 2- Medium, 1- Low</w:t>
      </w:r>
    </w:p>
    <w:p w:rsidR="00B97B91" w:rsidRPr="00B97B91" w:rsidRDefault="00B97B91" w:rsidP="00B97B91">
      <w:pPr>
        <w:rPr>
          <w:rFonts w:ascii="Times New Roman" w:eastAsia="Times New Roman" w:hAnsi="Times New Roman" w:cs="Times New Roman"/>
          <w:b/>
          <w:sz w:val="24"/>
          <w:szCs w:val="24"/>
          <w:lang w:val="en-IN" w:eastAsia="en-US"/>
        </w:rPr>
      </w:pPr>
    </w:p>
    <w:p w:rsidR="00B97B91" w:rsidRPr="00B97B91" w:rsidRDefault="00B97B91" w:rsidP="00B97B91">
      <w:pPr>
        <w:jc w:val="center"/>
        <w:rPr>
          <w:rFonts w:ascii="Times New Roman" w:eastAsia="Times New Roman" w:hAnsi="Times New Roman" w:cs="Times New Roman"/>
          <w:b/>
          <w:sz w:val="24"/>
          <w:szCs w:val="24"/>
          <w:u w:val="single"/>
          <w:lang w:val="en-IN" w:eastAsia="en-US"/>
        </w:rPr>
      </w:pPr>
    </w:p>
    <w:p w:rsidR="00B97B91" w:rsidRPr="00B97B91" w:rsidRDefault="00B97B91" w:rsidP="00B97B91">
      <w:pPr>
        <w:jc w:val="center"/>
        <w:rPr>
          <w:rFonts w:ascii="Times New Roman" w:eastAsia="Times New Roman" w:hAnsi="Times New Roman" w:cs="Times New Roman"/>
          <w:b/>
          <w:sz w:val="24"/>
          <w:szCs w:val="24"/>
          <w:u w:val="single"/>
          <w:lang w:val="en-IN" w:eastAsia="en-US"/>
        </w:rPr>
      </w:pPr>
      <w:r w:rsidRPr="00B97B91">
        <w:rPr>
          <w:rFonts w:ascii="Times New Roman" w:eastAsia="Times New Roman" w:hAnsi="Times New Roman" w:cs="Times New Roman"/>
          <w:b/>
          <w:sz w:val="24"/>
          <w:szCs w:val="24"/>
          <w:u w:val="single"/>
          <w:lang w:val="en-IN" w:eastAsia="en-US"/>
        </w:rPr>
        <w:t>THIRD YEAR – SEMESTER – VI</w:t>
      </w:r>
    </w:p>
    <w:p w:rsidR="00B97B91" w:rsidRPr="00B97B91" w:rsidRDefault="00B97B91" w:rsidP="00B97B91">
      <w:pPr>
        <w:spacing w:after="120"/>
        <w:jc w:val="center"/>
        <w:rPr>
          <w:rFonts w:ascii="Times New Roman" w:eastAsia="Times New Roman" w:hAnsi="Times New Roman" w:cs="Times New Roman"/>
          <w:b/>
          <w:smallCaps/>
          <w:sz w:val="24"/>
          <w:szCs w:val="24"/>
          <w:u w:val="single"/>
          <w:lang w:val="en-IN" w:eastAsia="en-US"/>
        </w:rPr>
      </w:pPr>
      <w:r w:rsidRPr="00B97B91">
        <w:rPr>
          <w:rFonts w:ascii="Times New Roman" w:eastAsia="Times New Roman" w:hAnsi="Times New Roman" w:cs="Times New Roman"/>
          <w:b/>
          <w:smallCaps/>
          <w:sz w:val="24"/>
          <w:szCs w:val="24"/>
          <w:u w:val="single"/>
          <w:lang w:val="en-IN" w:eastAsia="en-US"/>
        </w:rPr>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B97B91" w:rsidRPr="00B97B91" w:rsidTr="009827C3">
        <w:trPr>
          <w:cantSplit/>
          <w:trHeight w:val="60"/>
          <w:tblHeader/>
        </w:trPr>
        <w:tc>
          <w:tcPr>
            <w:tcW w:w="1207" w:type="dxa"/>
            <w:gridSpan w:val="3"/>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Subject Code</w:t>
            </w:r>
          </w:p>
        </w:tc>
        <w:tc>
          <w:tcPr>
            <w:tcW w:w="501"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w:t>
            </w:r>
          </w:p>
        </w:tc>
        <w:tc>
          <w:tcPr>
            <w:tcW w:w="645"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w:t>
            </w:r>
          </w:p>
        </w:tc>
        <w:tc>
          <w:tcPr>
            <w:tcW w:w="645"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w:t>
            </w:r>
          </w:p>
        </w:tc>
        <w:tc>
          <w:tcPr>
            <w:tcW w:w="645"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S</w:t>
            </w:r>
          </w:p>
        </w:tc>
        <w:tc>
          <w:tcPr>
            <w:tcW w:w="1194"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Credits</w:t>
            </w:r>
          </w:p>
        </w:tc>
        <w:tc>
          <w:tcPr>
            <w:tcW w:w="1048" w:type="dxa"/>
            <w:vMerge w:val="restart"/>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Inst. Hours</w:t>
            </w:r>
          </w:p>
        </w:tc>
        <w:tc>
          <w:tcPr>
            <w:tcW w:w="3000" w:type="dxa"/>
            <w:gridSpan w:val="4"/>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Marks</w:t>
            </w:r>
          </w:p>
        </w:tc>
      </w:tr>
      <w:tr w:rsidR="00B97B91" w:rsidRPr="00B97B91" w:rsidTr="009827C3">
        <w:trPr>
          <w:cantSplit/>
          <w:trHeight w:val="60"/>
          <w:tblHeader/>
        </w:trPr>
        <w:tc>
          <w:tcPr>
            <w:tcW w:w="1207" w:type="dxa"/>
            <w:gridSpan w:val="3"/>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501"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5"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5"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645"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194"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048" w:type="dxa"/>
            <w:vMerge/>
            <w:vAlign w:val="center"/>
          </w:tcPr>
          <w:p w:rsidR="00B97B91" w:rsidRPr="00B97B91" w:rsidRDefault="00B97B91" w:rsidP="00B97B91">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077"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CIA</w:t>
            </w:r>
          </w:p>
        </w:tc>
        <w:tc>
          <w:tcPr>
            <w:tcW w:w="1113" w:type="dxa"/>
            <w:gridSpan w:val="2"/>
            <w:tcBorders>
              <w:right w:val="single" w:sz="4" w:space="0" w:color="000000"/>
            </w:tcBorders>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External</w:t>
            </w:r>
          </w:p>
        </w:tc>
        <w:tc>
          <w:tcPr>
            <w:tcW w:w="810" w:type="dxa"/>
            <w:tcBorders>
              <w:left w:val="single" w:sz="4" w:space="0" w:color="000000"/>
            </w:tcBorders>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r>
      <w:tr w:rsidR="00B97B91" w:rsidRPr="00B97B91" w:rsidTr="009827C3">
        <w:trPr>
          <w:cantSplit/>
          <w:trHeight w:val="170"/>
          <w:tblHeader/>
        </w:trPr>
        <w:tc>
          <w:tcPr>
            <w:tcW w:w="1207" w:type="dxa"/>
            <w:gridSpan w:val="3"/>
          </w:tcPr>
          <w:p w:rsidR="00B97B91" w:rsidRPr="00B97B91" w:rsidRDefault="00B97B91" w:rsidP="00B97B91">
            <w:pPr>
              <w:spacing w:after="0" w:line="240" w:lineRule="auto"/>
              <w:rPr>
                <w:rFonts w:ascii="Times New Roman" w:eastAsia="Times New Roman" w:hAnsi="Times New Roman" w:cs="Times New Roman"/>
                <w:b/>
                <w:sz w:val="24"/>
                <w:szCs w:val="24"/>
                <w:lang w:val="en-IN" w:eastAsia="en-US"/>
              </w:rPr>
            </w:pPr>
          </w:p>
        </w:tc>
        <w:tc>
          <w:tcPr>
            <w:tcW w:w="501"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6</w:t>
            </w:r>
          </w:p>
        </w:tc>
        <w:tc>
          <w:tcPr>
            <w:tcW w:w="645"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645"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645"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1194"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4</w:t>
            </w:r>
          </w:p>
        </w:tc>
        <w:tc>
          <w:tcPr>
            <w:tcW w:w="1048" w:type="dxa"/>
            <w:vAlign w:val="center"/>
          </w:tcPr>
          <w:p w:rsidR="00B97B91" w:rsidRPr="00B97B91" w:rsidRDefault="00B97B91" w:rsidP="00B97B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6</w:t>
            </w:r>
          </w:p>
        </w:tc>
        <w:tc>
          <w:tcPr>
            <w:tcW w:w="1077" w:type="dxa"/>
            <w:tcBorders>
              <w:right w:val="single" w:sz="4" w:space="0" w:color="000000"/>
            </w:tcBorders>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25</w:t>
            </w:r>
          </w:p>
        </w:tc>
        <w:tc>
          <w:tcPr>
            <w:tcW w:w="1113" w:type="dxa"/>
            <w:gridSpan w:val="2"/>
            <w:tcBorders>
              <w:left w:val="single" w:sz="4" w:space="0" w:color="000000"/>
              <w:right w:val="single" w:sz="4" w:space="0" w:color="000000"/>
            </w:tcBorders>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75</w:t>
            </w:r>
          </w:p>
        </w:tc>
        <w:tc>
          <w:tcPr>
            <w:tcW w:w="810" w:type="dxa"/>
            <w:tcBorders>
              <w:left w:val="single" w:sz="4" w:space="0" w:color="000000"/>
            </w:tcBorders>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100</w:t>
            </w:r>
          </w:p>
        </w:tc>
      </w:tr>
      <w:tr w:rsidR="00B97B91" w:rsidRPr="00B97B91" w:rsidTr="009827C3">
        <w:trPr>
          <w:cantSplit/>
          <w:trHeight w:val="431"/>
          <w:tblHeader/>
        </w:trPr>
        <w:tc>
          <w:tcPr>
            <w:tcW w:w="8885" w:type="dxa"/>
            <w:gridSpan w:val="13"/>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Learning Objectives</w:t>
            </w:r>
          </w:p>
        </w:tc>
      </w:tr>
      <w:tr w:rsidR="00B97B91" w:rsidRPr="00B97B91" w:rsidTr="009827C3">
        <w:trPr>
          <w:cantSplit/>
          <w:tblHeader/>
        </w:trPr>
        <w:tc>
          <w:tcPr>
            <w:tcW w:w="946"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LO1</w:t>
            </w:r>
          </w:p>
        </w:tc>
        <w:tc>
          <w:tcPr>
            <w:tcW w:w="7939" w:type="dxa"/>
            <w:gridSpan w:val="11"/>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understand basics management accounting</w:t>
            </w:r>
          </w:p>
        </w:tc>
      </w:tr>
      <w:tr w:rsidR="00B97B91" w:rsidRPr="00B97B91" w:rsidTr="009827C3">
        <w:trPr>
          <w:cantSplit/>
          <w:tblHeader/>
        </w:trPr>
        <w:tc>
          <w:tcPr>
            <w:tcW w:w="946"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LO2</w:t>
            </w:r>
          </w:p>
        </w:tc>
        <w:tc>
          <w:tcPr>
            <w:tcW w:w="7939" w:type="dxa"/>
            <w:gridSpan w:val="11"/>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color w:val="000000"/>
                <w:sz w:val="24"/>
                <w:szCs w:val="24"/>
                <w:lang w:val="en-IN" w:eastAsia="en-US"/>
              </w:rPr>
              <w:t>To</w:t>
            </w:r>
            <w:r w:rsidRPr="00B97B91">
              <w:rPr>
                <w:rFonts w:ascii="Times New Roman" w:eastAsia="Times New Roman" w:hAnsi="Times New Roman" w:cs="Times New Roman"/>
                <w:sz w:val="24"/>
                <w:szCs w:val="24"/>
                <w:lang w:val="en-IN" w:eastAsia="en-US"/>
              </w:rPr>
              <w:t xml:space="preserve"> know the aspects of Financial Statement Analysis</w:t>
            </w:r>
          </w:p>
        </w:tc>
      </w:tr>
      <w:tr w:rsidR="00B97B91" w:rsidRPr="00B97B91" w:rsidTr="009827C3">
        <w:trPr>
          <w:cantSplit/>
          <w:tblHeader/>
        </w:trPr>
        <w:tc>
          <w:tcPr>
            <w:tcW w:w="946"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LO3</w:t>
            </w:r>
          </w:p>
        </w:tc>
        <w:tc>
          <w:tcPr>
            <w:tcW w:w="7939" w:type="dxa"/>
            <w:gridSpan w:val="11"/>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To familiarize with fund flow and cash flow analysis </w:t>
            </w:r>
          </w:p>
        </w:tc>
      </w:tr>
      <w:tr w:rsidR="00B97B91" w:rsidRPr="00B97B91" w:rsidTr="009827C3">
        <w:trPr>
          <w:cantSplit/>
          <w:tblHeader/>
        </w:trPr>
        <w:tc>
          <w:tcPr>
            <w:tcW w:w="946"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LO4</w:t>
            </w:r>
          </w:p>
        </w:tc>
        <w:tc>
          <w:tcPr>
            <w:tcW w:w="7939" w:type="dxa"/>
            <w:gridSpan w:val="11"/>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learn about budgetary control</w:t>
            </w:r>
          </w:p>
        </w:tc>
      </w:tr>
      <w:tr w:rsidR="00B97B91" w:rsidRPr="00B97B91" w:rsidTr="009827C3">
        <w:trPr>
          <w:cantSplit/>
          <w:tblHeader/>
        </w:trPr>
        <w:tc>
          <w:tcPr>
            <w:tcW w:w="946"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LO5</w:t>
            </w:r>
          </w:p>
        </w:tc>
        <w:tc>
          <w:tcPr>
            <w:tcW w:w="7939" w:type="dxa"/>
            <w:gridSpan w:val="11"/>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gain insights into marginal costing.</w:t>
            </w:r>
          </w:p>
        </w:tc>
      </w:tr>
      <w:tr w:rsidR="00B97B91" w:rsidRPr="00B97B91" w:rsidTr="009827C3">
        <w:trPr>
          <w:cantSplit/>
          <w:tblHeader/>
        </w:trPr>
        <w:tc>
          <w:tcPr>
            <w:tcW w:w="8885" w:type="dxa"/>
            <w:gridSpan w:val="13"/>
            <w:vAlign w:val="center"/>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Prerequisite: Should have studied Financial Accounting in I Semester.</w:t>
            </w:r>
          </w:p>
        </w:tc>
      </w:tr>
      <w:tr w:rsidR="00B97B91" w:rsidRPr="00B97B91" w:rsidTr="009827C3">
        <w:trPr>
          <w:cantSplit/>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Unit</w:t>
            </w:r>
          </w:p>
        </w:tc>
        <w:tc>
          <w:tcPr>
            <w:tcW w:w="6694" w:type="dxa"/>
            <w:gridSpan w:val="10"/>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Contents</w:t>
            </w:r>
          </w:p>
        </w:tc>
        <w:tc>
          <w:tcPr>
            <w:tcW w:w="1368"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No. of Hours</w:t>
            </w:r>
          </w:p>
        </w:tc>
      </w:tr>
      <w:tr w:rsidR="00B97B91" w:rsidRPr="00B97B91" w:rsidTr="009827C3">
        <w:trPr>
          <w:cantSplit/>
          <w:trHeight w:val="917"/>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w:t>
            </w:r>
          </w:p>
        </w:tc>
        <w:tc>
          <w:tcPr>
            <w:tcW w:w="6694" w:type="dxa"/>
            <w:gridSpan w:val="10"/>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Introduction to Management Accounting</w:t>
            </w:r>
          </w:p>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Management Accounting – Meaning – Scope – Importance- Limitations - Management Accounting Vs Cost Accounting – Management Accounting Vs Financial Accounting. </w:t>
            </w:r>
          </w:p>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18</w:t>
            </w:r>
          </w:p>
        </w:tc>
      </w:tr>
      <w:tr w:rsidR="00B97B91" w:rsidRPr="00B97B91" w:rsidTr="009827C3">
        <w:trPr>
          <w:cantSplit/>
          <w:trHeight w:val="899"/>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II</w:t>
            </w:r>
          </w:p>
        </w:tc>
        <w:tc>
          <w:tcPr>
            <w:tcW w:w="6694" w:type="dxa"/>
            <w:gridSpan w:val="10"/>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Ratio Analysis</w:t>
            </w:r>
          </w:p>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18</w:t>
            </w:r>
          </w:p>
        </w:tc>
      </w:tr>
      <w:tr w:rsidR="00B97B91" w:rsidRPr="00B97B91" w:rsidTr="009827C3">
        <w:trPr>
          <w:cantSplit/>
          <w:trHeight w:val="854"/>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lastRenderedPageBreak/>
              <w:t>III</w:t>
            </w:r>
          </w:p>
        </w:tc>
        <w:tc>
          <w:tcPr>
            <w:tcW w:w="6694" w:type="dxa"/>
            <w:gridSpan w:val="10"/>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Funds Flow &amp; Cash Flow Analysis</w:t>
            </w:r>
          </w:p>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Introduction, Meaning of Funds Flow Statement-Ascertainment of Flow of Funds - Schedule of Changes in Working Capital-Adjusted Profit and Loss Account - Preparation of Funds Flow Statement. </w:t>
            </w:r>
          </w:p>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 xml:space="preserve">Cash Flow Statement: </w:t>
            </w:r>
            <w:r w:rsidRPr="00B97B91">
              <w:rPr>
                <w:rFonts w:ascii="Times New Roman" w:eastAsia="Times New Roman" w:hAnsi="Times New Roman" w:cs="Times New Roman"/>
                <w:color w:val="000000"/>
                <w:sz w:val="24"/>
                <w:szCs w:val="24"/>
                <w:lang w:val="en-IN" w:eastAsia="en-US"/>
              </w:rPr>
              <w:t>Meaning – Advantages – Limitations – Preparation of Cash Flow Statement as per AS 3 –Cash Flow from Operating, Financing and Investing activities</w:t>
            </w:r>
          </w:p>
        </w:tc>
        <w:tc>
          <w:tcPr>
            <w:tcW w:w="1368"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18</w:t>
            </w:r>
          </w:p>
        </w:tc>
      </w:tr>
      <w:tr w:rsidR="00B97B91" w:rsidRPr="00B97B91" w:rsidTr="009827C3">
        <w:trPr>
          <w:cantSplit/>
          <w:trHeight w:val="629"/>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IV</w:t>
            </w:r>
          </w:p>
        </w:tc>
        <w:tc>
          <w:tcPr>
            <w:tcW w:w="6694" w:type="dxa"/>
            <w:gridSpan w:val="10"/>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Budget and Budgetary Control</w:t>
            </w:r>
          </w:p>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 xml:space="preserve">Meaning – Preparation of Various Budgets – Cash Budget - Flexible Budget– Production Budget – Sales Budget – Master Budget – Budgetary Control – Benefits </w:t>
            </w:r>
          </w:p>
        </w:tc>
        <w:tc>
          <w:tcPr>
            <w:tcW w:w="1368"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18</w:t>
            </w:r>
          </w:p>
        </w:tc>
      </w:tr>
      <w:tr w:rsidR="00B97B91" w:rsidRPr="00B97B91" w:rsidTr="009827C3">
        <w:trPr>
          <w:cantSplit/>
          <w:trHeight w:val="809"/>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V</w:t>
            </w:r>
          </w:p>
        </w:tc>
        <w:tc>
          <w:tcPr>
            <w:tcW w:w="6694" w:type="dxa"/>
            <w:gridSpan w:val="10"/>
          </w:tcPr>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 xml:space="preserve">Marginal Costing: </w:t>
            </w:r>
            <w:r w:rsidRPr="00B97B91">
              <w:rPr>
                <w:rFonts w:ascii="Times New Roman" w:eastAsia="Times New Roman" w:hAnsi="Times New Roman" w:cs="Times New Roman"/>
                <w:color w:val="000000"/>
                <w:sz w:val="24"/>
                <w:szCs w:val="24"/>
                <w:lang w:val="en-IN" w:eastAsia="en-US"/>
              </w:rPr>
              <w:t xml:space="preserve">Meaning - Features – Marginal Costing vs Absorption Costing - Fixed Cost, Variable Cost and Semi Variable Cost- Contribution- Marginal Cost Equation- P/V Ratio - Break Even Point - Margin of Safety – Cost- Volume Profits Analysis. </w:t>
            </w:r>
          </w:p>
          <w:p w:rsidR="00B97B91" w:rsidRPr="00B97B91" w:rsidRDefault="00B97B91" w:rsidP="00B97B91">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Decision Making: Selection of a Product Mix – Make or Buy Decision – Discontinuance of a product line – Change or Status quo – Limiting Factor or Key Factor.</w:t>
            </w:r>
          </w:p>
        </w:tc>
        <w:tc>
          <w:tcPr>
            <w:tcW w:w="1368"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18</w:t>
            </w:r>
          </w:p>
        </w:tc>
      </w:tr>
      <w:tr w:rsidR="00B97B91" w:rsidRPr="00B97B91" w:rsidTr="009827C3">
        <w:trPr>
          <w:cantSplit/>
          <w:tblHeader/>
        </w:trPr>
        <w:tc>
          <w:tcPr>
            <w:tcW w:w="823" w:type="dxa"/>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p>
        </w:tc>
        <w:tc>
          <w:tcPr>
            <w:tcW w:w="6694" w:type="dxa"/>
            <w:gridSpan w:val="10"/>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c>
          <w:tcPr>
            <w:tcW w:w="1368"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90</w:t>
            </w:r>
          </w:p>
        </w:tc>
      </w:tr>
      <w:tr w:rsidR="00B97B91" w:rsidRPr="00B97B91" w:rsidTr="009827C3">
        <w:trPr>
          <w:cantSplit/>
          <w:tblHeader/>
        </w:trPr>
        <w:tc>
          <w:tcPr>
            <w:tcW w:w="8885" w:type="dxa"/>
            <w:gridSpan w:val="13"/>
          </w:tcPr>
          <w:p w:rsidR="00B97B91" w:rsidRPr="00B97B91" w:rsidRDefault="00B97B91" w:rsidP="00B97B91">
            <w:pPr>
              <w:spacing w:after="0" w:line="240" w:lineRule="auto"/>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THEORY 20% &amp; PROBLEMS 80%</w:t>
            </w:r>
          </w:p>
        </w:tc>
      </w:tr>
      <w:tr w:rsidR="00B97B91" w:rsidRPr="00B97B91" w:rsidTr="009827C3">
        <w:trPr>
          <w:cantSplit/>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w:t>
            </w:r>
          </w:p>
        </w:tc>
        <w:tc>
          <w:tcPr>
            <w:tcW w:w="8062" w:type="dxa"/>
            <w:gridSpan w:val="12"/>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Course Outcomes</w:t>
            </w:r>
          </w:p>
        </w:tc>
      </w:tr>
      <w:tr w:rsidR="00B97B91" w:rsidRPr="00B97B91" w:rsidTr="009827C3">
        <w:trPr>
          <w:cantSplit/>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CO1</w:t>
            </w:r>
          </w:p>
        </w:tc>
        <w:tc>
          <w:tcPr>
            <w:tcW w:w="8062" w:type="dxa"/>
            <w:gridSpan w:val="12"/>
            <w:vAlign w:val="center"/>
          </w:tcPr>
          <w:p w:rsidR="00B97B91" w:rsidRPr="00B97B91" w:rsidRDefault="00B97B91" w:rsidP="00B97B91">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Remember and recall basics in management accounting</w:t>
            </w:r>
          </w:p>
        </w:tc>
      </w:tr>
      <w:tr w:rsidR="00B97B91" w:rsidRPr="00B97B91" w:rsidTr="009827C3">
        <w:trPr>
          <w:cantSplit/>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CO2</w:t>
            </w:r>
          </w:p>
        </w:tc>
        <w:tc>
          <w:tcPr>
            <w:tcW w:w="8062" w:type="dxa"/>
            <w:gridSpan w:val="12"/>
            <w:vAlign w:val="center"/>
          </w:tcPr>
          <w:p w:rsidR="00B97B91" w:rsidRPr="00B97B91" w:rsidRDefault="00B97B91" w:rsidP="00B97B91">
            <w:pPr>
              <w:spacing w:after="0" w:line="240" w:lineRule="auto"/>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color w:val="000000"/>
                <w:sz w:val="24"/>
                <w:szCs w:val="24"/>
                <w:lang w:val="en-IN" w:eastAsia="en-US"/>
              </w:rPr>
              <w:t>Apply the knowledge of preparation of Financial Statements</w:t>
            </w:r>
          </w:p>
        </w:tc>
      </w:tr>
      <w:tr w:rsidR="00B97B91" w:rsidRPr="00B97B91" w:rsidTr="009827C3">
        <w:trPr>
          <w:cantSplit/>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CO3</w:t>
            </w:r>
          </w:p>
        </w:tc>
        <w:tc>
          <w:tcPr>
            <w:tcW w:w="8062" w:type="dxa"/>
            <w:gridSpan w:val="12"/>
            <w:vAlign w:val="center"/>
          </w:tcPr>
          <w:p w:rsidR="00B97B91" w:rsidRPr="00B97B91" w:rsidRDefault="00B97B91" w:rsidP="00B97B91">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Analyse the concepts relating to fund flow and cash flow </w:t>
            </w:r>
          </w:p>
        </w:tc>
      </w:tr>
      <w:tr w:rsidR="00B97B91" w:rsidRPr="00B97B91" w:rsidTr="009827C3">
        <w:trPr>
          <w:cantSplit/>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CO4</w:t>
            </w:r>
          </w:p>
        </w:tc>
        <w:tc>
          <w:tcPr>
            <w:tcW w:w="8062" w:type="dxa"/>
            <w:gridSpan w:val="12"/>
            <w:vAlign w:val="center"/>
          </w:tcPr>
          <w:p w:rsidR="00B97B91" w:rsidRPr="00B97B91" w:rsidRDefault="00B97B91" w:rsidP="00B97B91">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Evaluate techniques of budgetary control</w:t>
            </w:r>
          </w:p>
        </w:tc>
      </w:tr>
      <w:tr w:rsidR="00B97B91" w:rsidRPr="00B97B91" w:rsidTr="009827C3">
        <w:trPr>
          <w:cantSplit/>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CO5</w:t>
            </w:r>
          </w:p>
        </w:tc>
        <w:tc>
          <w:tcPr>
            <w:tcW w:w="8062" w:type="dxa"/>
            <w:gridSpan w:val="12"/>
            <w:vAlign w:val="center"/>
          </w:tcPr>
          <w:p w:rsidR="00B97B91" w:rsidRPr="00B97B91" w:rsidRDefault="00B97B91" w:rsidP="00B97B91">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Formulate criteria for decision making using principles of marginal costing. </w:t>
            </w:r>
          </w:p>
        </w:tc>
      </w:tr>
      <w:tr w:rsidR="00B97B91" w:rsidRPr="00B97B91" w:rsidTr="009827C3">
        <w:trPr>
          <w:cantSplit/>
          <w:trHeight w:val="431"/>
          <w:tblHeader/>
        </w:trPr>
        <w:tc>
          <w:tcPr>
            <w:tcW w:w="8885" w:type="dxa"/>
            <w:gridSpan w:val="13"/>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Textbooks</w:t>
            </w:r>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8062" w:type="dxa"/>
            <w:gridSpan w:val="12"/>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Jain S.P. &amp;Narang K.L. (2018) Cost and Management Accounting, Kalyani Publications,</w:t>
            </w:r>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62" w:type="dxa"/>
            <w:gridSpan w:val="12"/>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Rds. Maheswari, Cost and Management Accounting, Sultan  Chand Sons Publications, New Delhi.</w:t>
            </w:r>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62" w:type="dxa"/>
            <w:gridSpan w:val="12"/>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Sharma and Shashi K. Gupta, Management Accounting, Kalyani Publishers, Chennai.</w:t>
            </w:r>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4</w:t>
            </w:r>
          </w:p>
        </w:tc>
        <w:tc>
          <w:tcPr>
            <w:tcW w:w="8062" w:type="dxa"/>
            <w:gridSpan w:val="12"/>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Jenitra L Mervin ,Daslton L Cecil, Management Accounting, Lerantec Press, Chennai.</w:t>
            </w:r>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highlight w:val="lightGray"/>
                <w:lang w:val="en-IN" w:eastAsia="en-US"/>
              </w:rPr>
            </w:pPr>
            <w:r w:rsidRPr="00B97B91">
              <w:rPr>
                <w:rFonts w:ascii="Times New Roman" w:eastAsia="Times New Roman" w:hAnsi="Times New Roman" w:cs="Times New Roman"/>
                <w:sz w:val="24"/>
                <w:szCs w:val="24"/>
                <w:highlight w:val="lightGray"/>
                <w:lang w:val="en-IN" w:eastAsia="en-US"/>
              </w:rPr>
              <w:t>5</w:t>
            </w:r>
          </w:p>
        </w:tc>
        <w:tc>
          <w:tcPr>
            <w:tcW w:w="8062" w:type="dxa"/>
            <w:gridSpan w:val="12"/>
            <w:vAlign w:val="center"/>
          </w:tcPr>
          <w:p w:rsidR="00B97B91" w:rsidRPr="00B97B91" w:rsidRDefault="00B97B91" w:rsidP="00B97B91">
            <w:pPr>
              <w:spacing w:after="0" w:line="240" w:lineRule="auto"/>
              <w:rPr>
                <w:rFonts w:ascii="Times New Roman" w:eastAsia="Times New Roman" w:hAnsi="Times New Roman" w:cs="Times New Roman"/>
                <w:color w:val="FF0000"/>
                <w:sz w:val="24"/>
                <w:szCs w:val="24"/>
                <w:highlight w:val="yellow"/>
                <w:lang w:val="en-IN" w:eastAsia="en-US"/>
              </w:rPr>
            </w:pPr>
            <w:r w:rsidRPr="00B97B91">
              <w:rPr>
                <w:rFonts w:ascii="Times New Roman" w:eastAsia="Times New Roman" w:hAnsi="Times New Roman" w:cs="Times New Roman"/>
                <w:sz w:val="24"/>
                <w:szCs w:val="24"/>
                <w:lang w:val="en-IN" w:eastAsia="en-US"/>
              </w:rPr>
              <w:t>T.S.Reddy&amp; Y. Hari Prasad Reddy, Management Accounting, MarghamPublications,Chennai.</w:t>
            </w:r>
          </w:p>
        </w:tc>
      </w:tr>
      <w:tr w:rsidR="00B97B91" w:rsidRPr="00B97B91" w:rsidTr="009827C3">
        <w:trPr>
          <w:cantSplit/>
          <w:trHeight w:val="431"/>
          <w:tblHeader/>
        </w:trPr>
        <w:tc>
          <w:tcPr>
            <w:tcW w:w="8885" w:type="dxa"/>
            <w:gridSpan w:val="13"/>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Reference Books</w:t>
            </w:r>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8062" w:type="dxa"/>
            <w:gridSpan w:val="12"/>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Chadwick – The Essence of Management Accounting,  Financial Times Publications, England.</w:t>
            </w:r>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lastRenderedPageBreak/>
              <w:t>2</w:t>
            </w:r>
          </w:p>
        </w:tc>
        <w:tc>
          <w:tcPr>
            <w:tcW w:w="8062" w:type="dxa"/>
            <w:gridSpan w:val="12"/>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Charles T.Horngren and Gary N. Sundem–Introduction to Management Accounting, Pearson, Chennai.</w:t>
            </w:r>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62" w:type="dxa"/>
            <w:gridSpan w:val="12"/>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Murthy A and GurusamyS ,Management Accounting- Theory &amp;Practice, Vijay Nicole Imprints Pvt. Ltd .Chennai.</w:t>
            </w:r>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4</w:t>
            </w:r>
          </w:p>
        </w:tc>
        <w:tc>
          <w:tcPr>
            <w:tcW w:w="8062" w:type="dxa"/>
            <w:gridSpan w:val="12"/>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Hansen - Mowen, Cost Management Accounting and Control, South Western College, India.</w:t>
            </w:r>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5</w:t>
            </w:r>
          </w:p>
        </w:tc>
        <w:tc>
          <w:tcPr>
            <w:tcW w:w="8062" w:type="dxa"/>
            <w:gridSpan w:val="12"/>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N.P. Srinivasan, Management Accounting, New Age publishers, Chennai.</w:t>
            </w:r>
          </w:p>
        </w:tc>
      </w:tr>
      <w:tr w:rsidR="00B97B91" w:rsidRPr="00B97B91" w:rsidTr="009827C3">
        <w:trPr>
          <w:cantSplit/>
          <w:trHeight w:val="431"/>
          <w:tblHeader/>
        </w:trPr>
        <w:tc>
          <w:tcPr>
            <w:tcW w:w="8885" w:type="dxa"/>
            <w:gridSpan w:val="13"/>
            <w:vAlign w:val="center"/>
          </w:tcPr>
          <w:p w:rsidR="00B97B91" w:rsidRPr="00B97B91" w:rsidRDefault="00B97B91" w:rsidP="00B97B91">
            <w:pPr>
              <w:widowControl w:val="0"/>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NOTE: Latest Edition of Textbooks May be Used</w:t>
            </w:r>
          </w:p>
        </w:tc>
      </w:tr>
      <w:tr w:rsidR="00B97B91" w:rsidRPr="00B97B91" w:rsidTr="009827C3">
        <w:trPr>
          <w:cantSplit/>
          <w:trHeight w:val="431"/>
          <w:tblHeader/>
        </w:trPr>
        <w:tc>
          <w:tcPr>
            <w:tcW w:w="8885" w:type="dxa"/>
            <w:gridSpan w:val="13"/>
            <w:vAlign w:val="center"/>
          </w:tcPr>
          <w:p w:rsidR="00B97B91" w:rsidRPr="00B97B91" w:rsidRDefault="00B97B91" w:rsidP="00B97B91">
            <w:pPr>
              <w:widowControl w:val="0"/>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Web Resources</w:t>
            </w:r>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8062" w:type="dxa"/>
            <w:gridSpan w:val="12"/>
            <w:vAlign w:val="center"/>
          </w:tcPr>
          <w:p w:rsidR="00B97B91" w:rsidRPr="00B97B91" w:rsidRDefault="00E00421" w:rsidP="00B97B91">
            <w:pPr>
              <w:widowControl w:val="0"/>
              <w:spacing w:after="0" w:line="240" w:lineRule="auto"/>
              <w:rPr>
                <w:rFonts w:ascii="Times New Roman" w:eastAsia="Times New Roman" w:hAnsi="Times New Roman" w:cs="Times New Roman"/>
                <w:sz w:val="24"/>
                <w:szCs w:val="24"/>
                <w:lang w:val="en-IN" w:eastAsia="en-US"/>
              </w:rPr>
            </w:pPr>
            <w:hyperlink r:id="rId109">
              <w:r w:rsidR="00B97B91" w:rsidRPr="00B97B91">
                <w:rPr>
                  <w:rFonts w:ascii="Times New Roman" w:eastAsia="Times New Roman" w:hAnsi="Times New Roman" w:cs="Times New Roman"/>
                  <w:color w:val="000000"/>
                  <w:sz w:val="24"/>
                  <w:szCs w:val="24"/>
                  <w:lang w:val="en-IN" w:eastAsia="en-US"/>
                </w:rPr>
                <w:t>https://www.accountingnotes.net/companies/fund-flow-analysis/fund-flow-analysis-accounting/13300</w:t>
              </w:r>
            </w:hyperlink>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62" w:type="dxa"/>
            <w:gridSpan w:val="12"/>
            <w:vAlign w:val="center"/>
          </w:tcPr>
          <w:p w:rsidR="00B97B91" w:rsidRPr="00B97B91" w:rsidRDefault="00E00421" w:rsidP="00B97B91">
            <w:pPr>
              <w:widowControl w:val="0"/>
              <w:spacing w:after="0" w:line="240" w:lineRule="auto"/>
              <w:rPr>
                <w:rFonts w:ascii="Times New Roman" w:eastAsia="Times New Roman" w:hAnsi="Times New Roman" w:cs="Times New Roman"/>
                <w:sz w:val="24"/>
                <w:szCs w:val="24"/>
                <w:lang w:val="en-IN" w:eastAsia="en-US"/>
              </w:rPr>
            </w:pPr>
            <w:hyperlink r:id="rId110">
              <w:r w:rsidR="00B97B91" w:rsidRPr="00B97B91">
                <w:rPr>
                  <w:rFonts w:ascii="Times New Roman" w:eastAsia="Times New Roman" w:hAnsi="Times New Roman" w:cs="Times New Roman"/>
                  <w:color w:val="000000"/>
                  <w:sz w:val="24"/>
                  <w:szCs w:val="24"/>
                  <w:lang w:val="en-IN" w:eastAsia="en-US"/>
                </w:rPr>
                <w:t>https://accountingshare.com/budgetary-control/</w:t>
              </w:r>
            </w:hyperlink>
          </w:p>
        </w:tc>
      </w:tr>
      <w:tr w:rsidR="00B97B91" w:rsidRPr="00B97B91" w:rsidTr="009827C3">
        <w:trPr>
          <w:cantSplit/>
          <w:trHeight w:val="431"/>
          <w:tblHeader/>
        </w:trPr>
        <w:tc>
          <w:tcPr>
            <w:tcW w:w="823" w:type="dxa"/>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62" w:type="dxa"/>
            <w:gridSpan w:val="12"/>
            <w:vAlign w:val="center"/>
          </w:tcPr>
          <w:p w:rsidR="00B97B91" w:rsidRPr="00B97B91" w:rsidRDefault="00E00421" w:rsidP="00B97B91">
            <w:pPr>
              <w:widowControl w:val="0"/>
              <w:spacing w:after="0" w:line="240" w:lineRule="auto"/>
              <w:rPr>
                <w:rFonts w:ascii="Times New Roman" w:eastAsia="Times New Roman" w:hAnsi="Times New Roman" w:cs="Times New Roman"/>
                <w:sz w:val="24"/>
                <w:szCs w:val="24"/>
                <w:lang w:val="en-IN" w:eastAsia="en-US"/>
              </w:rPr>
            </w:pPr>
            <w:hyperlink r:id="rId111">
              <w:r w:rsidR="00B97B91" w:rsidRPr="00B97B91">
                <w:rPr>
                  <w:rFonts w:ascii="Times New Roman" w:eastAsia="Times New Roman" w:hAnsi="Times New Roman" w:cs="Times New Roman"/>
                  <w:color w:val="000000"/>
                  <w:sz w:val="24"/>
                  <w:szCs w:val="24"/>
                  <w:lang w:val="en-IN" w:eastAsia="en-US"/>
                </w:rPr>
                <w:t>https://www.investopedia.com/terms/m/marginalcostofproduction.asp</w:t>
              </w:r>
            </w:hyperlink>
          </w:p>
        </w:tc>
      </w:tr>
    </w:tbl>
    <w:p w:rsidR="00B97B91" w:rsidRPr="00B97B91" w:rsidRDefault="00B97B91" w:rsidP="00B97B91">
      <w:pPr>
        <w:tabs>
          <w:tab w:val="left" w:pos="7528"/>
        </w:tabs>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sz w:val="24"/>
          <w:szCs w:val="24"/>
          <w:lang w:val="en-IN" w:eastAsia="en-US"/>
        </w:rPr>
        <w:br/>
      </w:r>
    </w:p>
    <w:p w:rsidR="00B97B91" w:rsidRPr="00B97B91" w:rsidRDefault="00B97B91" w:rsidP="00B97B91">
      <w:pPr>
        <w:jc w:val="center"/>
        <w:rPr>
          <w:rFonts w:ascii="Times New Roman" w:eastAsia="Times New Roman" w:hAnsi="Times New Roman" w:cs="Times New Roman"/>
          <w:b/>
          <w:sz w:val="24"/>
          <w:szCs w:val="24"/>
          <w:lang w:val="en-IN" w:eastAsia="en-US"/>
        </w:rPr>
      </w:pPr>
    </w:p>
    <w:p w:rsidR="00B97B91" w:rsidRPr="00B97B91" w:rsidRDefault="00B97B91" w:rsidP="00B97B91">
      <w:pPr>
        <w:jc w:val="center"/>
        <w:rPr>
          <w:rFonts w:ascii="Times New Roman" w:eastAsia="Times New Roman" w:hAnsi="Times New Roman" w:cs="Times New Roman"/>
          <w:b/>
          <w:sz w:val="24"/>
          <w:szCs w:val="24"/>
          <w:lang w:val="en-IN" w:eastAsia="en-US"/>
        </w:rPr>
      </w:pPr>
    </w:p>
    <w:p w:rsidR="00B97B91" w:rsidRPr="00B97B91" w:rsidRDefault="00B97B91" w:rsidP="00B97B91">
      <w:pPr>
        <w:jc w:val="center"/>
        <w:rPr>
          <w:rFonts w:ascii="Times New Roman" w:eastAsia="Times New Roman" w:hAnsi="Times New Roman" w:cs="Times New Roman"/>
          <w:b/>
          <w:sz w:val="24"/>
          <w:szCs w:val="24"/>
          <w:lang w:val="en-IN" w:eastAsia="en-US"/>
        </w:rPr>
      </w:pPr>
    </w:p>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 xml:space="preserve">MAPPING WITH PROGRAMME OUTCOMES </w:t>
      </w:r>
      <w:r w:rsidRPr="00B97B91">
        <w:rPr>
          <w:rFonts w:ascii="Times New Roman" w:eastAsia="Times New Roman" w:hAnsi="Times New Roman" w:cs="Times New Roman"/>
          <w:b/>
          <w:sz w:val="24"/>
          <w:szCs w:val="24"/>
          <w:lang w:val="en-IN"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PO1</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PO2</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PO3</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PO4</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PO5</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PO6</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PO7</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PO8</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PSO1</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PSO2</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PSO3</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CO1</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649"/>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33"/>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CO4</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11</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AVERAGE</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2.1</w:t>
            </w:r>
          </w:p>
        </w:tc>
        <w:tc>
          <w:tcPr>
            <w:tcW w:w="670" w:type="dxa"/>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803" w:type="dxa"/>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 xml:space="preserve">    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2.4</w:t>
            </w:r>
          </w:p>
        </w:tc>
      </w:tr>
    </w:tbl>
    <w:p w:rsidR="00B97B91" w:rsidRPr="00B97B91" w:rsidRDefault="00B97B91" w:rsidP="00B97B9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3 – Strong, 2- Medium, 1- Low</w:t>
      </w:r>
    </w:p>
    <w:p w:rsidR="00B97B91" w:rsidRPr="00B97B91" w:rsidRDefault="00B97B91" w:rsidP="00B97B91">
      <w:pPr>
        <w:jc w:val="center"/>
        <w:rPr>
          <w:rFonts w:ascii="Times New Roman" w:eastAsia="Times New Roman" w:hAnsi="Times New Roman" w:cs="Times New Roman"/>
          <w:b/>
          <w:sz w:val="24"/>
          <w:szCs w:val="24"/>
          <w:u w:val="single"/>
          <w:lang w:val="en-IN" w:eastAsia="en-US"/>
        </w:rPr>
      </w:pPr>
    </w:p>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u w:val="single"/>
          <w:lang w:val="en-IN" w:eastAsia="en-US"/>
        </w:rPr>
        <w:lastRenderedPageBreak/>
        <w:t>THIRD YEAR – SEMESTER - VI</w:t>
      </w:r>
    </w:p>
    <w:p w:rsidR="00B97B91" w:rsidRPr="00B97B91" w:rsidRDefault="00B97B91" w:rsidP="00B97B91">
      <w:pPr>
        <w:spacing w:after="120"/>
        <w:jc w:val="center"/>
        <w:rPr>
          <w:rFonts w:ascii="Times New Roman" w:eastAsia="Times New Roman" w:hAnsi="Times New Roman" w:cs="Times New Roman"/>
          <w:b/>
          <w:smallCaps/>
          <w:sz w:val="24"/>
          <w:szCs w:val="24"/>
          <w:u w:val="single"/>
          <w:lang w:val="en-IN" w:eastAsia="en-US"/>
        </w:rPr>
      </w:pPr>
      <w:r w:rsidRPr="00B97B91">
        <w:rPr>
          <w:rFonts w:ascii="Times New Roman" w:eastAsia="Times New Roman" w:hAnsi="Times New Roman" w:cs="Times New Roman"/>
          <w:b/>
          <w:smallCaps/>
          <w:sz w:val="24"/>
          <w:szCs w:val="24"/>
          <w:u w:val="single"/>
          <w:lang w:val="en-IN" w:eastAsia="en-US"/>
        </w:rPr>
        <w:t>Core – XV: Income Tax Law and Practice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B97B91" w:rsidRPr="00B97B91" w:rsidTr="009827C3">
        <w:trPr>
          <w:cantSplit/>
          <w:trHeight w:val="60"/>
          <w:tblHeader/>
        </w:trPr>
        <w:tc>
          <w:tcPr>
            <w:tcW w:w="1199" w:type="dxa"/>
            <w:gridSpan w:val="3"/>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Subject Code</w:t>
            </w:r>
          </w:p>
        </w:tc>
        <w:tc>
          <w:tcPr>
            <w:tcW w:w="501"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w:t>
            </w:r>
          </w:p>
        </w:tc>
        <w:tc>
          <w:tcPr>
            <w:tcW w:w="647"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w:t>
            </w:r>
          </w:p>
        </w:tc>
        <w:tc>
          <w:tcPr>
            <w:tcW w:w="645"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w:t>
            </w:r>
          </w:p>
        </w:tc>
        <w:tc>
          <w:tcPr>
            <w:tcW w:w="647"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S</w:t>
            </w:r>
          </w:p>
        </w:tc>
        <w:tc>
          <w:tcPr>
            <w:tcW w:w="1194"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Credits</w:t>
            </w:r>
          </w:p>
        </w:tc>
        <w:tc>
          <w:tcPr>
            <w:tcW w:w="1048" w:type="dxa"/>
            <w:vMerge w:val="restart"/>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Inst. Hours</w:t>
            </w:r>
          </w:p>
        </w:tc>
        <w:tc>
          <w:tcPr>
            <w:tcW w:w="3004" w:type="dxa"/>
            <w:gridSpan w:val="4"/>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Marks</w:t>
            </w:r>
          </w:p>
        </w:tc>
      </w:tr>
      <w:tr w:rsidR="00B97B91" w:rsidRPr="00B97B91" w:rsidTr="009827C3">
        <w:trPr>
          <w:cantSplit/>
          <w:trHeight w:val="60"/>
          <w:tblHeader/>
        </w:trPr>
        <w:tc>
          <w:tcPr>
            <w:tcW w:w="1199" w:type="dxa"/>
            <w:gridSpan w:val="3"/>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501"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647"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645"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647"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194"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048" w:type="dxa"/>
            <w:vMerge/>
            <w:vAlign w:val="center"/>
          </w:tcPr>
          <w:p w:rsidR="00B97B91" w:rsidRPr="00B97B91" w:rsidRDefault="00B97B91" w:rsidP="00B97B91">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07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CIA</w:t>
            </w:r>
          </w:p>
        </w:tc>
        <w:tc>
          <w:tcPr>
            <w:tcW w:w="1111" w:type="dxa"/>
            <w:gridSpan w:val="2"/>
            <w:tcBorders>
              <w:righ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External</w:t>
            </w:r>
          </w:p>
        </w:tc>
        <w:tc>
          <w:tcPr>
            <w:tcW w:w="816" w:type="dxa"/>
            <w:tcBorders>
              <w:lef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r>
      <w:tr w:rsidR="00B97B91" w:rsidRPr="00B97B91" w:rsidTr="009827C3">
        <w:trPr>
          <w:cantSplit/>
          <w:trHeight w:val="170"/>
          <w:tblHeader/>
        </w:trPr>
        <w:tc>
          <w:tcPr>
            <w:tcW w:w="1199" w:type="dxa"/>
            <w:gridSpan w:val="3"/>
          </w:tcPr>
          <w:p w:rsidR="00B97B91" w:rsidRPr="00B97B91" w:rsidRDefault="00B97B91" w:rsidP="00B97B91">
            <w:pPr>
              <w:rPr>
                <w:rFonts w:ascii="Times New Roman" w:eastAsia="Times New Roman" w:hAnsi="Times New Roman" w:cs="Times New Roman"/>
                <w:b/>
                <w:sz w:val="24"/>
                <w:szCs w:val="24"/>
                <w:lang w:val="en-IN" w:eastAsia="en-US"/>
              </w:rPr>
            </w:pPr>
          </w:p>
        </w:tc>
        <w:tc>
          <w:tcPr>
            <w:tcW w:w="501"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6</w:t>
            </w:r>
          </w:p>
        </w:tc>
        <w:tc>
          <w:tcPr>
            <w:tcW w:w="647"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645"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647"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1194"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4</w:t>
            </w:r>
          </w:p>
        </w:tc>
        <w:tc>
          <w:tcPr>
            <w:tcW w:w="1048" w:type="dxa"/>
            <w:vAlign w:val="center"/>
          </w:tcPr>
          <w:p w:rsidR="00B97B91" w:rsidRPr="00B97B91" w:rsidRDefault="00B97B91" w:rsidP="00B97B91">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6</w:t>
            </w:r>
          </w:p>
        </w:tc>
        <w:tc>
          <w:tcPr>
            <w:tcW w:w="1077" w:type="dxa"/>
            <w:tcBorders>
              <w:righ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25</w:t>
            </w:r>
          </w:p>
        </w:tc>
        <w:tc>
          <w:tcPr>
            <w:tcW w:w="1111" w:type="dxa"/>
            <w:gridSpan w:val="2"/>
            <w:tcBorders>
              <w:left w:val="single" w:sz="4" w:space="0" w:color="000000"/>
              <w:righ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75</w:t>
            </w:r>
          </w:p>
        </w:tc>
        <w:tc>
          <w:tcPr>
            <w:tcW w:w="816" w:type="dxa"/>
            <w:tcBorders>
              <w:left w:val="single" w:sz="4" w:space="0" w:color="000000"/>
            </w:tcBorders>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100</w:t>
            </w:r>
          </w:p>
        </w:tc>
      </w:tr>
      <w:tr w:rsidR="00B97B91" w:rsidRPr="00B97B91" w:rsidTr="009827C3">
        <w:trPr>
          <w:cantSplit/>
          <w:trHeight w:val="242"/>
          <w:tblHeader/>
        </w:trPr>
        <w:tc>
          <w:tcPr>
            <w:tcW w:w="8885" w:type="dxa"/>
            <w:gridSpan w:val="13"/>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 xml:space="preserve">Learning Objectives </w:t>
            </w:r>
          </w:p>
        </w:tc>
      </w:tr>
      <w:tr w:rsidR="00B97B91" w:rsidRPr="00B97B91" w:rsidTr="009827C3">
        <w:trPr>
          <w:cantSplit/>
          <w:tblHeader/>
        </w:trPr>
        <w:tc>
          <w:tcPr>
            <w:tcW w:w="936"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LO1</w:t>
            </w:r>
          </w:p>
        </w:tc>
        <w:tc>
          <w:tcPr>
            <w:tcW w:w="7949" w:type="dxa"/>
            <w:gridSpan w:val="11"/>
          </w:tcPr>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understand provisions relating to capital gains</w:t>
            </w:r>
          </w:p>
        </w:tc>
      </w:tr>
      <w:tr w:rsidR="00B97B91" w:rsidRPr="00B97B91" w:rsidTr="009827C3">
        <w:trPr>
          <w:cantSplit/>
          <w:tblHeader/>
        </w:trPr>
        <w:tc>
          <w:tcPr>
            <w:tcW w:w="936"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LO2</w:t>
            </w:r>
          </w:p>
        </w:tc>
        <w:tc>
          <w:tcPr>
            <w:tcW w:w="7949" w:type="dxa"/>
            <w:gridSpan w:val="11"/>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color w:val="000000"/>
                <w:sz w:val="24"/>
                <w:szCs w:val="24"/>
                <w:lang w:val="en-IN" w:eastAsia="en-US"/>
              </w:rPr>
              <w:t>To</w:t>
            </w:r>
            <w:r w:rsidRPr="00B97B91">
              <w:rPr>
                <w:rFonts w:ascii="Times New Roman" w:eastAsia="Times New Roman" w:hAnsi="Times New Roman" w:cs="Times New Roman"/>
                <w:sz w:val="24"/>
                <w:szCs w:val="24"/>
                <w:lang w:val="en-IN" w:eastAsia="en-US"/>
              </w:rPr>
              <w:t xml:space="preserve"> know the provisions for computation of income from other sources. </w:t>
            </w:r>
          </w:p>
        </w:tc>
      </w:tr>
      <w:tr w:rsidR="00B97B91" w:rsidRPr="00B97B91" w:rsidTr="009827C3">
        <w:trPr>
          <w:cantSplit/>
          <w:tblHeader/>
        </w:trPr>
        <w:tc>
          <w:tcPr>
            <w:tcW w:w="936"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LO3</w:t>
            </w:r>
          </w:p>
        </w:tc>
        <w:tc>
          <w:tcPr>
            <w:tcW w:w="7949" w:type="dxa"/>
            <w:gridSpan w:val="11"/>
          </w:tcPr>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To familiarize law relating to set off and carry forward of losses and deductions from Gross Total Income. </w:t>
            </w:r>
          </w:p>
        </w:tc>
      </w:tr>
      <w:tr w:rsidR="00B97B91" w:rsidRPr="00B97B91" w:rsidTr="009827C3">
        <w:trPr>
          <w:cantSplit/>
          <w:tblHeader/>
        </w:trPr>
        <w:tc>
          <w:tcPr>
            <w:tcW w:w="936"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LO4</w:t>
            </w:r>
          </w:p>
        </w:tc>
        <w:tc>
          <w:tcPr>
            <w:tcW w:w="7949" w:type="dxa"/>
            <w:gridSpan w:val="11"/>
          </w:tcPr>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learn about assessment of individuals</w:t>
            </w:r>
          </w:p>
        </w:tc>
      </w:tr>
      <w:tr w:rsidR="00B97B91" w:rsidRPr="00B97B91" w:rsidTr="009827C3">
        <w:trPr>
          <w:cantSplit/>
          <w:tblHeader/>
        </w:trPr>
        <w:tc>
          <w:tcPr>
            <w:tcW w:w="936"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LO5</w:t>
            </w:r>
          </w:p>
        </w:tc>
        <w:tc>
          <w:tcPr>
            <w:tcW w:w="7949" w:type="dxa"/>
            <w:gridSpan w:val="11"/>
          </w:tcPr>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To gain knowledge about assessment procedures.</w:t>
            </w:r>
          </w:p>
        </w:tc>
      </w:tr>
      <w:tr w:rsidR="00B97B91" w:rsidRPr="00B97B91" w:rsidTr="009827C3">
        <w:trPr>
          <w:cantSplit/>
          <w:tblHeader/>
        </w:trPr>
        <w:tc>
          <w:tcPr>
            <w:tcW w:w="8885" w:type="dxa"/>
            <w:gridSpan w:val="13"/>
            <w:vAlign w:val="center"/>
          </w:tcPr>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Prerequisite: Should have studied Financial Accounting  in I stSem</w:t>
            </w:r>
          </w:p>
        </w:tc>
      </w:tr>
      <w:tr w:rsidR="00B97B91" w:rsidRPr="00B97B91" w:rsidTr="009827C3">
        <w:trPr>
          <w:cantSplit/>
          <w:tblHeader/>
        </w:trPr>
        <w:tc>
          <w:tcPr>
            <w:tcW w:w="81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Unit</w:t>
            </w:r>
          </w:p>
        </w:tc>
        <w:tc>
          <w:tcPr>
            <w:tcW w:w="6554" w:type="dxa"/>
            <w:gridSpan w:val="10"/>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Contents</w:t>
            </w:r>
          </w:p>
        </w:tc>
        <w:tc>
          <w:tcPr>
            <w:tcW w:w="1518" w:type="dxa"/>
            <w:gridSpan w:val="2"/>
          </w:tcPr>
          <w:p w:rsidR="00B97B91" w:rsidRPr="00B97B91" w:rsidRDefault="00B97B91" w:rsidP="00B97B91">
            <w:pP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No. of Hours</w:t>
            </w:r>
          </w:p>
        </w:tc>
      </w:tr>
      <w:tr w:rsidR="00B97B91" w:rsidRPr="00B97B91" w:rsidTr="009827C3">
        <w:trPr>
          <w:cantSplit/>
          <w:trHeight w:val="917"/>
          <w:tblHeader/>
        </w:trPr>
        <w:tc>
          <w:tcPr>
            <w:tcW w:w="81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w:t>
            </w:r>
          </w:p>
        </w:tc>
        <w:tc>
          <w:tcPr>
            <w:tcW w:w="6554" w:type="dxa"/>
            <w:gridSpan w:val="10"/>
          </w:tcPr>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 xml:space="preserve">Capital Gains                                                                              </w:t>
            </w:r>
          </w:p>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Capital Assets – Transfer – Short term vs Long term capital assets - Computation of Capital Gains – Exemption under Section 54 , 54B, 54D, 54EC, 54F, 54GA.</w:t>
            </w:r>
          </w:p>
        </w:tc>
        <w:tc>
          <w:tcPr>
            <w:tcW w:w="1518"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18</w:t>
            </w:r>
          </w:p>
        </w:tc>
      </w:tr>
      <w:tr w:rsidR="00B97B91" w:rsidRPr="00B97B91" w:rsidTr="009827C3">
        <w:trPr>
          <w:cantSplit/>
          <w:trHeight w:val="1772"/>
          <w:tblHeader/>
        </w:trPr>
        <w:tc>
          <w:tcPr>
            <w:tcW w:w="81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II</w:t>
            </w:r>
          </w:p>
        </w:tc>
        <w:tc>
          <w:tcPr>
            <w:tcW w:w="6554" w:type="dxa"/>
            <w:gridSpan w:val="10"/>
          </w:tcPr>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 xml:space="preserve">Income From Other Sources &amp; Clubbing of Income </w:t>
            </w:r>
          </w:p>
          <w:p w:rsidR="00B97B91" w:rsidRPr="00B97B91" w:rsidRDefault="00B97B91" w:rsidP="00B97B91">
            <w:pPr>
              <w:jc w:val="both"/>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Chargeability - Computation of  Income from Other Sources – Deductions Allowed – Clubbing of Income  – Concept </w:t>
            </w:r>
          </w:p>
        </w:tc>
        <w:tc>
          <w:tcPr>
            <w:tcW w:w="1518" w:type="dxa"/>
            <w:gridSpan w:val="2"/>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18</w:t>
            </w:r>
          </w:p>
        </w:tc>
      </w:tr>
      <w:tr w:rsidR="00B97B91" w:rsidRPr="00B97B91" w:rsidTr="009827C3">
        <w:trPr>
          <w:cantSplit/>
          <w:trHeight w:val="1862"/>
          <w:tblHeader/>
        </w:trPr>
        <w:tc>
          <w:tcPr>
            <w:tcW w:w="81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lastRenderedPageBreak/>
              <w:t>III</w:t>
            </w:r>
          </w:p>
        </w:tc>
        <w:tc>
          <w:tcPr>
            <w:tcW w:w="6554" w:type="dxa"/>
            <w:gridSpan w:val="10"/>
          </w:tcPr>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 xml:space="preserve">Set Off and Carry Forward of Losses and Deductions From Gross Total Income                                                                    </w:t>
            </w:r>
          </w:p>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18</w:t>
            </w:r>
          </w:p>
        </w:tc>
      </w:tr>
      <w:tr w:rsidR="00B97B91" w:rsidRPr="00B97B91" w:rsidTr="009827C3">
        <w:trPr>
          <w:cantSplit/>
          <w:trHeight w:val="1014"/>
          <w:tblHeader/>
        </w:trPr>
        <w:tc>
          <w:tcPr>
            <w:tcW w:w="81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IV</w:t>
            </w:r>
          </w:p>
        </w:tc>
        <w:tc>
          <w:tcPr>
            <w:tcW w:w="6554" w:type="dxa"/>
            <w:gridSpan w:val="10"/>
          </w:tcPr>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 xml:space="preserve">Computation of Total Income – Individual </w:t>
            </w:r>
          </w:p>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Computation of Total Income - Tax Liability of an Individuals (Old regime vs New regime</w:t>
            </w:r>
          </w:p>
        </w:tc>
        <w:tc>
          <w:tcPr>
            <w:tcW w:w="1518" w:type="dxa"/>
            <w:gridSpan w:val="2"/>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18</w:t>
            </w:r>
          </w:p>
        </w:tc>
      </w:tr>
      <w:tr w:rsidR="00B97B91" w:rsidRPr="00B97B91" w:rsidTr="009827C3">
        <w:trPr>
          <w:cantSplit/>
          <w:trHeight w:val="416"/>
          <w:tblHeader/>
        </w:trPr>
        <w:tc>
          <w:tcPr>
            <w:tcW w:w="81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V</w:t>
            </w:r>
          </w:p>
        </w:tc>
        <w:tc>
          <w:tcPr>
            <w:tcW w:w="6554" w:type="dxa"/>
            <w:gridSpan w:val="10"/>
          </w:tcPr>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Income Tax Authorities</w:t>
            </w:r>
            <w:r w:rsidRPr="00B97B91">
              <w:rPr>
                <w:rFonts w:ascii="Times New Roman" w:eastAsia="Times New Roman" w:hAnsi="Times New Roman" w:cs="Times New Roman"/>
                <w:b/>
                <w:color w:val="000000"/>
                <w:sz w:val="24"/>
                <w:szCs w:val="24"/>
                <w:lang w:val="en-IN" w:eastAsia="en-US"/>
              </w:rPr>
              <w:tab/>
            </w:r>
            <w:r w:rsidRPr="00B97B91">
              <w:rPr>
                <w:rFonts w:ascii="Times New Roman" w:eastAsia="Times New Roman" w:hAnsi="Times New Roman" w:cs="Times New Roman"/>
                <w:b/>
                <w:color w:val="000000"/>
                <w:sz w:val="24"/>
                <w:szCs w:val="24"/>
                <w:lang w:val="en-IN" w:eastAsia="en-US"/>
              </w:rPr>
              <w:tab/>
            </w:r>
            <w:r w:rsidRPr="00B97B91">
              <w:rPr>
                <w:rFonts w:ascii="Times New Roman" w:eastAsia="Times New Roman" w:hAnsi="Times New Roman" w:cs="Times New Roman"/>
                <w:b/>
                <w:color w:val="000000"/>
                <w:sz w:val="24"/>
                <w:szCs w:val="24"/>
                <w:lang w:val="en-IN" w:eastAsia="en-US"/>
              </w:rPr>
              <w:tab/>
            </w:r>
            <w:r w:rsidRPr="00B97B91">
              <w:rPr>
                <w:rFonts w:ascii="Times New Roman" w:eastAsia="Times New Roman" w:hAnsi="Times New Roman" w:cs="Times New Roman"/>
                <w:b/>
                <w:color w:val="000000"/>
                <w:sz w:val="24"/>
                <w:szCs w:val="24"/>
                <w:lang w:val="en-IN" w:eastAsia="en-US"/>
              </w:rPr>
              <w:tab/>
            </w:r>
            <w:r w:rsidRPr="00B97B91">
              <w:rPr>
                <w:rFonts w:ascii="Times New Roman" w:eastAsia="Times New Roman" w:hAnsi="Times New Roman" w:cs="Times New Roman"/>
                <w:b/>
                <w:color w:val="000000"/>
                <w:sz w:val="24"/>
                <w:szCs w:val="24"/>
                <w:lang w:val="en-IN" w:eastAsia="en-US"/>
              </w:rPr>
              <w:tab/>
            </w:r>
          </w:p>
          <w:p w:rsidR="00B97B91" w:rsidRPr="00B97B91" w:rsidRDefault="00B97B91" w:rsidP="00B97B91">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18</w:t>
            </w:r>
          </w:p>
        </w:tc>
      </w:tr>
      <w:tr w:rsidR="00B97B91" w:rsidRPr="00B97B91" w:rsidTr="009827C3">
        <w:trPr>
          <w:cantSplit/>
          <w:tblHeader/>
        </w:trPr>
        <w:tc>
          <w:tcPr>
            <w:tcW w:w="813" w:type="dxa"/>
          </w:tcPr>
          <w:p w:rsidR="00B97B91" w:rsidRPr="00B97B91" w:rsidRDefault="00B97B91" w:rsidP="00B97B91">
            <w:pPr>
              <w:jc w:val="center"/>
              <w:rPr>
                <w:rFonts w:ascii="Times New Roman" w:eastAsia="Times New Roman" w:hAnsi="Times New Roman" w:cs="Times New Roman"/>
                <w:sz w:val="24"/>
                <w:szCs w:val="24"/>
                <w:lang w:val="en-IN" w:eastAsia="en-US"/>
              </w:rPr>
            </w:pPr>
          </w:p>
        </w:tc>
        <w:tc>
          <w:tcPr>
            <w:tcW w:w="6554" w:type="dxa"/>
            <w:gridSpan w:val="10"/>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c>
          <w:tcPr>
            <w:tcW w:w="1518" w:type="dxa"/>
            <w:gridSpan w:val="2"/>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90</w:t>
            </w:r>
          </w:p>
        </w:tc>
      </w:tr>
      <w:tr w:rsidR="00B97B91" w:rsidRPr="00B97B91" w:rsidTr="009827C3">
        <w:trPr>
          <w:cantSplit/>
          <w:tblHeader/>
        </w:trPr>
        <w:tc>
          <w:tcPr>
            <w:tcW w:w="8885" w:type="dxa"/>
            <w:gridSpan w:val="13"/>
          </w:tcPr>
          <w:p w:rsidR="00B97B91" w:rsidRPr="00B97B91" w:rsidRDefault="00B97B91" w:rsidP="00B97B91">
            <w:pP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THEORY 20% &amp; PROBLEMS 80%</w:t>
            </w:r>
          </w:p>
        </w:tc>
      </w:tr>
    </w:tbl>
    <w:p w:rsidR="00B97B91" w:rsidRPr="00B97B91" w:rsidRDefault="00B97B91" w:rsidP="00B97B91">
      <w:pPr>
        <w:rPr>
          <w:rFonts w:ascii="Times New Roman" w:eastAsia="Times New Roman" w:hAnsi="Times New Roman" w:cs="Times New Roman"/>
          <w:sz w:val="24"/>
          <w:szCs w:val="24"/>
          <w:lang w:val="en-IN"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B97B91" w:rsidRPr="00B97B91" w:rsidTr="009827C3">
        <w:trPr>
          <w:cantSplit/>
          <w:tblHeader/>
        </w:trPr>
        <w:tc>
          <w:tcPr>
            <w:tcW w:w="8885" w:type="dxa"/>
            <w:gridSpan w:val="3"/>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Course Outcomes</w:t>
            </w:r>
          </w:p>
        </w:tc>
      </w:tr>
      <w:tr w:rsidR="00B97B91" w:rsidRPr="00B97B91" w:rsidTr="009827C3">
        <w:trPr>
          <w:cantSplit/>
          <w:trHeight w:val="512"/>
          <w:tblHeader/>
        </w:trPr>
        <w:tc>
          <w:tcPr>
            <w:tcW w:w="79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CO1</w:t>
            </w:r>
          </w:p>
        </w:tc>
        <w:tc>
          <w:tcPr>
            <w:tcW w:w="8092" w:type="dxa"/>
            <w:gridSpan w:val="2"/>
            <w:vAlign w:val="center"/>
          </w:tcPr>
          <w:p w:rsidR="00B97B91" w:rsidRPr="00B97B91" w:rsidRDefault="00B97B91" w:rsidP="00B97B91">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Remember   and recall provisions on capital gains</w:t>
            </w:r>
          </w:p>
        </w:tc>
      </w:tr>
      <w:tr w:rsidR="00B97B91" w:rsidRPr="00B97B91" w:rsidTr="009827C3">
        <w:trPr>
          <w:cantSplit/>
          <w:trHeight w:val="440"/>
          <w:tblHeader/>
        </w:trPr>
        <w:tc>
          <w:tcPr>
            <w:tcW w:w="79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CO2</w:t>
            </w:r>
          </w:p>
        </w:tc>
        <w:tc>
          <w:tcPr>
            <w:tcW w:w="8092" w:type="dxa"/>
            <w:gridSpan w:val="2"/>
            <w:vAlign w:val="center"/>
          </w:tcPr>
          <w:p w:rsidR="00B97B91" w:rsidRPr="00B97B91" w:rsidRDefault="00B97B91" w:rsidP="00B97B91">
            <w:pPr>
              <w:spacing w:after="0" w:line="240" w:lineRule="auto"/>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color w:val="000000"/>
                <w:sz w:val="24"/>
                <w:szCs w:val="24"/>
                <w:lang w:val="en-IN" w:eastAsia="en-US"/>
              </w:rPr>
              <w:t>Apply the knowledge about income from other sources</w:t>
            </w:r>
          </w:p>
        </w:tc>
      </w:tr>
      <w:tr w:rsidR="00B97B91" w:rsidRPr="00B97B91" w:rsidTr="009827C3">
        <w:trPr>
          <w:cantSplit/>
          <w:trHeight w:val="440"/>
          <w:tblHeader/>
        </w:trPr>
        <w:tc>
          <w:tcPr>
            <w:tcW w:w="79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CO3</w:t>
            </w:r>
          </w:p>
        </w:tc>
        <w:tc>
          <w:tcPr>
            <w:tcW w:w="8092" w:type="dxa"/>
            <w:gridSpan w:val="2"/>
            <w:vAlign w:val="center"/>
          </w:tcPr>
          <w:p w:rsidR="00B97B91" w:rsidRPr="00B97B91" w:rsidRDefault="00B97B91" w:rsidP="00B97B91">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Analyse the set off and carry forward of losses provisions</w:t>
            </w:r>
          </w:p>
        </w:tc>
      </w:tr>
      <w:tr w:rsidR="00B97B91" w:rsidRPr="00B97B91" w:rsidTr="009827C3">
        <w:trPr>
          <w:cantSplit/>
          <w:trHeight w:val="359"/>
          <w:tblHeader/>
        </w:trPr>
        <w:tc>
          <w:tcPr>
            <w:tcW w:w="79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CO4</w:t>
            </w:r>
          </w:p>
        </w:tc>
        <w:tc>
          <w:tcPr>
            <w:tcW w:w="8092" w:type="dxa"/>
            <w:gridSpan w:val="2"/>
            <w:vAlign w:val="center"/>
          </w:tcPr>
          <w:p w:rsidR="00B97B91" w:rsidRPr="00B97B91" w:rsidRDefault="00B97B91" w:rsidP="00B97B91">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Learn about assessment of individuals</w:t>
            </w:r>
          </w:p>
        </w:tc>
      </w:tr>
      <w:tr w:rsidR="00B97B91" w:rsidRPr="00B97B91" w:rsidTr="009827C3">
        <w:trPr>
          <w:cantSplit/>
          <w:trHeight w:val="431"/>
          <w:tblHeader/>
        </w:trPr>
        <w:tc>
          <w:tcPr>
            <w:tcW w:w="793" w:type="dxa"/>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CO5</w:t>
            </w:r>
          </w:p>
        </w:tc>
        <w:tc>
          <w:tcPr>
            <w:tcW w:w="8092" w:type="dxa"/>
            <w:gridSpan w:val="2"/>
            <w:vAlign w:val="center"/>
          </w:tcPr>
          <w:p w:rsidR="00B97B91" w:rsidRPr="00B97B91" w:rsidRDefault="00B97B91" w:rsidP="00B97B91">
            <w:pPr>
              <w:pBdr>
                <w:top w:val="nil"/>
                <w:left w:val="nil"/>
                <w:bottom w:val="nil"/>
                <w:right w:val="nil"/>
                <w:between w:val="nil"/>
              </w:pBdr>
              <w:spacing w:after="0"/>
              <w:rPr>
                <w:rFonts w:ascii="Times New Roman" w:eastAsia="Times New Roman" w:hAnsi="Times New Roman" w:cs="Times New Roman"/>
                <w:color w:val="000000"/>
                <w:sz w:val="24"/>
                <w:szCs w:val="24"/>
                <w:lang w:val="en-IN" w:eastAsia="en-US"/>
              </w:rPr>
            </w:pPr>
            <w:r w:rsidRPr="00B97B91">
              <w:rPr>
                <w:rFonts w:ascii="Times New Roman" w:eastAsia="Times New Roman" w:hAnsi="Times New Roman" w:cs="Times New Roman"/>
                <w:color w:val="000000"/>
                <w:sz w:val="24"/>
                <w:szCs w:val="24"/>
                <w:lang w:val="en-IN" w:eastAsia="en-US"/>
              </w:rPr>
              <w:t>Apply procedures learnt about assessment procedures.</w:t>
            </w:r>
          </w:p>
        </w:tc>
      </w:tr>
      <w:tr w:rsidR="00B97B91" w:rsidRPr="00B97B91" w:rsidTr="009827C3">
        <w:trPr>
          <w:cantSplit/>
          <w:trHeight w:val="431"/>
          <w:tblHeader/>
        </w:trPr>
        <w:tc>
          <w:tcPr>
            <w:tcW w:w="8885" w:type="dxa"/>
            <w:gridSpan w:val="3"/>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Textbooks</w:t>
            </w:r>
          </w:p>
        </w:tc>
      </w:tr>
      <w:tr w:rsidR="00B97B91" w:rsidRPr="00B97B91" w:rsidTr="009827C3">
        <w:trPr>
          <w:cantSplit/>
          <w:trHeight w:val="431"/>
          <w:tblHeader/>
        </w:trPr>
        <w:tc>
          <w:tcPr>
            <w:tcW w:w="823"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8062" w:type="dxa"/>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V.P.Gaur, Narang, Puja Gaur and Rajeev Puri- Income Tax Law and Practice, Kalyani Publishers, New Delhi.</w:t>
            </w:r>
          </w:p>
        </w:tc>
      </w:tr>
      <w:tr w:rsidR="00B97B91" w:rsidRPr="00B97B91" w:rsidTr="009827C3">
        <w:trPr>
          <w:cantSplit/>
          <w:trHeight w:val="431"/>
          <w:tblHeader/>
        </w:trPr>
        <w:tc>
          <w:tcPr>
            <w:tcW w:w="823"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62" w:type="dxa"/>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T.S. Reddy and Hariprasad Reddy, Income Tax Law and Practice, Margham Publications, Chennai.</w:t>
            </w:r>
          </w:p>
        </w:tc>
      </w:tr>
      <w:tr w:rsidR="00B97B91" w:rsidRPr="00B97B91" w:rsidTr="009827C3">
        <w:trPr>
          <w:cantSplit/>
          <w:trHeight w:val="431"/>
          <w:tblHeader/>
        </w:trPr>
        <w:tc>
          <w:tcPr>
            <w:tcW w:w="823"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lastRenderedPageBreak/>
              <w:t>3</w:t>
            </w:r>
          </w:p>
        </w:tc>
        <w:tc>
          <w:tcPr>
            <w:tcW w:w="8062" w:type="dxa"/>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DinkarPagare, Income Tax Law and Practice, Sultan &amp; Chand Sons, New Delhi.</w:t>
            </w:r>
          </w:p>
        </w:tc>
      </w:tr>
      <w:tr w:rsidR="00B97B91" w:rsidRPr="00B97B91" w:rsidTr="009827C3">
        <w:trPr>
          <w:cantSplit/>
          <w:trHeight w:val="431"/>
          <w:tblHeader/>
        </w:trPr>
        <w:tc>
          <w:tcPr>
            <w:tcW w:w="823"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4</w:t>
            </w:r>
          </w:p>
        </w:tc>
        <w:tc>
          <w:tcPr>
            <w:tcW w:w="8062" w:type="dxa"/>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Mehrotra H.C, Dr.Goyal S.P, Income Tax Law and Accounts, SahityaBhavan Publications, Agra.</w:t>
            </w:r>
          </w:p>
        </w:tc>
      </w:tr>
      <w:tr w:rsidR="00B97B91" w:rsidRPr="00B97B91" w:rsidTr="009827C3">
        <w:trPr>
          <w:cantSplit/>
          <w:trHeight w:val="431"/>
          <w:tblHeader/>
        </w:trPr>
        <w:tc>
          <w:tcPr>
            <w:tcW w:w="823"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5</w:t>
            </w:r>
          </w:p>
        </w:tc>
        <w:tc>
          <w:tcPr>
            <w:tcW w:w="8062" w:type="dxa"/>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T. Srinivasan – Income Tax &amp; Practice –Vijay Nicole Imprints Private Limited, Chennai.</w:t>
            </w:r>
          </w:p>
        </w:tc>
      </w:tr>
      <w:tr w:rsidR="00B97B91" w:rsidRPr="00B97B91" w:rsidTr="009827C3">
        <w:trPr>
          <w:cantSplit/>
          <w:trHeight w:val="431"/>
          <w:tblHeader/>
        </w:trPr>
        <w:tc>
          <w:tcPr>
            <w:tcW w:w="8885" w:type="dxa"/>
            <w:gridSpan w:val="3"/>
            <w:vAlign w:val="center"/>
          </w:tcPr>
          <w:p w:rsidR="00B97B91" w:rsidRPr="00B97B91" w:rsidRDefault="00B97B91" w:rsidP="00B97B91">
            <w:pPr>
              <w:spacing w:after="0" w:line="240" w:lineRule="auto"/>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Reference Books</w:t>
            </w:r>
          </w:p>
        </w:tc>
      </w:tr>
      <w:tr w:rsidR="00B97B91" w:rsidRPr="00B97B91" w:rsidTr="009827C3">
        <w:trPr>
          <w:cantSplit/>
          <w:trHeight w:val="431"/>
          <w:tblHeader/>
        </w:trPr>
        <w:tc>
          <w:tcPr>
            <w:tcW w:w="823"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8062" w:type="dxa"/>
            <w:vAlign w:val="center"/>
          </w:tcPr>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Hariharan N, Income Tax Law &amp; Practice, Vijay Nicole Imprints Pvt. Ltd. Chennai.</w:t>
            </w:r>
          </w:p>
        </w:tc>
      </w:tr>
      <w:tr w:rsidR="00B97B91" w:rsidRPr="00B97B91" w:rsidTr="009827C3">
        <w:trPr>
          <w:cantSplit/>
          <w:trHeight w:val="431"/>
          <w:tblHeader/>
        </w:trPr>
        <w:tc>
          <w:tcPr>
            <w:tcW w:w="823"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62" w:type="dxa"/>
            <w:vAlign w:val="center"/>
          </w:tcPr>
          <w:p w:rsidR="00B97B91" w:rsidRPr="00B97B91" w:rsidRDefault="00B97B91" w:rsidP="00B97B91">
            <w:pPr>
              <w:widowControl w:val="0"/>
              <w:spacing w:after="0" w:line="291"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Bhagwati Prasad, Income Tax Law and Practice, VishwaPrakasan, New Delhi.</w:t>
            </w:r>
          </w:p>
          <w:p w:rsidR="00B97B91" w:rsidRPr="00B97B91" w:rsidRDefault="00B97B91" w:rsidP="00B97B91">
            <w:pPr>
              <w:spacing w:after="0" w:line="240" w:lineRule="auto"/>
              <w:rPr>
                <w:rFonts w:ascii="Times New Roman" w:eastAsia="Times New Roman" w:hAnsi="Times New Roman" w:cs="Times New Roman"/>
                <w:sz w:val="24"/>
                <w:szCs w:val="24"/>
                <w:lang w:val="en-IN" w:eastAsia="en-US"/>
              </w:rPr>
            </w:pPr>
          </w:p>
        </w:tc>
      </w:tr>
      <w:tr w:rsidR="00B97B91" w:rsidRPr="00B97B91" w:rsidTr="009827C3">
        <w:trPr>
          <w:cantSplit/>
          <w:trHeight w:val="431"/>
          <w:tblHeader/>
        </w:trPr>
        <w:tc>
          <w:tcPr>
            <w:tcW w:w="823"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62" w:type="dxa"/>
            <w:vAlign w:val="center"/>
          </w:tcPr>
          <w:p w:rsidR="00B97B91" w:rsidRPr="00B97B91" w:rsidRDefault="00B97B91" w:rsidP="00B97B91">
            <w:pPr>
              <w:widowControl w:val="0"/>
              <w:spacing w:after="0" w:line="291"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Vinod K. Singhania, Students Guide to Income Tax., U.K. Bharghava Taxman, New Delhi.</w:t>
            </w:r>
          </w:p>
        </w:tc>
      </w:tr>
      <w:tr w:rsidR="00B97B91" w:rsidRPr="00B97B91" w:rsidTr="009827C3">
        <w:trPr>
          <w:cantSplit/>
          <w:trHeight w:val="431"/>
          <w:tblHeader/>
        </w:trPr>
        <w:tc>
          <w:tcPr>
            <w:tcW w:w="823"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4</w:t>
            </w:r>
          </w:p>
        </w:tc>
        <w:tc>
          <w:tcPr>
            <w:tcW w:w="8062" w:type="dxa"/>
            <w:vAlign w:val="center"/>
          </w:tcPr>
          <w:p w:rsidR="00B97B91" w:rsidRPr="00B97B91" w:rsidRDefault="00B97B91" w:rsidP="00B97B91">
            <w:pPr>
              <w:widowControl w:val="0"/>
              <w:spacing w:after="0" w:line="293"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Dr.Vinod K Singhania, Dr. Monica Singhania, Taxmann's Students' Guide to Income Tax, New Delhi.</w:t>
            </w:r>
          </w:p>
        </w:tc>
      </w:tr>
      <w:tr w:rsidR="00B97B91" w:rsidRPr="00B97B91" w:rsidTr="009827C3">
        <w:trPr>
          <w:cantSplit/>
          <w:trHeight w:val="431"/>
          <w:tblHeader/>
        </w:trPr>
        <w:tc>
          <w:tcPr>
            <w:tcW w:w="823"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5</w:t>
            </w:r>
          </w:p>
        </w:tc>
        <w:tc>
          <w:tcPr>
            <w:tcW w:w="8062" w:type="dxa"/>
            <w:vAlign w:val="center"/>
          </w:tcPr>
          <w:p w:rsidR="00B97B91" w:rsidRPr="00B97B91" w:rsidRDefault="00B97B91" w:rsidP="00B97B91">
            <w:pPr>
              <w:widowControl w:val="0"/>
              <w:spacing w:after="0" w:line="293"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Mittal Preethi Rani and BansalAnshika, Income Tax Law and Practice, Sultan &amp; Chand Sons, New Delhi.</w:t>
            </w:r>
          </w:p>
        </w:tc>
      </w:tr>
      <w:tr w:rsidR="00B97B91" w:rsidRPr="00B97B91" w:rsidTr="009827C3">
        <w:trPr>
          <w:cantSplit/>
          <w:trHeight w:val="431"/>
          <w:tblHeader/>
        </w:trPr>
        <w:tc>
          <w:tcPr>
            <w:tcW w:w="8885" w:type="dxa"/>
            <w:gridSpan w:val="3"/>
            <w:vAlign w:val="center"/>
          </w:tcPr>
          <w:p w:rsidR="00B97B91" w:rsidRPr="00B97B91" w:rsidRDefault="00B97B91" w:rsidP="00B97B91">
            <w:pPr>
              <w:widowControl w:val="0"/>
              <w:spacing w:after="0" w:line="293" w:lineRule="auto"/>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NOTE: Latest Edition of Textbooks May be Used</w:t>
            </w:r>
          </w:p>
        </w:tc>
      </w:tr>
      <w:tr w:rsidR="00B97B91" w:rsidRPr="00B97B91" w:rsidTr="009827C3">
        <w:trPr>
          <w:cantSplit/>
          <w:trHeight w:val="431"/>
          <w:tblHeader/>
        </w:trPr>
        <w:tc>
          <w:tcPr>
            <w:tcW w:w="8885" w:type="dxa"/>
            <w:gridSpan w:val="3"/>
            <w:vAlign w:val="center"/>
          </w:tcPr>
          <w:p w:rsidR="00B97B91" w:rsidRPr="00B97B91" w:rsidRDefault="00B97B91" w:rsidP="00B97B91">
            <w:pPr>
              <w:widowControl w:val="0"/>
              <w:spacing w:after="0" w:line="293"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b/>
                <w:sz w:val="24"/>
                <w:szCs w:val="24"/>
                <w:lang w:val="en-IN" w:eastAsia="en-US"/>
              </w:rPr>
              <w:t>Web Resources</w:t>
            </w:r>
          </w:p>
        </w:tc>
      </w:tr>
      <w:tr w:rsidR="00B97B91" w:rsidRPr="00B97B91" w:rsidTr="009827C3">
        <w:trPr>
          <w:cantSplit/>
          <w:trHeight w:val="431"/>
          <w:tblHeader/>
        </w:trPr>
        <w:tc>
          <w:tcPr>
            <w:tcW w:w="823"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w:t>
            </w:r>
          </w:p>
        </w:tc>
        <w:tc>
          <w:tcPr>
            <w:tcW w:w="8062" w:type="dxa"/>
            <w:vAlign w:val="center"/>
          </w:tcPr>
          <w:p w:rsidR="00B97B91" w:rsidRPr="00B97B91" w:rsidRDefault="00E00421" w:rsidP="00B97B91">
            <w:pPr>
              <w:widowControl w:val="0"/>
              <w:spacing w:after="0" w:line="293" w:lineRule="auto"/>
              <w:rPr>
                <w:rFonts w:ascii="Times New Roman" w:eastAsia="Times New Roman" w:hAnsi="Times New Roman" w:cs="Times New Roman"/>
                <w:sz w:val="24"/>
                <w:szCs w:val="24"/>
                <w:lang w:val="en-IN" w:eastAsia="en-US"/>
              </w:rPr>
            </w:pPr>
            <w:hyperlink r:id="rId112">
              <w:r w:rsidR="00B97B91" w:rsidRPr="00B97B91">
                <w:rPr>
                  <w:rFonts w:ascii="Times New Roman" w:eastAsia="Times New Roman" w:hAnsi="Times New Roman" w:cs="Times New Roman"/>
                  <w:color w:val="000000"/>
                  <w:sz w:val="24"/>
                  <w:szCs w:val="24"/>
                  <w:lang w:val="en-IN" w:eastAsia="en-US"/>
                </w:rPr>
                <w:t>https://www.investopedia.com/terms/c/capitalgain.asp</w:t>
              </w:r>
            </w:hyperlink>
          </w:p>
        </w:tc>
      </w:tr>
      <w:tr w:rsidR="00B97B91" w:rsidRPr="00B97B91" w:rsidTr="009827C3">
        <w:trPr>
          <w:cantSplit/>
          <w:trHeight w:val="431"/>
          <w:tblHeader/>
        </w:trPr>
        <w:tc>
          <w:tcPr>
            <w:tcW w:w="823"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62" w:type="dxa"/>
            <w:vAlign w:val="center"/>
          </w:tcPr>
          <w:p w:rsidR="00B97B91" w:rsidRPr="00B97B91" w:rsidRDefault="00E00421" w:rsidP="00B97B91">
            <w:pPr>
              <w:widowControl w:val="0"/>
              <w:spacing w:after="0" w:line="293" w:lineRule="auto"/>
              <w:rPr>
                <w:rFonts w:ascii="Times New Roman" w:eastAsia="Times New Roman" w:hAnsi="Times New Roman" w:cs="Times New Roman"/>
                <w:sz w:val="24"/>
                <w:szCs w:val="24"/>
                <w:lang w:val="en-IN" w:eastAsia="en-US"/>
              </w:rPr>
            </w:pPr>
            <w:hyperlink r:id="rId113">
              <w:r w:rsidR="00B97B91" w:rsidRPr="00B97B91">
                <w:rPr>
                  <w:rFonts w:ascii="Times New Roman" w:eastAsia="Times New Roman" w:hAnsi="Times New Roman" w:cs="Times New Roman"/>
                  <w:color w:val="000000"/>
                  <w:sz w:val="24"/>
                  <w:szCs w:val="24"/>
                  <w:lang w:val="en-IN" w:eastAsia="en-US"/>
                </w:rPr>
                <w:t>https://www.incometaxmanagement.com/Direct-Taxes/AY-2021-22/assessment/1-assessment-of-an-individual.html</w:t>
              </w:r>
            </w:hyperlink>
          </w:p>
        </w:tc>
      </w:tr>
      <w:tr w:rsidR="00B97B91" w:rsidRPr="00B97B91" w:rsidTr="009827C3">
        <w:trPr>
          <w:cantSplit/>
          <w:trHeight w:val="431"/>
          <w:tblHeader/>
        </w:trPr>
        <w:tc>
          <w:tcPr>
            <w:tcW w:w="823" w:type="dxa"/>
            <w:gridSpan w:val="2"/>
            <w:vAlign w:val="center"/>
          </w:tcPr>
          <w:p w:rsidR="00B97B91" w:rsidRPr="00B97B91" w:rsidRDefault="00B97B91" w:rsidP="00B97B91">
            <w:pPr>
              <w:spacing w:after="0" w:line="240" w:lineRule="auto"/>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62" w:type="dxa"/>
            <w:vAlign w:val="center"/>
          </w:tcPr>
          <w:p w:rsidR="00B97B91" w:rsidRPr="00B97B91" w:rsidRDefault="00E00421" w:rsidP="00B97B91">
            <w:pPr>
              <w:widowControl w:val="0"/>
              <w:spacing w:after="0" w:line="293" w:lineRule="auto"/>
              <w:rPr>
                <w:rFonts w:ascii="Times New Roman" w:eastAsia="Times New Roman" w:hAnsi="Times New Roman" w:cs="Times New Roman"/>
                <w:sz w:val="24"/>
                <w:szCs w:val="24"/>
                <w:lang w:val="en-IN" w:eastAsia="en-US"/>
              </w:rPr>
            </w:pPr>
            <w:hyperlink r:id="rId114">
              <w:r w:rsidR="00B97B91" w:rsidRPr="00B97B91">
                <w:rPr>
                  <w:rFonts w:ascii="Times New Roman" w:eastAsia="Times New Roman" w:hAnsi="Times New Roman" w:cs="Times New Roman"/>
                  <w:color w:val="000000"/>
                  <w:sz w:val="24"/>
                  <w:szCs w:val="24"/>
                  <w:lang w:val="en-IN" w:eastAsia="en-US"/>
                </w:rPr>
                <w:t>https://www.incometax.gov.in/iec/foportal/</w:t>
              </w:r>
            </w:hyperlink>
          </w:p>
        </w:tc>
      </w:tr>
    </w:tbl>
    <w:p w:rsidR="00B97B91" w:rsidRPr="00B97B91" w:rsidRDefault="00B97B91" w:rsidP="00B97B91">
      <w:pPr>
        <w:rPr>
          <w:rFonts w:ascii="Times New Roman" w:eastAsia="Times New Roman" w:hAnsi="Times New Roman" w:cs="Times New Roman"/>
          <w:b/>
          <w:sz w:val="24"/>
          <w:szCs w:val="24"/>
          <w:lang w:val="en-IN" w:eastAsia="en-US"/>
        </w:rPr>
      </w:pPr>
    </w:p>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 xml:space="preserve">MAPPING WITH PROGRAMME OUTCOMES </w:t>
      </w:r>
      <w:r w:rsidRPr="00B97B91">
        <w:rPr>
          <w:rFonts w:ascii="Times New Roman" w:eastAsia="Times New Roman" w:hAnsi="Times New Roman" w:cs="Times New Roman"/>
          <w:b/>
          <w:sz w:val="24"/>
          <w:szCs w:val="24"/>
          <w:lang w:val="en-IN"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PO1</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PO2</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PO3</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PO4</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PO5</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PO6</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PO7</w:t>
            </w:r>
          </w:p>
        </w:tc>
        <w:tc>
          <w:tcPr>
            <w:tcW w:w="670"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PO8</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PSO1</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PSO2</w:t>
            </w:r>
          </w:p>
        </w:tc>
        <w:tc>
          <w:tcPr>
            <w:tcW w:w="803"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PSO3</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CO1</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649"/>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33"/>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CO4</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CO5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t>TOTAL</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13</w:t>
            </w:r>
          </w:p>
        </w:tc>
        <w:tc>
          <w:tcPr>
            <w:tcW w:w="803"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15</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10</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12</w:t>
            </w:r>
          </w:p>
        </w:tc>
      </w:tr>
      <w:tr w:rsidR="00B97B91" w:rsidRPr="00B97B91" w:rsidTr="009827C3">
        <w:trPr>
          <w:cantSplit/>
          <w:trHeight w:val="518"/>
          <w:tblHeader/>
          <w:jc w:val="center"/>
        </w:trPr>
        <w:tc>
          <w:tcPr>
            <w:tcW w:w="1417" w:type="dxa"/>
            <w:vAlign w:val="center"/>
          </w:tcPr>
          <w:p w:rsidR="00B97B91" w:rsidRPr="00B97B91" w:rsidRDefault="00B97B91" w:rsidP="00B97B91">
            <w:pPr>
              <w:jc w:val="center"/>
              <w:rPr>
                <w:rFonts w:ascii="Times New Roman" w:eastAsia="Times New Roman" w:hAnsi="Times New Roman" w:cs="Times New Roman"/>
                <w:b/>
                <w:sz w:val="24"/>
                <w:szCs w:val="24"/>
                <w:lang w:val="en-IN" w:eastAsia="en-US"/>
              </w:rPr>
            </w:pPr>
            <w:r w:rsidRPr="00B97B91">
              <w:rPr>
                <w:rFonts w:ascii="Times New Roman" w:eastAsia="Times New Roman" w:hAnsi="Times New Roman" w:cs="Times New Roman"/>
                <w:b/>
                <w:sz w:val="24"/>
                <w:szCs w:val="24"/>
                <w:lang w:val="en-IN" w:eastAsia="en-US"/>
              </w:rPr>
              <w:lastRenderedPageBreak/>
              <w:t>AVERAGE</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3</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2.2</w:t>
            </w:r>
          </w:p>
        </w:tc>
        <w:tc>
          <w:tcPr>
            <w:tcW w:w="670" w:type="dxa"/>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670" w:type="dxa"/>
            <w:vAlign w:val="center"/>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2.6</w:t>
            </w:r>
          </w:p>
        </w:tc>
        <w:tc>
          <w:tcPr>
            <w:tcW w:w="803" w:type="dxa"/>
          </w:tcPr>
          <w:p w:rsidR="00B97B91" w:rsidRPr="00B97B91" w:rsidRDefault="00B97B91" w:rsidP="00B97B91">
            <w:pP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 xml:space="preserve">    3</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w:t>
            </w:r>
          </w:p>
        </w:tc>
        <w:tc>
          <w:tcPr>
            <w:tcW w:w="803" w:type="dxa"/>
          </w:tcPr>
          <w:p w:rsidR="00B97B91" w:rsidRPr="00B97B91" w:rsidRDefault="00B97B91" w:rsidP="00B97B91">
            <w:pPr>
              <w:jc w:val="center"/>
              <w:rPr>
                <w:rFonts w:ascii="Times New Roman" w:eastAsia="Times New Roman" w:hAnsi="Times New Roman" w:cs="Times New Roman"/>
                <w:sz w:val="24"/>
                <w:szCs w:val="24"/>
                <w:lang w:val="en-IN" w:eastAsia="en-US"/>
              </w:rPr>
            </w:pPr>
            <w:r w:rsidRPr="00B97B91">
              <w:rPr>
                <w:rFonts w:ascii="Times New Roman" w:eastAsia="Times New Roman" w:hAnsi="Times New Roman" w:cs="Times New Roman"/>
                <w:sz w:val="24"/>
                <w:szCs w:val="24"/>
                <w:lang w:val="en-IN" w:eastAsia="en-US"/>
              </w:rPr>
              <w:t>2.2</w:t>
            </w:r>
          </w:p>
        </w:tc>
      </w:tr>
    </w:tbl>
    <w:p w:rsidR="00B97B91" w:rsidRPr="00B97B91" w:rsidRDefault="00B97B91" w:rsidP="00B97B9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US"/>
        </w:rPr>
      </w:pPr>
      <w:r w:rsidRPr="00B97B91">
        <w:rPr>
          <w:rFonts w:ascii="Times New Roman" w:eastAsia="Times New Roman" w:hAnsi="Times New Roman" w:cs="Times New Roman"/>
          <w:b/>
          <w:color w:val="000000"/>
          <w:sz w:val="24"/>
          <w:szCs w:val="24"/>
          <w:lang w:val="en-IN" w:eastAsia="en-US"/>
        </w:rPr>
        <w:t>3 – Strong, 2- Medium, 1- Low</w:t>
      </w:r>
    </w:p>
    <w:p w:rsidR="00B97B91" w:rsidRPr="00B97B91" w:rsidRDefault="00B97B91" w:rsidP="00B97B91">
      <w:pPr>
        <w:rPr>
          <w:rFonts w:ascii="Times New Roman" w:eastAsia="Times New Roman" w:hAnsi="Times New Roman" w:cs="Times New Roman"/>
          <w:b/>
          <w:sz w:val="24"/>
          <w:szCs w:val="24"/>
          <w:u w:val="single"/>
          <w:lang w:val="en-IN" w:eastAsia="en-US"/>
        </w:rPr>
      </w:pPr>
    </w:p>
    <w:p w:rsidR="00B97B91" w:rsidRDefault="00B97B91">
      <w:pPr>
        <w:jc w:val="center"/>
        <w:rPr>
          <w:rFonts w:ascii="Times New Roman" w:eastAsia="Times New Roman" w:hAnsi="Times New Roman" w:cs="Times New Roman"/>
          <w:b/>
          <w:sz w:val="24"/>
          <w:szCs w:val="24"/>
          <w:u w:val="single"/>
        </w:rPr>
      </w:pPr>
    </w:p>
    <w:p w:rsidR="00AF32A5" w:rsidRDefault="00DF3177">
      <w:pPr>
        <w:jc w:val="center"/>
        <w:rPr>
          <w:rFonts w:ascii="Times New Roman" w:eastAsia="Times New Roman" w:hAnsi="Times New Roman" w:cs="Times New Roman"/>
          <w:b/>
          <w:sz w:val="24"/>
          <w:szCs w:val="24"/>
          <w:u w:val="single"/>
        </w:rPr>
      </w:pPr>
      <w:r w:rsidRPr="00B30E68">
        <w:rPr>
          <w:rFonts w:ascii="Times New Roman" w:eastAsia="Times New Roman" w:hAnsi="Times New Roman" w:cs="Times New Roman"/>
          <w:b/>
          <w:sz w:val="24"/>
          <w:szCs w:val="24"/>
          <w:u w:val="single"/>
        </w:rPr>
        <w:t xml:space="preserve">THIRD YEAR – SEMESTER </w:t>
      </w:r>
      <w:r w:rsidR="00195468">
        <w:rPr>
          <w:rFonts w:ascii="Times New Roman" w:eastAsia="Times New Roman" w:hAnsi="Times New Roman" w:cs="Times New Roman"/>
          <w:b/>
          <w:sz w:val="24"/>
          <w:szCs w:val="24"/>
          <w:u w:val="single"/>
        </w:rPr>
        <w:t>–</w:t>
      </w:r>
      <w:r w:rsidRPr="00B30E68">
        <w:rPr>
          <w:rFonts w:ascii="Times New Roman" w:eastAsia="Times New Roman" w:hAnsi="Times New Roman" w:cs="Times New Roman"/>
          <w:b/>
          <w:sz w:val="24"/>
          <w:szCs w:val="24"/>
          <w:u w:val="single"/>
        </w:rPr>
        <w:t xml:space="preserve"> V</w:t>
      </w:r>
    </w:p>
    <w:p w:rsidR="00195468" w:rsidRPr="00195468" w:rsidRDefault="00195468" w:rsidP="00195468">
      <w:pPr>
        <w:jc w:val="center"/>
        <w:rPr>
          <w:rFonts w:ascii="Times New Roman" w:eastAsia="Times New Roman" w:hAnsi="Times New Roman" w:cs="Times New Roman"/>
          <w:b/>
          <w:smallCaps/>
          <w:sz w:val="24"/>
          <w:szCs w:val="24"/>
          <w:u w:val="single"/>
          <w:lang w:val="en-IN" w:eastAsia="en-US"/>
        </w:rPr>
      </w:pPr>
      <w:r w:rsidRPr="00195468">
        <w:rPr>
          <w:rFonts w:ascii="Times New Roman" w:eastAsia="Times New Roman" w:hAnsi="Times New Roman" w:cs="Times New Roman"/>
          <w:b/>
          <w:smallCaps/>
          <w:sz w:val="24"/>
          <w:szCs w:val="24"/>
          <w:u w:val="single"/>
          <w:lang w:val="en-IN" w:eastAsia="en-US"/>
        </w:rPr>
        <w:t xml:space="preserve">Discipline Specific Elective – </w:t>
      </w:r>
      <w:r>
        <w:rPr>
          <w:rFonts w:ascii="Times New Roman" w:eastAsia="Times New Roman" w:hAnsi="Times New Roman" w:cs="Times New Roman"/>
          <w:b/>
          <w:smallCaps/>
          <w:sz w:val="24"/>
          <w:szCs w:val="24"/>
          <w:u w:val="single"/>
          <w:lang w:val="en-IN" w:eastAsia="en-US"/>
        </w:rPr>
        <w:t>5</w:t>
      </w:r>
      <w:r w:rsidRPr="00195468">
        <w:rPr>
          <w:rFonts w:ascii="Times New Roman" w:eastAsia="Times New Roman" w:hAnsi="Times New Roman" w:cs="Times New Roman"/>
          <w:b/>
          <w:smallCaps/>
          <w:sz w:val="24"/>
          <w:szCs w:val="24"/>
          <w:u w:val="single"/>
          <w:lang w:val="en-IN" w:eastAsia="en-US"/>
        </w:rPr>
        <w:t xml:space="preserve"> /</w:t>
      </w:r>
      <w:r>
        <w:rPr>
          <w:rFonts w:ascii="Times New Roman" w:eastAsia="Times New Roman" w:hAnsi="Times New Roman" w:cs="Times New Roman"/>
          <w:b/>
          <w:smallCaps/>
          <w:sz w:val="24"/>
          <w:szCs w:val="24"/>
          <w:u w:val="single"/>
          <w:lang w:val="en-IN" w:eastAsia="en-US"/>
        </w:rPr>
        <w:t>6</w:t>
      </w:r>
      <w:r w:rsidRPr="00195468">
        <w:rPr>
          <w:rFonts w:ascii="Times New Roman" w:eastAsia="Times New Roman" w:hAnsi="Times New Roman" w:cs="Times New Roman"/>
          <w:b/>
          <w:smallCaps/>
          <w:sz w:val="24"/>
          <w:szCs w:val="24"/>
          <w:u w:val="single"/>
          <w:lang w:val="en-IN" w:eastAsia="en-US"/>
        </w:rPr>
        <w:t xml:space="preserve"> : Indirect Taxation</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195468" w:rsidRPr="00195468" w:rsidTr="005048D4">
        <w:trPr>
          <w:cantSplit/>
          <w:tblHeader/>
        </w:trPr>
        <w:tc>
          <w:tcPr>
            <w:tcW w:w="1325" w:type="dxa"/>
            <w:gridSpan w:val="2"/>
            <w:vMerge w:val="restart"/>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Subject Code</w:t>
            </w:r>
          </w:p>
        </w:tc>
        <w:tc>
          <w:tcPr>
            <w:tcW w:w="535" w:type="dxa"/>
            <w:vMerge w:val="restart"/>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L</w:t>
            </w:r>
          </w:p>
        </w:tc>
        <w:tc>
          <w:tcPr>
            <w:tcW w:w="535" w:type="dxa"/>
            <w:vMerge w:val="restart"/>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T</w:t>
            </w:r>
          </w:p>
        </w:tc>
        <w:tc>
          <w:tcPr>
            <w:tcW w:w="531" w:type="dxa"/>
            <w:vMerge w:val="restart"/>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P</w:t>
            </w:r>
          </w:p>
        </w:tc>
        <w:tc>
          <w:tcPr>
            <w:tcW w:w="524" w:type="dxa"/>
            <w:vMerge w:val="restart"/>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S</w:t>
            </w:r>
          </w:p>
        </w:tc>
        <w:tc>
          <w:tcPr>
            <w:tcW w:w="1310" w:type="dxa"/>
            <w:vMerge w:val="restart"/>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Credits</w:t>
            </w:r>
          </w:p>
        </w:tc>
        <w:tc>
          <w:tcPr>
            <w:tcW w:w="1146" w:type="dxa"/>
            <w:vMerge w:val="restart"/>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Inst. Hours</w:t>
            </w:r>
          </w:p>
        </w:tc>
        <w:tc>
          <w:tcPr>
            <w:tcW w:w="2979" w:type="dxa"/>
            <w:gridSpan w:val="4"/>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Marks</w:t>
            </w:r>
          </w:p>
        </w:tc>
      </w:tr>
      <w:tr w:rsidR="00195468" w:rsidRPr="00195468" w:rsidTr="005048D4">
        <w:trPr>
          <w:cantSplit/>
          <w:tblHeader/>
        </w:trPr>
        <w:tc>
          <w:tcPr>
            <w:tcW w:w="1325" w:type="dxa"/>
            <w:gridSpan w:val="2"/>
            <w:vMerge/>
            <w:vAlign w:val="center"/>
          </w:tcPr>
          <w:p w:rsidR="00195468" w:rsidRPr="00195468" w:rsidRDefault="00195468" w:rsidP="00195468">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535" w:type="dxa"/>
            <w:vMerge/>
            <w:vAlign w:val="center"/>
          </w:tcPr>
          <w:p w:rsidR="00195468" w:rsidRPr="00195468" w:rsidRDefault="00195468" w:rsidP="00195468">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535" w:type="dxa"/>
            <w:vMerge/>
            <w:vAlign w:val="center"/>
          </w:tcPr>
          <w:p w:rsidR="00195468" w:rsidRPr="00195468" w:rsidRDefault="00195468" w:rsidP="00195468">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531" w:type="dxa"/>
            <w:vMerge/>
            <w:vAlign w:val="center"/>
          </w:tcPr>
          <w:p w:rsidR="00195468" w:rsidRPr="00195468" w:rsidRDefault="00195468" w:rsidP="00195468">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524" w:type="dxa"/>
            <w:vMerge/>
            <w:vAlign w:val="center"/>
          </w:tcPr>
          <w:p w:rsidR="00195468" w:rsidRPr="00195468" w:rsidRDefault="00195468" w:rsidP="00195468">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310" w:type="dxa"/>
            <w:vMerge/>
            <w:vAlign w:val="center"/>
          </w:tcPr>
          <w:p w:rsidR="00195468" w:rsidRPr="00195468" w:rsidRDefault="00195468" w:rsidP="00195468">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1146" w:type="dxa"/>
            <w:vMerge/>
            <w:vAlign w:val="center"/>
          </w:tcPr>
          <w:p w:rsidR="00195468" w:rsidRPr="00195468" w:rsidRDefault="00195468" w:rsidP="00195468">
            <w:pPr>
              <w:widowControl w:val="0"/>
              <w:pBdr>
                <w:top w:val="nil"/>
                <w:left w:val="nil"/>
                <w:bottom w:val="nil"/>
                <w:right w:val="nil"/>
                <w:between w:val="nil"/>
              </w:pBdr>
              <w:rPr>
                <w:rFonts w:ascii="Times New Roman" w:eastAsia="Times New Roman" w:hAnsi="Times New Roman" w:cs="Times New Roman"/>
                <w:b/>
                <w:sz w:val="24"/>
                <w:szCs w:val="24"/>
                <w:lang w:val="en-IN" w:eastAsia="en-US"/>
              </w:rPr>
            </w:pPr>
          </w:p>
        </w:tc>
        <w:tc>
          <w:tcPr>
            <w:tcW w:w="904" w:type="dxa"/>
            <w:tcBorders>
              <w:right w:val="single" w:sz="4" w:space="0" w:color="000000"/>
            </w:tcBorders>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CIA</w:t>
            </w:r>
          </w:p>
        </w:tc>
        <w:tc>
          <w:tcPr>
            <w:tcW w:w="1112" w:type="dxa"/>
            <w:gridSpan w:val="2"/>
            <w:tcBorders>
              <w:left w:val="single" w:sz="4" w:space="0" w:color="000000"/>
              <w:right w:val="single" w:sz="4" w:space="0" w:color="000000"/>
            </w:tcBorders>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External</w:t>
            </w:r>
          </w:p>
        </w:tc>
        <w:tc>
          <w:tcPr>
            <w:tcW w:w="963" w:type="dxa"/>
            <w:tcBorders>
              <w:left w:val="single" w:sz="4" w:space="0" w:color="000000"/>
            </w:tcBorders>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Total</w:t>
            </w:r>
          </w:p>
        </w:tc>
      </w:tr>
      <w:tr w:rsidR="00195468" w:rsidRPr="00195468" w:rsidTr="005048D4">
        <w:trPr>
          <w:cantSplit/>
          <w:tblHeader/>
        </w:trPr>
        <w:tc>
          <w:tcPr>
            <w:tcW w:w="1325" w:type="dxa"/>
            <w:gridSpan w:val="2"/>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p>
        </w:tc>
        <w:tc>
          <w:tcPr>
            <w:tcW w:w="535" w:type="dxa"/>
            <w:vAlign w:val="center"/>
          </w:tcPr>
          <w:p w:rsidR="00195468" w:rsidRPr="00195468" w:rsidRDefault="00195468" w:rsidP="00195468">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Pr>
                <w:rFonts w:ascii="Times New Roman" w:eastAsia="Times New Roman" w:hAnsi="Times New Roman" w:cs="Times New Roman"/>
                <w:b/>
                <w:color w:val="000000"/>
                <w:sz w:val="24"/>
                <w:szCs w:val="24"/>
                <w:lang w:val="en-IN" w:eastAsia="en-US"/>
              </w:rPr>
              <w:t>5</w:t>
            </w:r>
          </w:p>
        </w:tc>
        <w:tc>
          <w:tcPr>
            <w:tcW w:w="535" w:type="dxa"/>
            <w:vAlign w:val="center"/>
          </w:tcPr>
          <w:p w:rsidR="00195468" w:rsidRPr="00195468" w:rsidRDefault="00195468" w:rsidP="00195468">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531" w:type="dxa"/>
            <w:vAlign w:val="center"/>
          </w:tcPr>
          <w:p w:rsidR="00195468" w:rsidRPr="00195468" w:rsidRDefault="00195468" w:rsidP="00195468">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524" w:type="dxa"/>
            <w:vAlign w:val="center"/>
          </w:tcPr>
          <w:p w:rsidR="00195468" w:rsidRPr="00195468" w:rsidRDefault="00195468" w:rsidP="00195468">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p>
        </w:tc>
        <w:tc>
          <w:tcPr>
            <w:tcW w:w="1310" w:type="dxa"/>
            <w:vAlign w:val="center"/>
          </w:tcPr>
          <w:p w:rsidR="00195468" w:rsidRPr="00195468" w:rsidRDefault="00195468" w:rsidP="00195468">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sidRPr="00195468">
              <w:rPr>
                <w:rFonts w:ascii="Times New Roman" w:eastAsia="Times New Roman" w:hAnsi="Times New Roman" w:cs="Times New Roman"/>
                <w:b/>
                <w:color w:val="000000"/>
                <w:sz w:val="24"/>
                <w:szCs w:val="24"/>
                <w:lang w:val="en-IN" w:eastAsia="en-US"/>
              </w:rPr>
              <w:t>3</w:t>
            </w:r>
          </w:p>
        </w:tc>
        <w:tc>
          <w:tcPr>
            <w:tcW w:w="1146" w:type="dxa"/>
            <w:vAlign w:val="center"/>
          </w:tcPr>
          <w:p w:rsidR="00195468" w:rsidRPr="00195468" w:rsidRDefault="00195468" w:rsidP="00195468">
            <w:pPr>
              <w:pBdr>
                <w:top w:val="nil"/>
                <w:left w:val="nil"/>
                <w:bottom w:val="nil"/>
                <w:right w:val="nil"/>
                <w:between w:val="nil"/>
              </w:pBdr>
              <w:jc w:val="center"/>
              <w:rPr>
                <w:rFonts w:ascii="Times New Roman" w:eastAsia="Times New Roman" w:hAnsi="Times New Roman" w:cs="Times New Roman"/>
                <w:b/>
                <w:color w:val="000000"/>
                <w:sz w:val="24"/>
                <w:szCs w:val="24"/>
                <w:lang w:val="en-IN" w:eastAsia="en-US"/>
              </w:rPr>
            </w:pPr>
            <w:r>
              <w:rPr>
                <w:rFonts w:ascii="Times New Roman" w:eastAsia="Times New Roman" w:hAnsi="Times New Roman" w:cs="Times New Roman"/>
                <w:b/>
                <w:color w:val="000000"/>
                <w:sz w:val="24"/>
                <w:szCs w:val="24"/>
                <w:lang w:val="en-IN" w:eastAsia="en-US"/>
              </w:rPr>
              <w:t>5</w:t>
            </w:r>
          </w:p>
        </w:tc>
        <w:tc>
          <w:tcPr>
            <w:tcW w:w="904" w:type="dxa"/>
            <w:tcBorders>
              <w:right w:val="single" w:sz="4" w:space="0" w:color="000000"/>
            </w:tcBorders>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25</w:t>
            </w:r>
          </w:p>
        </w:tc>
        <w:tc>
          <w:tcPr>
            <w:tcW w:w="1112" w:type="dxa"/>
            <w:gridSpan w:val="2"/>
            <w:tcBorders>
              <w:left w:val="single" w:sz="4" w:space="0" w:color="000000"/>
              <w:right w:val="single" w:sz="4" w:space="0" w:color="000000"/>
            </w:tcBorders>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75</w:t>
            </w:r>
          </w:p>
        </w:tc>
        <w:tc>
          <w:tcPr>
            <w:tcW w:w="963" w:type="dxa"/>
            <w:tcBorders>
              <w:left w:val="single" w:sz="4" w:space="0" w:color="000000"/>
            </w:tcBorders>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100</w:t>
            </w:r>
          </w:p>
        </w:tc>
      </w:tr>
      <w:tr w:rsidR="00195468" w:rsidRPr="00195468" w:rsidTr="005048D4">
        <w:trPr>
          <w:cantSplit/>
          <w:trHeight w:val="431"/>
          <w:tblHeader/>
        </w:trPr>
        <w:tc>
          <w:tcPr>
            <w:tcW w:w="8885" w:type="dxa"/>
            <w:gridSpan w:val="12"/>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 xml:space="preserve">Learning Objectives </w:t>
            </w:r>
          </w:p>
        </w:tc>
      </w:tr>
      <w:tr w:rsidR="00195468" w:rsidRPr="00195468" w:rsidTr="005048D4">
        <w:trPr>
          <w:cantSplit/>
          <w:tblHeader/>
        </w:trPr>
        <w:tc>
          <w:tcPr>
            <w:tcW w:w="946" w:type="dxa"/>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LO1</w:t>
            </w:r>
          </w:p>
        </w:tc>
        <w:tc>
          <w:tcPr>
            <w:tcW w:w="7939" w:type="dxa"/>
            <w:gridSpan w:val="11"/>
          </w:tcPr>
          <w:p w:rsidR="00195468" w:rsidRPr="00195468" w:rsidRDefault="00195468" w:rsidP="00195468">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195468">
              <w:rPr>
                <w:rFonts w:ascii="Times New Roman" w:eastAsia="Times New Roman" w:hAnsi="Times New Roman" w:cs="Times New Roman"/>
                <w:color w:val="000000"/>
                <w:sz w:val="24"/>
                <w:szCs w:val="24"/>
                <w:lang w:val="en-IN" w:eastAsia="en-US"/>
              </w:rPr>
              <w:t>To get introduced to indirect taxes</w:t>
            </w:r>
          </w:p>
        </w:tc>
      </w:tr>
      <w:tr w:rsidR="00195468" w:rsidRPr="00195468" w:rsidTr="005048D4">
        <w:trPr>
          <w:cantSplit/>
          <w:tblHeader/>
        </w:trPr>
        <w:tc>
          <w:tcPr>
            <w:tcW w:w="946" w:type="dxa"/>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LO2</w:t>
            </w:r>
          </w:p>
        </w:tc>
        <w:tc>
          <w:tcPr>
            <w:tcW w:w="7939" w:type="dxa"/>
            <w:gridSpan w:val="11"/>
          </w:tcPr>
          <w:p w:rsidR="00195468" w:rsidRPr="00195468" w:rsidRDefault="00195468" w:rsidP="00195468">
            <w:pP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color w:val="000000"/>
                <w:sz w:val="24"/>
                <w:szCs w:val="24"/>
                <w:lang w:val="en-IN" w:eastAsia="en-US"/>
              </w:rPr>
              <w:t>To</w:t>
            </w:r>
            <w:r w:rsidRPr="00195468">
              <w:rPr>
                <w:rFonts w:ascii="Times New Roman" w:eastAsia="Times New Roman" w:hAnsi="Times New Roman" w:cs="Times New Roman"/>
                <w:sz w:val="24"/>
                <w:szCs w:val="24"/>
                <w:lang w:val="en-IN" w:eastAsia="en-US"/>
              </w:rPr>
              <w:t xml:space="preserve"> have an overview of Indirect taxes</w:t>
            </w:r>
          </w:p>
        </w:tc>
      </w:tr>
      <w:tr w:rsidR="00195468" w:rsidRPr="00195468" w:rsidTr="005048D4">
        <w:trPr>
          <w:cantSplit/>
          <w:tblHeader/>
        </w:trPr>
        <w:tc>
          <w:tcPr>
            <w:tcW w:w="946" w:type="dxa"/>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LO3</w:t>
            </w:r>
          </w:p>
        </w:tc>
        <w:tc>
          <w:tcPr>
            <w:tcW w:w="7939" w:type="dxa"/>
            <w:gridSpan w:val="11"/>
          </w:tcPr>
          <w:p w:rsidR="00195468" w:rsidRPr="00195468" w:rsidRDefault="00195468" w:rsidP="00195468">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195468">
              <w:rPr>
                <w:rFonts w:ascii="Times New Roman" w:eastAsia="Times New Roman" w:hAnsi="Times New Roman" w:cs="Times New Roman"/>
                <w:color w:val="000000"/>
                <w:sz w:val="24"/>
                <w:szCs w:val="24"/>
                <w:lang w:val="en-IN" w:eastAsia="en-US"/>
              </w:rPr>
              <w:t>To be familiar the CGST and IGST Act</w:t>
            </w:r>
          </w:p>
        </w:tc>
      </w:tr>
      <w:tr w:rsidR="00195468" w:rsidRPr="00195468" w:rsidTr="005048D4">
        <w:trPr>
          <w:cantSplit/>
          <w:tblHeader/>
        </w:trPr>
        <w:tc>
          <w:tcPr>
            <w:tcW w:w="946" w:type="dxa"/>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LO4</w:t>
            </w:r>
          </w:p>
        </w:tc>
        <w:tc>
          <w:tcPr>
            <w:tcW w:w="7939" w:type="dxa"/>
            <w:gridSpan w:val="11"/>
          </w:tcPr>
          <w:p w:rsidR="00195468" w:rsidRPr="00195468" w:rsidRDefault="00195468" w:rsidP="00195468">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195468">
              <w:rPr>
                <w:rFonts w:ascii="Times New Roman" w:eastAsia="Times New Roman" w:hAnsi="Times New Roman" w:cs="Times New Roman"/>
                <w:color w:val="000000"/>
                <w:sz w:val="24"/>
                <w:szCs w:val="24"/>
                <w:lang w:val="en-IN" w:eastAsia="en-US"/>
              </w:rPr>
              <w:t>To learn procedures under GST</w:t>
            </w:r>
          </w:p>
        </w:tc>
      </w:tr>
      <w:tr w:rsidR="00195468" w:rsidRPr="00195468" w:rsidTr="005048D4">
        <w:trPr>
          <w:cantSplit/>
          <w:tblHeader/>
        </w:trPr>
        <w:tc>
          <w:tcPr>
            <w:tcW w:w="946" w:type="dxa"/>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LO5</w:t>
            </w:r>
          </w:p>
        </w:tc>
        <w:tc>
          <w:tcPr>
            <w:tcW w:w="7939" w:type="dxa"/>
            <w:gridSpan w:val="11"/>
          </w:tcPr>
          <w:p w:rsidR="00195468" w:rsidRPr="00195468" w:rsidRDefault="00195468" w:rsidP="00195468">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195468">
              <w:rPr>
                <w:rFonts w:ascii="Times New Roman" w:eastAsia="Times New Roman" w:hAnsi="Times New Roman" w:cs="Times New Roman"/>
                <w:color w:val="000000"/>
                <w:sz w:val="24"/>
                <w:szCs w:val="24"/>
                <w:lang w:val="en-IN" w:eastAsia="en-US"/>
              </w:rPr>
              <w:t>To gain knowledge about Customs Duty.</w:t>
            </w:r>
          </w:p>
        </w:tc>
      </w:tr>
      <w:tr w:rsidR="00195468" w:rsidRPr="00195468" w:rsidTr="005048D4">
        <w:trPr>
          <w:cantSplit/>
          <w:tblHeader/>
        </w:trPr>
        <w:tc>
          <w:tcPr>
            <w:tcW w:w="8885" w:type="dxa"/>
            <w:gridSpan w:val="12"/>
          </w:tcPr>
          <w:p w:rsidR="00195468" w:rsidRPr="00195468" w:rsidRDefault="00195468" w:rsidP="00195468">
            <w:pPr>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195468">
              <w:rPr>
                <w:rFonts w:ascii="Times New Roman" w:eastAsia="Times New Roman" w:hAnsi="Times New Roman" w:cs="Times New Roman"/>
                <w:b/>
                <w:color w:val="000000"/>
                <w:sz w:val="24"/>
                <w:szCs w:val="24"/>
                <w:lang w:val="en-IN" w:eastAsia="en-US"/>
              </w:rPr>
              <w:t>Prerequisite: Should have studied Commerce in XII Std</w:t>
            </w:r>
          </w:p>
        </w:tc>
      </w:tr>
      <w:tr w:rsidR="00195468" w:rsidRPr="00195468" w:rsidTr="005048D4">
        <w:trPr>
          <w:cantSplit/>
          <w:tblHeader/>
        </w:trPr>
        <w:tc>
          <w:tcPr>
            <w:tcW w:w="946" w:type="dxa"/>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Unit</w:t>
            </w:r>
          </w:p>
        </w:tc>
        <w:tc>
          <w:tcPr>
            <w:tcW w:w="6619" w:type="dxa"/>
            <w:gridSpan w:val="9"/>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Contents</w:t>
            </w:r>
          </w:p>
        </w:tc>
        <w:tc>
          <w:tcPr>
            <w:tcW w:w="1320" w:type="dxa"/>
            <w:gridSpan w:val="2"/>
          </w:tcPr>
          <w:p w:rsidR="00195468" w:rsidRPr="00195468" w:rsidRDefault="00195468" w:rsidP="00195468">
            <w:pP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No. of Hours</w:t>
            </w:r>
          </w:p>
        </w:tc>
      </w:tr>
      <w:tr w:rsidR="00195468" w:rsidRPr="00195468" w:rsidTr="005048D4">
        <w:trPr>
          <w:cantSplit/>
          <w:trHeight w:val="917"/>
          <w:tblHeader/>
        </w:trPr>
        <w:tc>
          <w:tcPr>
            <w:tcW w:w="946" w:type="dxa"/>
            <w:vAlign w:val="center"/>
          </w:tcPr>
          <w:p w:rsidR="00195468" w:rsidRPr="00195468" w:rsidRDefault="00195468" w:rsidP="00195468">
            <w:pPr>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I</w:t>
            </w:r>
          </w:p>
        </w:tc>
        <w:tc>
          <w:tcPr>
            <w:tcW w:w="6619" w:type="dxa"/>
            <w:gridSpan w:val="9"/>
          </w:tcPr>
          <w:p w:rsidR="00195468" w:rsidRPr="00195468" w:rsidRDefault="00195468" w:rsidP="00195468">
            <w:pPr>
              <w:tabs>
                <w:tab w:val="left" w:pos="1081"/>
              </w:tabs>
              <w:ind w:right="96"/>
              <w:jc w:val="both"/>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Introduction to Indirect Tax</w:t>
            </w:r>
          </w:p>
          <w:p w:rsidR="00195468" w:rsidRPr="00195468" w:rsidRDefault="00195468" w:rsidP="00195468">
            <w:pPr>
              <w:tabs>
                <w:tab w:val="left" w:pos="1081"/>
              </w:tabs>
              <w:ind w:right="96"/>
              <w:jc w:val="both"/>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12</w:t>
            </w:r>
          </w:p>
        </w:tc>
      </w:tr>
      <w:tr w:rsidR="00195468" w:rsidRPr="00195468" w:rsidTr="005048D4">
        <w:trPr>
          <w:cantSplit/>
          <w:trHeight w:val="899"/>
          <w:tblHeader/>
        </w:trPr>
        <w:tc>
          <w:tcPr>
            <w:tcW w:w="946" w:type="dxa"/>
            <w:vAlign w:val="center"/>
          </w:tcPr>
          <w:p w:rsidR="00195468" w:rsidRPr="00195468" w:rsidRDefault="00195468" w:rsidP="00195468">
            <w:pPr>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lastRenderedPageBreak/>
              <w:t>II</w:t>
            </w:r>
          </w:p>
        </w:tc>
        <w:tc>
          <w:tcPr>
            <w:tcW w:w="6619" w:type="dxa"/>
            <w:gridSpan w:val="9"/>
          </w:tcPr>
          <w:p w:rsidR="00195468" w:rsidRPr="00195468" w:rsidRDefault="00195468" w:rsidP="00195468">
            <w:pPr>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lang w:val="en-IN" w:eastAsia="en-US"/>
              </w:rPr>
            </w:pPr>
            <w:r w:rsidRPr="00195468">
              <w:rPr>
                <w:rFonts w:ascii="Times New Roman" w:eastAsia="Times New Roman" w:hAnsi="Times New Roman" w:cs="Times New Roman"/>
                <w:b/>
                <w:color w:val="000000"/>
                <w:sz w:val="24"/>
                <w:szCs w:val="24"/>
                <w:lang w:val="en-IN" w:eastAsia="en-US"/>
              </w:rPr>
              <w:t>An Overview of Goods &amp; Service Tax (GST)</w:t>
            </w:r>
          </w:p>
          <w:p w:rsidR="00195468" w:rsidRPr="00195468" w:rsidRDefault="00195468" w:rsidP="00195468">
            <w:pPr>
              <w:tabs>
                <w:tab w:val="left" w:pos="1081"/>
              </w:tabs>
              <w:ind w:right="96"/>
              <w:jc w:val="both"/>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12</w:t>
            </w:r>
          </w:p>
        </w:tc>
      </w:tr>
      <w:tr w:rsidR="00195468" w:rsidRPr="00195468" w:rsidTr="005048D4">
        <w:trPr>
          <w:cantSplit/>
          <w:trHeight w:val="854"/>
          <w:tblHeader/>
        </w:trPr>
        <w:tc>
          <w:tcPr>
            <w:tcW w:w="946" w:type="dxa"/>
            <w:vAlign w:val="center"/>
          </w:tcPr>
          <w:p w:rsidR="00195468" w:rsidRPr="00195468" w:rsidRDefault="00195468" w:rsidP="00195468">
            <w:pPr>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III</w:t>
            </w:r>
          </w:p>
        </w:tc>
        <w:tc>
          <w:tcPr>
            <w:tcW w:w="6619" w:type="dxa"/>
            <w:gridSpan w:val="9"/>
          </w:tcPr>
          <w:p w:rsidR="00195468" w:rsidRPr="00195468" w:rsidRDefault="00195468" w:rsidP="00195468">
            <w:pPr>
              <w:widowControl w:val="0"/>
              <w:pBdr>
                <w:top w:val="nil"/>
                <w:left w:val="nil"/>
                <w:bottom w:val="nil"/>
                <w:right w:val="nil"/>
                <w:between w:val="nil"/>
              </w:pBdr>
              <w:spacing w:before="32"/>
              <w:jc w:val="both"/>
              <w:rPr>
                <w:rFonts w:ascii="Times New Roman" w:eastAsia="Times New Roman" w:hAnsi="Times New Roman" w:cs="Times New Roman"/>
                <w:b/>
                <w:color w:val="000000"/>
                <w:sz w:val="24"/>
                <w:szCs w:val="24"/>
                <w:lang w:val="en-IN" w:eastAsia="en-US"/>
              </w:rPr>
            </w:pPr>
            <w:r w:rsidRPr="00195468">
              <w:rPr>
                <w:rFonts w:ascii="Times New Roman" w:eastAsia="Times New Roman" w:hAnsi="Times New Roman" w:cs="Times New Roman"/>
                <w:b/>
                <w:color w:val="000000"/>
                <w:sz w:val="24"/>
                <w:szCs w:val="24"/>
                <w:lang w:val="en-IN" w:eastAsia="en-US"/>
              </w:rPr>
              <w:t>CGST &amp; IGST Act 2017</w:t>
            </w:r>
          </w:p>
          <w:p w:rsidR="00195468" w:rsidRPr="00195468" w:rsidRDefault="00195468" w:rsidP="00195468">
            <w:pPr>
              <w:tabs>
                <w:tab w:val="left" w:pos="1081"/>
              </w:tabs>
              <w:ind w:right="96"/>
              <w:jc w:val="both"/>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12</w:t>
            </w:r>
          </w:p>
        </w:tc>
      </w:tr>
      <w:tr w:rsidR="00195468" w:rsidRPr="00195468" w:rsidTr="005048D4">
        <w:trPr>
          <w:cantSplit/>
          <w:trHeight w:val="629"/>
          <w:tblHeader/>
        </w:trPr>
        <w:tc>
          <w:tcPr>
            <w:tcW w:w="946" w:type="dxa"/>
            <w:vAlign w:val="center"/>
          </w:tcPr>
          <w:p w:rsidR="00195468" w:rsidRPr="00195468" w:rsidRDefault="00195468" w:rsidP="00195468">
            <w:pPr>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IV</w:t>
            </w:r>
          </w:p>
        </w:tc>
        <w:tc>
          <w:tcPr>
            <w:tcW w:w="6619" w:type="dxa"/>
            <w:gridSpan w:val="9"/>
          </w:tcPr>
          <w:p w:rsidR="00195468" w:rsidRPr="00195468" w:rsidRDefault="00195468" w:rsidP="00195468">
            <w:pPr>
              <w:widowControl w:val="0"/>
              <w:pBdr>
                <w:top w:val="nil"/>
                <w:left w:val="nil"/>
                <w:bottom w:val="nil"/>
                <w:right w:val="nil"/>
                <w:between w:val="nil"/>
              </w:pBdr>
              <w:jc w:val="both"/>
              <w:rPr>
                <w:rFonts w:ascii="Times New Roman" w:eastAsia="Times New Roman" w:hAnsi="Times New Roman" w:cs="Times New Roman"/>
                <w:b/>
                <w:color w:val="000000"/>
                <w:sz w:val="24"/>
                <w:szCs w:val="24"/>
                <w:lang w:val="en-IN" w:eastAsia="en-US"/>
              </w:rPr>
            </w:pPr>
            <w:r w:rsidRPr="00195468">
              <w:rPr>
                <w:rFonts w:ascii="Times New Roman" w:eastAsia="Times New Roman" w:hAnsi="Times New Roman" w:cs="Times New Roman"/>
                <w:b/>
                <w:color w:val="000000"/>
                <w:sz w:val="24"/>
                <w:szCs w:val="24"/>
                <w:lang w:val="en-IN" w:eastAsia="en-US"/>
              </w:rPr>
              <w:t>Procedures under GST</w:t>
            </w:r>
          </w:p>
          <w:p w:rsidR="00195468" w:rsidRPr="00195468" w:rsidRDefault="00195468" w:rsidP="00195468">
            <w:pPr>
              <w:widowControl w:val="0"/>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195468">
              <w:rPr>
                <w:rFonts w:ascii="Times New Roman" w:eastAsia="Times New Roman" w:hAnsi="Times New Roman" w:cs="Times New Roman"/>
                <w:color w:val="000000"/>
                <w:sz w:val="24"/>
                <w:szCs w:val="24"/>
                <w:lang w:val="en-IN" w:eastAsia="en-US"/>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12</w:t>
            </w:r>
          </w:p>
        </w:tc>
      </w:tr>
      <w:tr w:rsidR="00195468" w:rsidRPr="00195468" w:rsidTr="005048D4">
        <w:trPr>
          <w:cantSplit/>
          <w:trHeight w:val="1052"/>
          <w:tblHeader/>
        </w:trPr>
        <w:tc>
          <w:tcPr>
            <w:tcW w:w="946" w:type="dxa"/>
            <w:vAlign w:val="center"/>
          </w:tcPr>
          <w:p w:rsidR="00195468" w:rsidRPr="00195468" w:rsidRDefault="00195468" w:rsidP="00195468">
            <w:pPr>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V</w:t>
            </w:r>
          </w:p>
        </w:tc>
        <w:tc>
          <w:tcPr>
            <w:tcW w:w="6619" w:type="dxa"/>
            <w:gridSpan w:val="9"/>
          </w:tcPr>
          <w:p w:rsidR="00195468" w:rsidRPr="00195468" w:rsidRDefault="00195468" w:rsidP="00195468">
            <w:pPr>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lang w:val="en-IN" w:eastAsia="en-US"/>
              </w:rPr>
            </w:pPr>
            <w:r w:rsidRPr="00195468">
              <w:rPr>
                <w:rFonts w:ascii="Times New Roman" w:eastAsia="Times New Roman" w:hAnsi="Times New Roman" w:cs="Times New Roman"/>
                <w:b/>
                <w:color w:val="000000"/>
                <w:sz w:val="24"/>
                <w:szCs w:val="24"/>
                <w:lang w:val="en-IN" w:eastAsia="en-US"/>
              </w:rPr>
              <w:t>Customs Act 1962</w:t>
            </w:r>
          </w:p>
          <w:p w:rsidR="00195468" w:rsidRPr="00195468" w:rsidRDefault="00195468" w:rsidP="00195468">
            <w:pPr>
              <w:widowControl w:val="0"/>
              <w:pBdr>
                <w:top w:val="nil"/>
                <w:left w:val="nil"/>
                <w:bottom w:val="nil"/>
                <w:right w:val="nil"/>
                <w:between w:val="nil"/>
              </w:pBdr>
              <w:jc w:val="both"/>
              <w:rPr>
                <w:rFonts w:ascii="Times New Roman" w:eastAsia="Times New Roman" w:hAnsi="Times New Roman" w:cs="Times New Roman"/>
                <w:color w:val="000000"/>
                <w:sz w:val="24"/>
                <w:szCs w:val="24"/>
                <w:lang w:val="en-IN" w:eastAsia="en-US"/>
              </w:rPr>
            </w:pPr>
            <w:r w:rsidRPr="00195468">
              <w:rPr>
                <w:rFonts w:ascii="Times New Roman" w:eastAsia="Times New Roman" w:hAnsi="Times New Roman" w:cs="Times New Roman"/>
                <w:color w:val="000000"/>
                <w:sz w:val="24"/>
                <w:szCs w:val="24"/>
                <w:lang w:val="en-IN" w:eastAsia="en-US"/>
              </w:rPr>
              <w:t>Custom Duty: Concepts; Territorial Waters - High Seas - Levy of Customs Duty, Types of Custom Duties – Valuation - Baggage Rules &amp;Exemptions.</w:t>
            </w:r>
          </w:p>
        </w:tc>
        <w:tc>
          <w:tcPr>
            <w:tcW w:w="1320" w:type="dxa"/>
            <w:gridSpan w:val="2"/>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12</w:t>
            </w:r>
          </w:p>
        </w:tc>
      </w:tr>
      <w:tr w:rsidR="00195468" w:rsidRPr="00195468" w:rsidTr="005048D4">
        <w:trPr>
          <w:cantSplit/>
          <w:tblHeader/>
        </w:trPr>
        <w:tc>
          <w:tcPr>
            <w:tcW w:w="946" w:type="dxa"/>
          </w:tcPr>
          <w:p w:rsidR="00195468" w:rsidRPr="00195468" w:rsidRDefault="00195468" w:rsidP="00195468">
            <w:pPr>
              <w:jc w:val="center"/>
              <w:rPr>
                <w:rFonts w:ascii="Times New Roman" w:eastAsia="Times New Roman" w:hAnsi="Times New Roman" w:cs="Times New Roman"/>
                <w:sz w:val="24"/>
                <w:szCs w:val="24"/>
                <w:lang w:val="en-IN" w:eastAsia="en-US"/>
              </w:rPr>
            </w:pPr>
          </w:p>
        </w:tc>
        <w:tc>
          <w:tcPr>
            <w:tcW w:w="6619" w:type="dxa"/>
            <w:gridSpan w:val="9"/>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TOTAL</w:t>
            </w:r>
          </w:p>
        </w:tc>
        <w:tc>
          <w:tcPr>
            <w:tcW w:w="1320" w:type="dxa"/>
            <w:gridSpan w:val="2"/>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60</w:t>
            </w:r>
          </w:p>
        </w:tc>
      </w:tr>
      <w:tr w:rsidR="00195468" w:rsidRPr="00195468" w:rsidTr="005048D4">
        <w:trPr>
          <w:cantSplit/>
          <w:tblHeader/>
        </w:trPr>
        <w:tc>
          <w:tcPr>
            <w:tcW w:w="8885" w:type="dxa"/>
            <w:gridSpan w:val="12"/>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Course Outcomes</w:t>
            </w:r>
          </w:p>
        </w:tc>
      </w:tr>
      <w:tr w:rsidR="00195468" w:rsidRPr="00195468" w:rsidTr="005048D4">
        <w:trPr>
          <w:cantSplit/>
          <w:tblHeader/>
        </w:trPr>
        <w:tc>
          <w:tcPr>
            <w:tcW w:w="946" w:type="dxa"/>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CO1</w:t>
            </w:r>
          </w:p>
        </w:tc>
        <w:tc>
          <w:tcPr>
            <w:tcW w:w="7939" w:type="dxa"/>
            <w:gridSpan w:val="11"/>
            <w:vAlign w:val="center"/>
          </w:tcPr>
          <w:p w:rsidR="00195468" w:rsidRPr="00195468" w:rsidRDefault="00195468" w:rsidP="00195468">
            <w:pPr>
              <w:pBdr>
                <w:top w:val="nil"/>
                <w:left w:val="nil"/>
                <w:bottom w:val="nil"/>
                <w:right w:val="nil"/>
                <w:between w:val="nil"/>
              </w:pBdr>
              <w:rPr>
                <w:rFonts w:ascii="Times New Roman" w:eastAsia="Times New Roman" w:hAnsi="Times New Roman" w:cs="Times New Roman"/>
                <w:color w:val="000000"/>
                <w:sz w:val="24"/>
                <w:szCs w:val="24"/>
                <w:lang w:val="en-IN" w:eastAsia="en-US"/>
              </w:rPr>
            </w:pPr>
            <w:r w:rsidRPr="00195468">
              <w:rPr>
                <w:rFonts w:ascii="Times New Roman" w:eastAsia="Times New Roman" w:hAnsi="Times New Roman" w:cs="Times New Roman"/>
                <w:color w:val="000000"/>
                <w:sz w:val="24"/>
                <w:szCs w:val="24"/>
                <w:lang w:val="en-IN" w:eastAsia="en-US"/>
              </w:rPr>
              <w:t>Acquaintance with Indirect tax laws</w:t>
            </w:r>
          </w:p>
        </w:tc>
      </w:tr>
      <w:tr w:rsidR="00195468" w:rsidRPr="00195468" w:rsidTr="005048D4">
        <w:trPr>
          <w:cantSplit/>
          <w:tblHeader/>
        </w:trPr>
        <w:tc>
          <w:tcPr>
            <w:tcW w:w="946" w:type="dxa"/>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CO2</w:t>
            </w:r>
          </w:p>
        </w:tc>
        <w:tc>
          <w:tcPr>
            <w:tcW w:w="7939" w:type="dxa"/>
            <w:gridSpan w:val="11"/>
            <w:vAlign w:val="center"/>
          </w:tcPr>
          <w:p w:rsidR="00195468" w:rsidRPr="00195468" w:rsidRDefault="00195468" w:rsidP="00195468">
            <w:pP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Exposed to the overview of GST.</w:t>
            </w:r>
          </w:p>
        </w:tc>
      </w:tr>
      <w:tr w:rsidR="00195468" w:rsidRPr="00195468" w:rsidTr="005048D4">
        <w:trPr>
          <w:cantSplit/>
          <w:tblHeader/>
        </w:trPr>
        <w:tc>
          <w:tcPr>
            <w:tcW w:w="946" w:type="dxa"/>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CO3</w:t>
            </w:r>
          </w:p>
        </w:tc>
        <w:tc>
          <w:tcPr>
            <w:tcW w:w="7939" w:type="dxa"/>
            <w:gridSpan w:val="11"/>
            <w:vAlign w:val="center"/>
          </w:tcPr>
          <w:p w:rsidR="00195468" w:rsidRPr="00195468" w:rsidRDefault="00195468" w:rsidP="00195468">
            <w:pPr>
              <w:pBdr>
                <w:top w:val="nil"/>
                <w:left w:val="nil"/>
                <w:bottom w:val="nil"/>
                <w:right w:val="nil"/>
                <w:between w:val="nil"/>
              </w:pBdr>
              <w:rPr>
                <w:rFonts w:ascii="Times New Roman" w:eastAsia="Times New Roman" w:hAnsi="Times New Roman" w:cs="Times New Roman"/>
                <w:color w:val="000000"/>
                <w:sz w:val="24"/>
                <w:szCs w:val="24"/>
                <w:lang w:val="en-IN" w:eastAsia="en-US"/>
              </w:rPr>
            </w:pPr>
            <w:r w:rsidRPr="00195468">
              <w:rPr>
                <w:rFonts w:ascii="Times New Roman" w:eastAsia="Times New Roman" w:hAnsi="Times New Roman" w:cs="Times New Roman"/>
                <w:color w:val="000000"/>
                <w:sz w:val="24"/>
                <w:szCs w:val="24"/>
                <w:lang w:val="en-IN" w:eastAsia="en-US"/>
              </w:rPr>
              <w:t>Apply provisions of CGST and IGST</w:t>
            </w:r>
          </w:p>
        </w:tc>
      </w:tr>
      <w:tr w:rsidR="00195468" w:rsidRPr="00195468" w:rsidTr="005048D4">
        <w:trPr>
          <w:cantSplit/>
          <w:tblHeader/>
        </w:trPr>
        <w:tc>
          <w:tcPr>
            <w:tcW w:w="946" w:type="dxa"/>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lastRenderedPageBreak/>
              <w:t>CO4</w:t>
            </w:r>
          </w:p>
        </w:tc>
        <w:tc>
          <w:tcPr>
            <w:tcW w:w="7939" w:type="dxa"/>
            <w:gridSpan w:val="11"/>
            <w:vAlign w:val="center"/>
          </w:tcPr>
          <w:p w:rsidR="00195468" w:rsidRPr="00195468" w:rsidRDefault="00195468" w:rsidP="00195468">
            <w:pPr>
              <w:pBdr>
                <w:top w:val="nil"/>
                <w:left w:val="nil"/>
                <w:bottom w:val="nil"/>
                <w:right w:val="nil"/>
                <w:between w:val="nil"/>
              </w:pBdr>
              <w:rPr>
                <w:rFonts w:ascii="Times New Roman" w:eastAsia="Times New Roman" w:hAnsi="Times New Roman" w:cs="Times New Roman"/>
                <w:color w:val="000000"/>
                <w:sz w:val="24"/>
                <w:szCs w:val="24"/>
                <w:lang w:val="en-IN" w:eastAsia="en-US"/>
              </w:rPr>
            </w:pPr>
            <w:r w:rsidRPr="00195468">
              <w:rPr>
                <w:rFonts w:ascii="Times New Roman" w:eastAsia="Times New Roman" w:hAnsi="Times New Roman" w:cs="Times New Roman"/>
                <w:color w:val="000000"/>
                <w:sz w:val="24"/>
                <w:szCs w:val="24"/>
                <w:lang w:val="en-IN" w:eastAsia="en-US"/>
              </w:rPr>
              <w:t>Summarise procedures of GST</w:t>
            </w:r>
          </w:p>
        </w:tc>
      </w:tr>
      <w:tr w:rsidR="00195468" w:rsidRPr="00195468" w:rsidTr="005048D4">
        <w:trPr>
          <w:cantSplit/>
          <w:tblHeader/>
        </w:trPr>
        <w:tc>
          <w:tcPr>
            <w:tcW w:w="946" w:type="dxa"/>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CO5</w:t>
            </w:r>
          </w:p>
        </w:tc>
        <w:tc>
          <w:tcPr>
            <w:tcW w:w="7939" w:type="dxa"/>
            <w:gridSpan w:val="11"/>
            <w:vAlign w:val="center"/>
          </w:tcPr>
          <w:p w:rsidR="00195468" w:rsidRPr="00195468" w:rsidRDefault="00195468" w:rsidP="00195468">
            <w:pPr>
              <w:pBdr>
                <w:top w:val="nil"/>
                <w:left w:val="nil"/>
                <w:bottom w:val="nil"/>
                <w:right w:val="nil"/>
                <w:between w:val="nil"/>
              </w:pBdr>
              <w:rPr>
                <w:rFonts w:ascii="Times New Roman" w:eastAsia="Times New Roman" w:hAnsi="Times New Roman" w:cs="Times New Roman"/>
                <w:color w:val="000000"/>
                <w:sz w:val="24"/>
                <w:szCs w:val="24"/>
                <w:lang w:val="en-IN" w:eastAsia="en-US"/>
              </w:rPr>
            </w:pPr>
            <w:r w:rsidRPr="00195468">
              <w:rPr>
                <w:rFonts w:ascii="Times New Roman" w:eastAsia="Times New Roman" w:hAnsi="Times New Roman" w:cs="Times New Roman"/>
                <w:color w:val="000000"/>
                <w:sz w:val="24"/>
                <w:szCs w:val="24"/>
                <w:lang w:val="en-IN" w:eastAsia="en-US"/>
              </w:rPr>
              <w:t>Discuss aspects of Customs Duty in India</w:t>
            </w:r>
          </w:p>
        </w:tc>
      </w:tr>
      <w:tr w:rsidR="00195468" w:rsidRPr="00195468" w:rsidTr="005048D4">
        <w:trPr>
          <w:cantSplit/>
          <w:tblHeader/>
        </w:trPr>
        <w:tc>
          <w:tcPr>
            <w:tcW w:w="8885" w:type="dxa"/>
            <w:gridSpan w:val="12"/>
            <w:vAlign w:val="center"/>
          </w:tcPr>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Textbooks</w:t>
            </w:r>
          </w:p>
        </w:tc>
      </w:tr>
      <w:tr w:rsidR="00195468" w:rsidRPr="00195468" w:rsidTr="005048D4">
        <w:trPr>
          <w:cantSplit/>
          <w:tblHeader/>
        </w:trPr>
        <w:tc>
          <w:tcPr>
            <w:tcW w:w="946" w:type="dxa"/>
            <w:vAlign w:val="center"/>
          </w:tcPr>
          <w:p w:rsidR="00195468" w:rsidRPr="00195468" w:rsidRDefault="00195468" w:rsidP="00195468">
            <w:pPr>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1</w:t>
            </w:r>
          </w:p>
        </w:tc>
        <w:tc>
          <w:tcPr>
            <w:tcW w:w="7939" w:type="dxa"/>
            <w:gridSpan w:val="11"/>
            <w:vAlign w:val="center"/>
          </w:tcPr>
          <w:p w:rsidR="00195468" w:rsidRPr="00195468" w:rsidRDefault="00195468" w:rsidP="00195468">
            <w:pP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Vinod K Singhania, Indirect Taxes, Taxman’s Publications, New Delhi.</w:t>
            </w:r>
          </w:p>
        </w:tc>
      </w:tr>
      <w:tr w:rsidR="00195468" w:rsidRPr="00195468" w:rsidTr="005048D4">
        <w:trPr>
          <w:cantSplit/>
          <w:tblHeader/>
        </w:trPr>
        <w:tc>
          <w:tcPr>
            <w:tcW w:w="946" w:type="dxa"/>
            <w:vAlign w:val="center"/>
          </w:tcPr>
          <w:p w:rsidR="00195468" w:rsidRPr="00195468" w:rsidRDefault="00195468" w:rsidP="00195468">
            <w:pPr>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7939" w:type="dxa"/>
            <w:gridSpan w:val="11"/>
            <w:vAlign w:val="center"/>
          </w:tcPr>
          <w:p w:rsidR="00195468" w:rsidRPr="00195468" w:rsidRDefault="00195468" w:rsidP="00195468">
            <w:pP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Dr. H.C. Mehrotra&amp;Prof .V.P Agarwal, Goods and Services Tax (GST), SahityaBhawan Publications, Agra.</w:t>
            </w:r>
          </w:p>
        </w:tc>
      </w:tr>
      <w:tr w:rsidR="00195468" w:rsidRPr="00195468" w:rsidTr="005048D4">
        <w:trPr>
          <w:cantSplit/>
          <w:tblHeader/>
        </w:trPr>
        <w:tc>
          <w:tcPr>
            <w:tcW w:w="946" w:type="dxa"/>
            <w:vAlign w:val="center"/>
          </w:tcPr>
          <w:p w:rsidR="00195468" w:rsidRPr="00195468" w:rsidRDefault="00195468" w:rsidP="00195468">
            <w:pPr>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7939" w:type="dxa"/>
            <w:gridSpan w:val="11"/>
            <w:vAlign w:val="center"/>
          </w:tcPr>
          <w:p w:rsidR="00195468" w:rsidRPr="00195468" w:rsidRDefault="00195468" w:rsidP="00195468">
            <w:pP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Rajat Mohan, Goods &amp; Services Tax, Bharat Law Publications House, New Delhi.</w:t>
            </w:r>
          </w:p>
        </w:tc>
      </w:tr>
      <w:tr w:rsidR="00195468" w:rsidRPr="00195468" w:rsidTr="005048D4">
        <w:trPr>
          <w:cantSplit/>
          <w:tblHeader/>
        </w:trPr>
        <w:tc>
          <w:tcPr>
            <w:tcW w:w="946" w:type="dxa"/>
            <w:vAlign w:val="center"/>
          </w:tcPr>
          <w:p w:rsidR="00195468" w:rsidRPr="00195468" w:rsidRDefault="00195468" w:rsidP="00195468">
            <w:pPr>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4</w:t>
            </w:r>
          </w:p>
        </w:tc>
        <w:tc>
          <w:tcPr>
            <w:tcW w:w="7939" w:type="dxa"/>
            <w:gridSpan w:val="11"/>
            <w:vAlign w:val="center"/>
          </w:tcPr>
          <w:p w:rsidR="00195468" w:rsidRPr="00195468" w:rsidRDefault="00195468" w:rsidP="00195468">
            <w:pP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CA. PushpendraSisodia, Indirect Tax Laws, Bharat Publications, New Delhi.</w:t>
            </w:r>
          </w:p>
        </w:tc>
      </w:tr>
      <w:tr w:rsidR="00195468" w:rsidRPr="00195468" w:rsidTr="005048D4">
        <w:trPr>
          <w:cantSplit/>
          <w:tblHeader/>
        </w:trPr>
        <w:tc>
          <w:tcPr>
            <w:tcW w:w="8885" w:type="dxa"/>
            <w:gridSpan w:val="12"/>
            <w:vAlign w:val="center"/>
          </w:tcPr>
          <w:p w:rsidR="00195468" w:rsidRPr="00195468" w:rsidRDefault="00195468" w:rsidP="00195468">
            <w:pPr>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b/>
                <w:sz w:val="24"/>
                <w:szCs w:val="24"/>
                <w:lang w:val="en-IN" w:eastAsia="en-US"/>
              </w:rPr>
              <w:t>Reference Books</w:t>
            </w:r>
          </w:p>
        </w:tc>
      </w:tr>
      <w:tr w:rsidR="00195468" w:rsidRPr="00195468" w:rsidTr="005048D4">
        <w:trPr>
          <w:cantSplit/>
          <w:tblHeader/>
        </w:trPr>
        <w:tc>
          <w:tcPr>
            <w:tcW w:w="946" w:type="dxa"/>
            <w:vAlign w:val="center"/>
          </w:tcPr>
          <w:p w:rsidR="00195468" w:rsidRPr="00195468" w:rsidRDefault="00195468" w:rsidP="00195468">
            <w:pPr>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1</w:t>
            </w:r>
          </w:p>
        </w:tc>
        <w:tc>
          <w:tcPr>
            <w:tcW w:w="7939" w:type="dxa"/>
            <w:gridSpan w:val="11"/>
            <w:vAlign w:val="center"/>
          </w:tcPr>
          <w:p w:rsidR="00195468" w:rsidRPr="00195468" w:rsidRDefault="00195468" w:rsidP="00195468">
            <w:pP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V.S.Datey, All About GST, Taxmann Publications, New Delhi.</w:t>
            </w:r>
          </w:p>
        </w:tc>
      </w:tr>
      <w:tr w:rsidR="00195468" w:rsidRPr="00195468" w:rsidTr="005048D4">
        <w:trPr>
          <w:cantSplit/>
          <w:tblHeader/>
        </w:trPr>
        <w:tc>
          <w:tcPr>
            <w:tcW w:w="946" w:type="dxa"/>
            <w:vAlign w:val="center"/>
          </w:tcPr>
          <w:p w:rsidR="00195468" w:rsidRPr="00195468" w:rsidRDefault="00195468" w:rsidP="00195468">
            <w:pPr>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7939" w:type="dxa"/>
            <w:gridSpan w:val="11"/>
            <w:vAlign w:val="center"/>
          </w:tcPr>
          <w:p w:rsidR="00195468" w:rsidRPr="00195468" w:rsidRDefault="00195468" w:rsidP="00195468">
            <w:pP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T.S. Reddy&amp;Y.Hariprasad Reddy, Business Taxation, Margham Publications, Chennai.</w:t>
            </w:r>
          </w:p>
        </w:tc>
      </w:tr>
    </w:tbl>
    <w:p w:rsidR="00195468" w:rsidRPr="00195468" w:rsidRDefault="00195468" w:rsidP="00195468">
      <w:pPr>
        <w:rPr>
          <w:lang w:val="en-IN"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195468" w:rsidRPr="00195468" w:rsidTr="005048D4">
        <w:trPr>
          <w:cantSplit/>
          <w:tblHeader/>
        </w:trPr>
        <w:tc>
          <w:tcPr>
            <w:tcW w:w="945" w:type="dxa"/>
            <w:vAlign w:val="center"/>
          </w:tcPr>
          <w:p w:rsidR="00195468" w:rsidRPr="00195468" w:rsidRDefault="00195468" w:rsidP="00195468">
            <w:pPr>
              <w:spacing w:after="0" w:line="240" w:lineRule="auto"/>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7940" w:type="dxa"/>
            <w:vAlign w:val="center"/>
          </w:tcPr>
          <w:p w:rsidR="00195468" w:rsidRPr="00195468" w:rsidRDefault="00195468" w:rsidP="00195468">
            <w:pPr>
              <w:spacing w:after="0" w:line="240" w:lineRule="auto"/>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Study Material on GST - The Institute of Chartered Accountants of India /The Institute of Cost Accountants of India, Chennai.</w:t>
            </w:r>
          </w:p>
        </w:tc>
      </w:tr>
      <w:tr w:rsidR="00195468" w:rsidRPr="00195468" w:rsidTr="005048D4">
        <w:trPr>
          <w:cantSplit/>
          <w:tblHeader/>
        </w:trPr>
        <w:tc>
          <w:tcPr>
            <w:tcW w:w="945" w:type="dxa"/>
            <w:vAlign w:val="center"/>
          </w:tcPr>
          <w:p w:rsidR="00195468" w:rsidRPr="00195468" w:rsidRDefault="00195468" w:rsidP="00195468">
            <w:pPr>
              <w:spacing w:after="0" w:line="240" w:lineRule="auto"/>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4</w:t>
            </w:r>
          </w:p>
        </w:tc>
        <w:tc>
          <w:tcPr>
            <w:tcW w:w="7940" w:type="dxa"/>
            <w:vAlign w:val="center"/>
          </w:tcPr>
          <w:p w:rsidR="00195468" w:rsidRPr="00195468" w:rsidRDefault="00195468" w:rsidP="00195468">
            <w:pPr>
              <w:spacing w:after="0" w:line="240" w:lineRule="auto"/>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Guidance material on GST issued by CBIC, Government of India.</w:t>
            </w:r>
          </w:p>
        </w:tc>
      </w:tr>
      <w:tr w:rsidR="00195468" w:rsidRPr="00195468" w:rsidTr="005048D4">
        <w:trPr>
          <w:cantSplit/>
          <w:tblHeader/>
        </w:trPr>
        <w:tc>
          <w:tcPr>
            <w:tcW w:w="8885" w:type="dxa"/>
            <w:gridSpan w:val="2"/>
            <w:vAlign w:val="center"/>
          </w:tcPr>
          <w:p w:rsidR="00195468" w:rsidRPr="00195468" w:rsidRDefault="00195468" w:rsidP="00195468">
            <w:pPr>
              <w:widowControl w:val="0"/>
              <w:spacing w:after="0" w:line="240" w:lineRule="auto"/>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b/>
                <w:sz w:val="24"/>
                <w:szCs w:val="24"/>
                <w:lang w:val="en-IN" w:eastAsia="en-US"/>
              </w:rPr>
              <w:t>NOTE: Latest Edition of Textbooks May be Used</w:t>
            </w:r>
          </w:p>
        </w:tc>
      </w:tr>
      <w:tr w:rsidR="00195468" w:rsidRPr="00195468" w:rsidTr="005048D4">
        <w:trPr>
          <w:cantSplit/>
          <w:tblHeader/>
        </w:trPr>
        <w:tc>
          <w:tcPr>
            <w:tcW w:w="8885" w:type="dxa"/>
            <w:gridSpan w:val="2"/>
            <w:vAlign w:val="center"/>
          </w:tcPr>
          <w:p w:rsidR="00195468" w:rsidRPr="00195468" w:rsidRDefault="00195468" w:rsidP="00195468">
            <w:pPr>
              <w:widowControl w:val="0"/>
              <w:spacing w:after="0" w:line="240" w:lineRule="auto"/>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b/>
                <w:sz w:val="24"/>
                <w:szCs w:val="24"/>
                <w:lang w:val="en-IN" w:eastAsia="en-US"/>
              </w:rPr>
              <w:t>Web Resources</w:t>
            </w:r>
          </w:p>
        </w:tc>
      </w:tr>
      <w:tr w:rsidR="00195468" w:rsidRPr="00195468" w:rsidTr="005048D4">
        <w:trPr>
          <w:cantSplit/>
          <w:tblHeader/>
        </w:trPr>
        <w:tc>
          <w:tcPr>
            <w:tcW w:w="945" w:type="dxa"/>
            <w:vAlign w:val="center"/>
          </w:tcPr>
          <w:p w:rsidR="00195468" w:rsidRPr="00195468" w:rsidRDefault="00195468" w:rsidP="00195468">
            <w:pPr>
              <w:spacing w:after="0" w:line="240" w:lineRule="auto"/>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1</w:t>
            </w:r>
          </w:p>
        </w:tc>
        <w:tc>
          <w:tcPr>
            <w:tcW w:w="7940" w:type="dxa"/>
            <w:vAlign w:val="center"/>
          </w:tcPr>
          <w:p w:rsidR="00195468" w:rsidRPr="00195468" w:rsidRDefault="00E00421" w:rsidP="00195468">
            <w:pPr>
              <w:widowControl w:val="0"/>
              <w:spacing w:after="0" w:line="240" w:lineRule="auto"/>
              <w:rPr>
                <w:rFonts w:ascii="Times New Roman" w:eastAsia="Times New Roman" w:hAnsi="Times New Roman" w:cs="Times New Roman"/>
                <w:sz w:val="24"/>
                <w:szCs w:val="24"/>
                <w:lang w:val="en-IN" w:eastAsia="en-US"/>
              </w:rPr>
            </w:pPr>
            <w:hyperlink r:id="rId115">
              <w:r w:rsidR="00195468" w:rsidRPr="00195468">
                <w:rPr>
                  <w:rFonts w:ascii="Times New Roman" w:eastAsia="Times New Roman" w:hAnsi="Times New Roman" w:cs="Times New Roman"/>
                  <w:color w:val="000000"/>
                  <w:sz w:val="24"/>
                  <w:szCs w:val="24"/>
                  <w:lang w:val="en-IN" w:eastAsia="en-US"/>
                </w:rPr>
                <w:t>https://iimskills.com/goods-and-services-tax/#:~:text=GST-%20an%20acronym%20for%20Goods%20and%20Services%20Tax-,etc.%2C%20to%20stand%20as%20a%20unified%20tax%20regime.</w:t>
              </w:r>
            </w:hyperlink>
          </w:p>
        </w:tc>
      </w:tr>
      <w:tr w:rsidR="00195468" w:rsidRPr="00195468" w:rsidTr="005048D4">
        <w:trPr>
          <w:cantSplit/>
          <w:tblHeader/>
        </w:trPr>
        <w:tc>
          <w:tcPr>
            <w:tcW w:w="945" w:type="dxa"/>
            <w:vAlign w:val="center"/>
          </w:tcPr>
          <w:p w:rsidR="00195468" w:rsidRPr="00195468" w:rsidRDefault="00195468" w:rsidP="00195468">
            <w:pPr>
              <w:spacing w:after="0" w:line="240" w:lineRule="auto"/>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7940" w:type="dxa"/>
            <w:vAlign w:val="center"/>
          </w:tcPr>
          <w:p w:rsidR="00195468" w:rsidRPr="00195468" w:rsidRDefault="00E00421" w:rsidP="00195468">
            <w:pPr>
              <w:widowControl w:val="0"/>
              <w:spacing w:after="0" w:line="240" w:lineRule="auto"/>
              <w:rPr>
                <w:rFonts w:ascii="Times New Roman" w:eastAsia="Times New Roman" w:hAnsi="Times New Roman" w:cs="Times New Roman"/>
                <w:sz w:val="24"/>
                <w:szCs w:val="24"/>
                <w:lang w:val="en-IN" w:eastAsia="en-US"/>
              </w:rPr>
            </w:pPr>
            <w:hyperlink r:id="rId116">
              <w:r w:rsidR="00195468" w:rsidRPr="00195468">
                <w:rPr>
                  <w:rFonts w:ascii="Times New Roman" w:eastAsia="Times New Roman" w:hAnsi="Times New Roman" w:cs="Times New Roman"/>
                  <w:color w:val="000000"/>
                  <w:sz w:val="24"/>
                  <w:szCs w:val="24"/>
                  <w:lang w:val="en-IN" w:eastAsia="en-US"/>
                </w:rPr>
                <w:t>https://tax2win.in/guide/gst-procedure</w:t>
              </w:r>
            </w:hyperlink>
          </w:p>
        </w:tc>
      </w:tr>
      <w:tr w:rsidR="00195468" w:rsidRPr="00195468" w:rsidTr="005048D4">
        <w:trPr>
          <w:cantSplit/>
          <w:trHeight w:val="431"/>
          <w:tblHeader/>
        </w:trPr>
        <w:tc>
          <w:tcPr>
            <w:tcW w:w="945" w:type="dxa"/>
            <w:vAlign w:val="center"/>
          </w:tcPr>
          <w:p w:rsidR="00195468" w:rsidRPr="00195468" w:rsidRDefault="00195468" w:rsidP="00195468">
            <w:pPr>
              <w:spacing w:after="0" w:line="240" w:lineRule="auto"/>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7940" w:type="dxa"/>
            <w:vAlign w:val="center"/>
          </w:tcPr>
          <w:p w:rsidR="00195468" w:rsidRPr="00195468" w:rsidRDefault="00E00421" w:rsidP="00195468">
            <w:pPr>
              <w:widowControl w:val="0"/>
              <w:spacing w:after="0" w:line="240" w:lineRule="auto"/>
              <w:rPr>
                <w:rFonts w:ascii="Times New Roman" w:eastAsia="Times New Roman" w:hAnsi="Times New Roman" w:cs="Times New Roman"/>
                <w:sz w:val="24"/>
                <w:szCs w:val="24"/>
                <w:lang w:val="en-IN" w:eastAsia="en-US"/>
              </w:rPr>
            </w:pPr>
            <w:hyperlink r:id="rId117">
              <w:r w:rsidR="00195468" w:rsidRPr="00195468">
                <w:rPr>
                  <w:rFonts w:ascii="Times New Roman" w:eastAsia="Times New Roman" w:hAnsi="Times New Roman" w:cs="Times New Roman"/>
                  <w:color w:val="000000"/>
                  <w:sz w:val="24"/>
                  <w:szCs w:val="24"/>
                  <w:lang w:val="en-IN" w:eastAsia="en-US"/>
                </w:rPr>
                <w:t>https://www.cbic.gov.in/htdocs-cbec/customs/cs-act/cs-act-ch9</w:t>
              </w:r>
            </w:hyperlink>
          </w:p>
        </w:tc>
      </w:tr>
    </w:tbl>
    <w:p w:rsidR="00195468" w:rsidRPr="00195468" w:rsidRDefault="00195468" w:rsidP="00195468">
      <w:pPr>
        <w:rPr>
          <w:rFonts w:ascii="Times New Roman" w:eastAsia="Times New Roman" w:hAnsi="Times New Roman" w:cs="Times New Roman"/>
          <w:sz w:val="24"/>
          <w:szCs w:val="24"/>
          <w:lang w:val="en-IN" w:eastAsia="en-US"/>
        </w:rPr>
      </w:pPr>
    </w:p>
    <w:p w:rsidR="00195468" w:rsidRPr="00195468" w:rsidRDefault="00195468" w:rsidP="00195468">
      <w:pPr>
        <w:rPr>
          <w:rFonts w:ascii="Times New Roman" w:eastAsia="Times New Roman" w:hAnsi="Times New Roman" w:cs="Times New Roman"/>
          <w:b/>
          <w:sz w:val="24"/>
          <w:szCs w:val="24"/>
          <w:lang w:val="en-IN" w:eastAsia="en-US"/>
        </w:rPr>
      </w:pPr>
    </w:p>
    <w:p w:rsidR="00195468" w:rsidRPr="00195468" w:rsidRDefault="00195468" w:rsidP="00195468">
      <w:pPr>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 xml:space="preserve">MAPPING WITH PROGRAMME OUTCOMES </w:t>
      </w:r>
      <w:r w:rsidRPr="00195468">
        <w:rPr>
          <w:rFonts w:ascii="Times New Roman" w:eastAsia="Times New Roman" w:hAnsi="Times New Roman" w:cs="Times New Roman"/>
          <w:b/>
          <w:sz w:val="24"/>
          <w:szCs w:val="24"/>
          <w:lang w:val="en-IN"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195468" w:rsidRPr="00195468" w:rsidTr="005048D4">
        <w:trPr>
          <w:cantSplit/>
          <w:tblHeader/>
          <w:jc w:val="center"/>
        </w:trPr>
        <w:tc>
          <w:tcPr>
            <w:tcW w:w="1417"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p>
        </w:tc>
        <w:tc>
          <w:tcPr>
            <w:tcW w:w="670"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PO1</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PO2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PO3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PO4</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PO5</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PO6</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PO7</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PO8</w:t>
            </w:r>
          </w:p>
        </w:tc>
        <w:tc>
          <w:tcPr>
            <w:tcW w:w="803"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PSO1</w:t>
            </w:r>
          </w:p>
        </w:tc>
        <w:tc>
          <w:tcPr>
            <w:tcW w:w="803"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PSO2</w:t>
            </w:r>
          </w:p>
        </w:tc>
        <w:tc>
          <w:tcPr>
            <w:tcW w:w="803"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PSO3</w:t>
            </w:r>
          </w:p>
        </w:tc>
      </w:tr>
      <w:tr w:rsidR="00195468" w:rsidRPr="00195468" w:rsidTr="005048D4">
        <w:trPr>
          <w:cantSplit/>
          <w:tblHeader/>
          <w:jc w:val="center"/>
        </w:trPr>
        <w:tc>
          <w:tcPr>
            <w:tcW w:w="1417"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CO1</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803"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803" w:type="dxa"/>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803" w:type="dxa"/>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r>
      <w:tr w:rsidR="00195468" w:rsidRPr="00195468" w:rsidTr="005048D4">
        <w:trPr>
          <w:cantSplit/>
          <w:tblHeader/>
          <w:jc w:val="center"/>
        </w:trPr>
        <w:tc>
          <w:tcPr>
            <w:tcW w:w="1417"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CO2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803"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803" w:type="dxa"/>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803" w:type="dxa"/>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r>
      <w:tr w:rsidR="00195468" w:rsidRPr="00195468" w:rsidTr="005048D4">
        <w:trPr>
          <w:cantSplit/>
          <w:tblHeader/>
          <w:jc w:val="center"/>
        </w:trPr>
        <w:tc>
          <w:tcPr>
            <w:tcW w:w="1417"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lastRenderedPageBreak/>
              <w:t>CO3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803"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803" w:type="dxa"/>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803" w:type="dxa"/>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r>
      <w:tr w:rsidR="00195468" w:rsidRPr="00195468" w:rsidTr="005048D4">
        <w:trPr>
          <w:cantSplit/>
          <w:tblHeader/>
          <w:jc w:val="center"/>
        </w:trPr>
        <w:tc>
          <w:tcPr>
            <w:tcW w:w="1417"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CO4</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803"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803" w:type="dxa"/>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803" w:type="dxa"/>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r>
      <w:tr w:rsidR="00195468" w:rsidRPr="00195468" w:rsidTr="005048D4">
        <w:trPr>
          <w:cantSplit/>
          <w:tblHeader/>
          <w:jc w:val="center"/>
        </w:trPr>
        <w:tc>
          <w:tcPr>
            <w:tcW w:w="1417"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CO5</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803"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803" w:type="dxa"/>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803" w:type="dxa"/>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r>
      <w:tr w:rsidR="00195468" w:rsidRPr="00195468" w:rsidTr="005048D4">
        <w:trPr>
          <w:cantSplit/>
          <w:tblHeader/>
          <w:jc w:val="center"/>
        </w:trPr>
        <w:tc>
          <w:tcPr>
            <w:tcW w:w="1417"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TOTAL</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15</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12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13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10</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13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10</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13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13</w:t>
            </w:r>
          </w:p>
        </w:tc>
        <w:tc>
          <w:tcPr>
            <w:tcW w:w="803"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15</w:t>
            </w:r>
          </w:p>
        </w:tc>
        <w:tc>
          <w:tcPr>
            <w:tcW w:w="803" w:type="dxa"/>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10</w:t>
            </w:r>
          </w:p>
        </w:tc>
        <w:tc>
          <w:tcPr>
            <w:tcW w:w="803" w:type="dxa"/>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12</w:t>
            </w:r>
          </w:p>
        </w:tc>
      </w:tr>
      <w:tr w:rsidR="00195468" w:rsidRPr="00195468" w:rsidTr="005048D4">
        <w:trPr>
          <w:cantSplit/>
          <w:tblHeader/>
          <w:jc w:val="center"/>
        </w:trPr>
        <w:tc>
          <w:tcPr>
            <w:tcW w:w="1417" w:type="dxa"/>
            <w:vAlign w:val="center"/>
          </w:tcPr>
          <w:p w:rsidR="00195468" w:rsidRPr="00195468" w:rsidRDefault="00195468" w:rsidP="00195468">
            <w:pPr>
              <w:spacing w:after="60"/>
              <w:jc w:val="center"/>
              <w:rPr>
                <w:rFonts w:ascii="Times New Roman" w:eastAsia="Times New Roman" w:hAnsi="Times New Roman" w:cs="Times New Roman"/>
                <w:b/>
                <w:sz w:val="24"/>
                <w:szCs w:val="24"/>
                <w:lang w:val="en-IN" w:eastAsia="en-US"/>
              </w:rPr>
            </w:pPr>
            <w:r w:rsidRPr="00195468">
              <w:rPr>
                <w:rFonts w:ascii="Times New Roman" w:eastAsia="Times New Roman" w:hAnsi="Times New Roman" w:cs="Times New Roman"/>
                <w:b/>
                <w:sz w:val="24"/>
                <w:szCs w:val="24"/>
                <w:lang w:val="en-IN" w:eastAsia="en-US"/>
              </w:rPr>
              <w:t>AVERAGE</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3</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2.2</w:t>
            </w:r>
          </w:p>
        </w:tc>
        <w:tc>
          <w:tcPr>
            <w:tcW w:w="670" w:type="dxa"/>
          </w:tcPr>
          <w:p w:rsidR="00195468" w:rsidRPr="00195468" w:rsidRDefault="00195468" w:rsidP="00195468">
            <w:pPr>
              <w:spacing w:after="60"/>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2.6</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2.6</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2.6</w:t>
            </w:r>
          </w:p>
        </w:tc>
        <w:tc>
          <w:tcPr>
            <w:tcW w:w="670" w:type="dxa"/>
            <w:vAlign w:val="center"/>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2.6</w:t>
            </w:r>
          </w:p>
        </w:tc>
        <w:tc>
          <w:tcPr>
            <w:tcW w:w="803" w:type="dxa"/>
          </w:tcPr>
          <w:p w:rsidR="00195468" w:rsidRPr="00195468" w:rsidRDefault="00195468" w:rsidP="00195468">
            <w:pPr>
              <w:spacing w:after="60"/>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 xml:space="preserve">    3</w:t>
            </w:r>
          </w:p>
        </w:tc>
        <w:tc>
          <w:tcPr>
            <w:tcW w:w="803" w:type="dxa"/>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w:t>
            </w:r>
          </w:p>
        </w:tc>
        <w:tc>
          <w:tcPr>
            <w:tcW w:w="803" w:type="dxa"/>
          </w:tcPr>
          <w:p w:rsidR="00195468" w:rsidRPr="00195468" w:rsidRDefault="00195468" w:rsidP="00195468">
            <w:pPr>
              <w:spacing w:after="60"/>
              <w:jc w:val="center"/>
              <w:rPr>
                <w:rFonts w:ascii="Times New Roman" w:eastAsia="Times New Roman" w:hAnsi="Times New Roman" w:cs="Times New Roman"/>
                <w:sz w:val="24"/>
                <w:szCs w:val="24"/>
                <w:lang w:val="en-IN" w:eastAsia="en-US"/>
              </w:rPr>
            </w:pPr>
            <w:r w:rsidRPr="00195468">
              <w:rPr>
                <w:rFonts w:ascii="Times New Roman" w:eastAsia="Times New Roman" w:hAnsi="Times New Roman" w:cs="Times New Roman"/>
                <w:sz w:val="24"/>
                <w:szCs w:val="24"/>
                <w:lang w:val="en-IN" w:eastAsia="en-US"/>
              </w:rPr>
              <w:t>2.4</w:t>
            </w:r>
          </w:p>
        </w:tc>
      </w:tr>
    </w:tbl>
    <w:p w:rsidR="00195468" w:rsidRPr="00195468" w:rsidRDefault="00195468" w:rsidP="0019546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US"/>
        </w:rPr>
      </w:pPr>
      <w:r w:rsidRPr="00195468">
        <w:rPr>
          <w:rFonts w:ascii="Times New Roman" w:eastAsia="Times New Roman" w:hAnsi="Times New Roman" w:cs="Times New Roman"/>
          <w:b/>
          <w:color w:val="000000"/>
          <w:sz w:val="24"/>
          <w:szCs w:val="24"/>
          <w:lang w:val="en-IN" w:eastAsia="en-US"/>
        </w:rPr>
        <w:t>3 – Strong, 2- Medium, 1- Low</w:t>
      </w:r>
    </w:p>
    <w:p w:rsidR="00195468" w:rsidRPr="00195468" w:rsidRDefault="00195468" w:rsidP="00195468">
      <w:pPr>
        <w:jc w:val="center"/>
        <w:rPr>
          <w:rFonts w:ascii="Times New Roman" w:eastAsia="Times New Roman" w:hAnsi="Times New Roman" w:cs="Times New Roman"/>
          <w:b/>
          <w:sz w:val="24"/>
          <w:szCs w:val="24"/>
          <w:u w:val="single"/>
          <w:lang w:val="en-IN" w:eastAsia="en-US"/>
        </w:rPr>
      </w:pPr>
    </w:p>
    <w:p w:rsidR="008D73C0" w:rsidRPr="008D73C0" w:rsidRDefault="008D73C0" w:rsidP="008D73C0">
      <w:pPr>
        <w:ind w:left="720" w:hanging="720"/>
        <w:jc w:val="center"/>
        <w:rPr>
          <w:rFonts w:ascii="Times New Roman" w:hAnsi="Times New Roman" w:cs="Times New Roman"/>
          <w:b/>
          <w:sz w:val="24"/>
          <w:szCs w:val="24"/>
          <w:lang w:val="en-IN" w:eastAsia="en-US"/>
        </w:rPr>
      </w:pPr>
      <w:r w:rsidRPr="008D73C0">
        <w:rPr>
          <w:rFonts w:ascii="Times New Roman" w:hAnsi="Times New Roman" w:cs="Times New Roman"/>
          <w:b/>
          <w:sz w:val="24"/>
          <w:szCs w:val="24"/>
          <w:lang w:val="en-IN" w:eastAsia="en-US"/>
        </w:rPr>
        <w:t>THIRD YEAR – SEMESTER – VI</w:t>
      </w:r>
    </w:p>
    <w:p w:rsidR="008D73C0" w:rsidRPr="008D73C0" w:rsidRDefault="008D73C0" w:rsidP="008D73C0">
      <w:pPr>
        <w:spacing w:after="0"/>
        <w:jc w:val="center"/>
        <w:rPr>
          <w:rFonts w:ascii="Times New Roman" w:eastAsia="Times New Roman" w:hAnsi="Times New Roman" w:cs="Times New Roman"/>
          <w:b/>
          <w:smallCaps/>
          <w:sz w:val="24"/>
          <w:szCs w:val="24"/>
          <w:u w:val="single"/>
          <w:lang w:val="en-IN"/>
        </w:rPr>
      </w:pPr>
      <w:r w:rsidRPr="008D73C0">
        <w:rPr>
          <w:rFonts w:ascii="Times New Roman" w:eastAsia="Arial" w:hAnsi="Times New Roman" w:cs="Times New Roman"/>
          <w:b/>
          <w:sz w:val="28"/>
          <w:szCs w:val="28"/>
          <w:lang w:val="en-IN"/>
        </w:rPr>
        <w:t xml:space="preserve">Discipline Specific Elective 6/6- </w:t>
      </w:r>
      <w:r w:rsidRPr="008D73C0">
        <w:rPr>
          <w:rFonts w:ascii="Times New Roman" w:eastAsia="Times New Roman" w:hAnsi="Times New Roman" w:cs="Times New Roman"/>
          <w:b/>
          <w:sz w:val="24"/>
          <w:szCs w:val="24"/>
          <w:lang w:val="en-IN"/>
        </w:rPr>
        <w:t>COMPUTER APPLICATION IN BUSINESS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3"/>
        <w:gridCol w:w="373"/>
        <w:gridCol w:w="537"/>
        <w:gridCol w:w="537"/>
        <w:gridCol w:w="531"/>
        <w:gridCol w:w="524"/>
        <w:gridCol w:w="1310"/>
        <w:gridCol w:w="1146"/>
        <w:gridCol w:w="904"/>
        <w:gridCol w:w="730"/>
        <w:gridCol w:w="380"/>
        <w:gridCol w:w="960"/>
      </w:tblGrid>
      <w:tr w:rsidR="008D73C0" w:rsidRPr="008D73C0" w:rsidTr="0036415E">
        <w:trPr>
          <w:cantSplit/>
          <w:tblHeader/>
        </w:trPr>
        <w:tc>
          <w:tcPr>
            <w:tcW w:w="1326" w:type="dxa"/>
            <w:gridSpan w:val="2"/>
            <w:vMerge w:val="restart"/>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Subject Code</w:t>
            </w:r>
          </w:p>
        </w:tc>
        <w:tc>
          <w:tcPr>
            <w:tcW w:w="537" w:type="dxa"/>
            <w:vMerge w:val="restart"/>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L</w:t>
            </w:r>
          </w:p>
        </w:tc>
        <w:tc>
          <w:tcPr>
            <w:tcW w:w="537" w:type="dxa"/>
            <w:vMerge w:val="restart"/>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T</w:t>
            </w:r>
          </w:p>
        </w:tc>
        <w:tc>
          <w:tcPr>
            <w:tcW w:w="531" w:type="dxa"/>
            <w:vMerge w:val="restart"/>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P</w:t>
            </w:r>
          </w:p>
        </w:tc>
        <w:tc>
          <w:tcPr>
            <w:tcW w:w="524" w:type="dxa"/>
            <w:vMerge w:val="restart"/>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S</w:t>
            </w:r>
          </w:p>
        </w:tc>
        <w:tc>
          <w:tcPr>
            <w:tcW w:w="1310" w:type="dxa"/>
            <w:vMerge w:val="restart"/>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Credits</w:t>
            </w:r>
          </w:p>
        </w:tc>
        <w:tc>
          <w:tcPr>
            <w:tcW w:w="1146" w:type="dxa"/>
            <w:vMerge w:val="restart"/>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Inst. Hours</w:t>
            </w:r>
          </w:p>
        </w:tc>
        <w:tc>
          <w:tcPr>
            <w:tcW w:w="2974" w:type="dxa"/>
            <w:gridSpan w:val="4"/>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Marks</w:t>
            </w:r>
          </w:p>
        </w:tc>
      </w:tr>
      <w:tr w:rsidR="008D73C0" w:rsidRPr="008D73C0" w:rsidTr="0036415E">
        <w:trPr>
          <w:cantSplit/>
          <w:tblHeader/>
        </w:trPr>
        <w:tc>
          <w:tcPr>
            <w:tcW w:w="1326" w:type="dxa"/>
            <w:gridSpan w:val="2"/>
            <w:vMerge/>
            <w:vAlign w:val="center"/>
          </w:tcPr>
          <w:p w:rsidR="008D73C0" w:rsidRPr="008D73C0" w:rsidRDefault="008D73C0" w:rsidP="008D73C0">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537" w:type="dxa"/>
            <w:vMerge/>
            <w:vAlign w:val="center"/>
          </w:tcPr>
          <w:p w:rsidR="008D73C0" w:rsidRPr="008D73C0" w:rsidRDefault="008D73C0" w:rsidP="008D73C0">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537" w:type="dxa"/>
            <w:vMerge/>
            <w:vAlign w:val="center"/>
          </w:tcPr>
          <w:p w:rsidR="008D73C0" w:rsidRPr="008D73C0" w:rsidRDefault="008D73C0" w:rsidP="008D73C0">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531" w:type="dxa"/>
            <w:vMerge/>
            <w:vAlign w:val="center"/>
          </w:tcPr>
          <w:p w:rsidR="008D73C0" w:rsidRPr="008D73C0" w:rsidRDefault="008D73C0" w:rsidP="008D73C0">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524" w:type="dxa"/>
            <w:vMerge/>
            <w:vAlign w:val="center"/>
          </w:tcPr>
          <w:p w:rsidR="008D73C0" w:rsidRPr="008D73C0" w:rsidRDefault="008D73C0" w:rsidP="008D73C0">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310" w:type="dxa"/>
            <w:vMerge/>
            <w:vAlign w:val="center"/>
          </w:tcPr>
          <w:p w:rsidR="008D73C0" w:rsidRPr="008D73C0" w:rsidRDefault="008D73C0" w:rsidP="008D73C0">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1146" w:type="dxa"/>
            <w:vMerge/>
            <w:vAlign w:val="center"/>
          </w:tcPr>
          <w:p w:rsidR="008D73C0" w:rsidRPr="008D73C0" w:rsidRDefault="008D73C0" w:rsidP="008D73C0">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US"/>
              </w:rPr>
            </w:pPr>
          </w:p>
        </w:tc>
        <w:tc>
          <w:tcPr>
            <w:tcW w:w="904" w:type="dxa"/>
            <w:tcBorders>
              <w:right w:val="single" w:sz="4" w:space="0" w:color="000000"/>
            </w:tcBorders>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CIA</w:t>
            </w:r>
          </w:p>
        </w:tc>
        <w:tc>
          <w:tcPr>
            <w:tcW w:w="1110" w:type="dxa"/>
            <w:gridSpan w:val="2"/>
            <w:tcBorders>
              <w:left w:val="single" w:sz="4" w:space="0" w:color="000000"/>
              <w:right w:val="single" w:sz="4" w:space="0" w:color="000000"/>
            </w:tcBorders>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External</w:t>
            </w:r>
          </w:p>
        </w:tc>
        <w:tc>
          <w:tcPr>
            <w:tcW w:w="960" w:type="dxa"/>
            <w:tcBorders>
              <w:left w:val="single" w:sz="4" w:space="0" w:color="000000"/>
            </w:tcBorders>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Total</w:t>
            </w:r>
          </w:p>
        </w:tc>
      </w:tr>
      <w:tr w:rsidR="008D73C0" w:rsidRPr="008D73C0" w:rsidTr="0036415E">
        <w:trPr>
          <w:cantSplit/>
          <w:tblHeader/>
        </w:trPr>
        <w:tc>
          <w:tcPr>
            <w:tcW w:w="1326" w:type="dxa"/>
            <w:gridSpan w:val="2"/>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p>
        </w:tc>
        <w:tc>
          <w:tcPr>
            <w:tcW w:w="537" w:type="dxa"/>
            <w:vAlign w:val="center"/>
          </w:tcPr>
          <w:p w:rsidR="008D73C0" w:rsidRPr="008D73C0" w:rsidRDefault="008D73C0" w:rsidP="008D73C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8D73C0">
              <w:rPr>
                <w:rFonts w:ascii="Times New Roman" w:eastAsia="Times New Roman" w:hAnsi="Times New Roman" w:cs="Times New Roman"/>
                <w:b/>
                <w:color w:val="000000"/>
                <w:sz w:val="24"/>
                <w:szCs w:val="24"/>
                <w:lang w:val="en-IN" w:eastAsia="en-US"/>
              </w:rPr>
              <w:t>1</w:t>
            </w:r>
          </w:p>
        </w:tc>
        <w:tc>
          <w:tcPr>
            <w:tcW w:w="537" w:type="dxa"/>
            <w:vAlign w:val="center"/>
          </w:tcPr>
          <w:p w:rsidR="008D73C0" w:rsidRPr="008D73C0" w:rsidRDefault="008D73C0" w:rsidP="008D73C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8D73C0">
              <w:rPr>
                <w:rFonts w:ascii="Times New Roman" w:eastAsia="Times New Roman" w:hAnsi="Times New Roman" w:cs="Times New Roman"/>
                <w:b/>
                <w:color w:val="000000"/>
                <w:sz w:val="24"/>
                <w:szCs w:val="24"/>
                <w:lang w:val="en-IN" w:eastAsia="en-US"/>
              </w:rPr>
              <w:t>2</w:t>
            </w:r>
          </w:p>
        </w:tc>
        <w:tc>
          <w:tcPr>
            <w:tcW w:w="531" w:type="dxa"/>
            <w:vAlign w:val="center"/>
          </w:tcPr>
          <w:p w:rsidR="008D73C0" w:rsidRPr="008D73C0" w:rsidRDefault="008D73C0" w:rsidP="008D73C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8D73C0">
              <w:rPr>
                <w:rFonts w:ascii="Times New Roman" w:eastAsia="Times New Roman" w:hAnsi="Times New Roman" w:cs="Times New Roman"/>
                <w:b/>
                <w:color w:val="000000"/>
                <w:sz w:val="24"/>
                <w:szCs w:val="24"/>
                <w:lang w:val="en-IN" w:eastAsia="en-US"/>
              </w:rPr>
              <w:t>2</w:t>
            </w:r>
          </w:p>
        </w:tc>
        <w:tc>
          <w:tcPr>
            <w:tcW w:w="524" w:type="dxa"/>
            <w:vAlign w:val="center"/>
          </w:tcPr>
          <w:p w:rsidR="008D73C0" w:rsidRPr="008D73C0" w:rsidRDefault="008D73C0" w:rsidP="008D73C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p>
        </w:tc>
        <w:tc>
          <w:tcPr>
            <w:tcW w:w="1310" w:type="dxa"/>
            <w:vAlign w:val="center"/>
          </w:tcPr>
          <w:p w:rsidR="008D73C0" w:rsidRPr="008D73C0" w:rsidRDefault="008D73C0" w:rsidP="008D73C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8D73C0">
              <w:rPr>
                <w:rFonts w:ascii="Times New Roman" w:eastAsia="Times New Roman" w:hAnsi="Times New Roman" w:cs="Times New Roman"/>
                <w:b/>
                <w:color w:val="000000"/>
                <w:sz w:val="24"/>
                <w:szCs w:val="24"/>
                <w:lang w:val="en-IN" w:eastAsia="en-US"/>
              </w:rPr>
              <w:t>3</w:t>
            </w:r>
          </w:p>
        </w:tc>
        <w:tc>
          <w:tcPr>
            <w:tcW w:w="1146" w:type="dxa"/>
            <w:vAlign w:val="center"/>
          </w:tcPr>
          <w:p w:rsidR="008D73C0" w:rsidRPr="008D73C0" w:rsidRDefault="008D73C0" w:rsidP="008D73C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eastAsia="en-US"/>
              </w:rPr>
            </w:pPr>
            <w:r w:rsidRPr="008D73C0">
              <w:rPr>
                <w:rFonts w:ascii="Times New Roman" w:eastAsia="Times New Roman" w:hAnsi="Times New Roman" w:cs="Times New Roman"/>
                <w:b/>
                <w:color w:val="000000"/>
                <w:sz w:val="24"/>
                <w:szCs w:val="24"/>
                <w:lang w:val="en-IN" w:eastAsia="en-US"/>
              </w:rPr>
              <w:t>5</w:t>
            </w:r>
          </w:p>
        </w:tc>
        <w:tc>
          <w:tcPr>
            <w:tcW w:w="904" w:type="dxa"/>
            <w:tcBorders>
              <w:right w:val="single" w:sz="4" w:space="0" w:color="000000"/>
            </w:tcBorders>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25</w:t>
            </w:r>
          </w:p>
        </w:tc>
        <w:tc>
          <w:tcPr>
            <w:tcW w:w="1110" w:type="dxa"/>
            <w:gridSpan w:val="2"/>
            <w:tcBorders>
              <w:left w:val="single" w:sz="4" w:space="0" w:color="000000"/>
              <w:right w:val="single" w:sz="4" w:space="0" w:color="000000"/>
            </w:tcBorders>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75</w:t>
            </w:r>
          </w:p>
        </w:tc>
        <w:tc>
          <w:tcPr>
            <w:tcW w:w="960" w:type="dxa"/>
            <w:tcBorders>
              <w:left w:val="single" w:sz="4" w:space="0" w:color="000000"/>
            </w:tcBorders>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100</w:t>
            </w:r>
          </w:p>
        </w:tc>
      </w:tr>
      <w:tr w:rsidR="008D73C0" w:rsidRPr="008D73C0" w:rsidTr="0036415E">
        <w:trPr>
          <w:cantSplit/>
          <w:trHeight w:val="431"/>
          <w:tblHeader/>
        </w:trPr>
        <w:tc>
          <w:tcPr>
            <w:tcW w:w="8885" w:type="dxa"/>
            <w:gridSpan w:val="12"/>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Learning Objectives</w:t>
            </w:r>
          </w:p>
        </w:tc>
      </w:tr>
      <w:tr w:rsidR="008D73C0" w:rsidRPr="008D73C0" w:rsidTr="0036415E">
        <w:trPr>
          <w:cantSplit/>
          <w:tblHeader/>
        </w:trPr>
        <w:tc>
          <w:tcPr>
            <w:tcW w:w="953" w:type="dxa"/>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LO1</w:t>
            </w:r>
          </w:p>
        </w:tc>
        <w:tc>
          <w:tcPr>
            <w:tcW w:w="7932" w:type="dxa"/>
            <w:gridSpan w:val="11"/>
          </w:tcPr>
          <w:p w:rsidR="008D73C0" w:rsidRPr="008D73C0" w:rsidRDefault="008D73C0" w:rsidP="008D73C0">
            <w:pPr>
              <w:pBdr>
                <w:top w:val="nil"/>
                <w:left w:val="nil"/>
                <w:bottom w:val="nil"/>
                <w:right w:val="nil"/>
                <w:between w:val="nil"/>
              </w:pBdr>
              <w:tabs>
                <w:tab w:val="left" w:pos="467"/>
              </w:tabs>
              <w:spacing w:after="0"/>
              <w:jc w:val="both"/>
              <w:rPr>
                <w:rFonts w:ascii="Times New Roman" w:eastAsia="Times New Roman" w:hAnsi="Times New Roman" w:cs="Times New Roman"/>
                <w:color w:val="000000"/>
                <w:sz w:val="24"/>
                <w:szCs w:val="24"/>
                <w:lang w:val="en-IN" w:eastAsia="en-US"/>
              </w:rPr>
            </w:pPr>
            <w:r w:rsidRPr="008D73C0">
              <w:rPr>
                <w:rFonts w:ascii="Times New Roman" w:eastAsia="Times New Roman" w:hAnsi="Times New Roman" w:cs="Times New Roman"/>
                <w:color w:val="222222"/>
                <w:sz w:val="24"/>
                <w:szCs w:val="24"/>
                <w:highlight w:val="white"/>
                <w:lang w:val="en-IN" w:eastAsia="en-US"/>
              </w:rPr>
              <w:t>To apply various terminologies used in the operation of computer systems in a business environment.</w:t>
            </w:r>
          </w:p>
        </w:tc>
      </w:tr>
      <w:tr w:rsidR="008D73C0" w:rsidRPr="008D73C0" w:rsidTr="0036415E">
        <w:trPr>
          <w:cantSplit/>
          <w:tblHeader/>
        </w:trPr>
        <w:tc>
          <w:tcPr>
            <w:tcW w:w="953" w:type="dxa"/>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LO2</w:t>
            </w:r>
          </w:p>
        </w:tc>
        <w:tc>
          <w:tcPr>
            <w:tcW w:w="7932" w:type="dxa"/>
            <w:gridSpan w:val="11"/>
          </w:tcPr>
          <w:p w:rsidR="008D73C0" w:rsidRPr="008D73C0" w:rsidRDefault="008D73C0" w:rsidP="008D73C0">
            <w:pPr>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To Understand the basic concepts of a word processing package</w:t>
            </w:r>
          </w:p>
        </w:tc>
      </w:tr>
      <w:tr w:rsidR="008D73C0" w:rsidRPr="008D73C0" w:rsidTr="0036415E">
        <w:trPr>
          <w:cantSplit/>
          <w:tblHeader/>
        </w:trPr>
        <w:tc>
          <w:tcPr>
            <w:tcW w:w="953" w:type="dxa"/>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LO3</w:t>
            </w:r>
          </w:p>
        </w:tc>
        <w:tc>
          <w:tcPr>
            <w:tcW w:w="7932" w:type="dxa"/>
            <w:gridSpan w:val="11"/>
          </w:tcPr>
          <w:p w:rsidR="008D73C0" w:rsidRPr="008D73C0" w:rsidRDefault="008D73C0" w:rsidP="008D73C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8D73C0">
              <w:rPr>
                <w:rFonts w:ascii="Times New Roman" w:eastAsia="Times New Roman" w:hAnsi="Times New Roman" w:cs="Times New Roman"/>
                <w:color w:val="000000"/>
                <w:sz w:val="24"/>
                <w:szCs w:val="24"/>
                <w:lang w:val="en-IN" w:eastAsia="en-US"/>
              </w:rPr>
              <w:t>To apply the basic concepts of electronic spread sheet software in business.</w:t>
            </w:r>
          </w:p>
        </w:tc>
      </w:tr>
      <w:tr w:rsidR="008D73C0" w:rsidRPr="008D73C0" w:rsidTr="0036415E">
        <w:trPr>
          <w:cantSplit/>
          <w:tblHeader/>
        </w:trPr>
        <w:tc>
          <w:tcPr>
            <w:tcW w:w="953" w:type="dxa"/>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LO4</w:t>
            </w:r>
          </w:p>
        </w:tc>
        <w:tc>
          <w:tcPr>
            <w:tcW w:w="7932" w:type="dxa"/>
            <w:gridSpan w:val="11"/>
          </w:tcPr>
          <w:p w:rsidR="008D73C0" w:rsidRPr="008D73C0" w:rsidRDefault="008D73C0" w:rsidP="008D73C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8D73C0">
              <w:rPr>
                <w:rFonts w:ascii="Times New Roman" w:eastAsia="Times New Roman" w:hAnsi="Times New Roman" w:cs="Times New Roman"/>
                <w:color w:val="000000"/>
                <w:sz w:val="24"/>
                <w:szCs w:val="24"/>
                <w:lang w:val="en-IN" w:eastAsia="en-US"/>
              </w:rPr>
              <w:t>To Understand and apply the basic concepts of PowerPoint presentation.</w:t>
            </w:r>
          </w:p>
        </w:tc>
      </w:tr>
      <w:tr w:rsidR="008D73C0" w:rsidRPr="008D73C0" w:rsidTr="0036415E">
        <w:trPr>
          <w:cantSplit/>
          <w:tblHeader/>
        </w:trPr>
        <w:tc>
          <w:tcPr>
            <w:tcW w:w="953" w:type="dxa"/>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LO5</w:t>
            </w:r>
          </w:p>
        </w:tc>
        <w:tc>
          <w:tcPr>
            <w:tcW w:w="7932" w:type="dxa"/>
            <w:gridSpan w:val="11"/>
          </w:tcPr>
          <w:p w:rsidR="008D73C0" w:rsidRPr="008D73C0" w:rsidRDefault="008D73C0" w:rsidP="008D73C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8D73C0">
              <w:rPr>
                <w:rFonts w:ascii="Times New Roman" w:eastAsia="Times New Roman" w:hAnsi="Times New Roman" w:cs="Times New Roman"/>
                <w:color w:val="000000"/>
                <w:sz w:val="24"/>
                <w:szCs w:val="24"/>
                <w:lang w:val="en-IN" w:eastAsia="en-US"/>
              </w:rPr>
              <w:t>To generate electronic mail for communicating in an automated office for business environment.</w:t>
            </w:r>
          </w:p>
        </w:tc>
      </w:tr>
      <w:tr w:rsidR="008D73C0" w:rsidRPr="008D73C0" w:rsidTr="0036415E">
        <w:trPr>
          <w:cantSplit/>
          <w:tblHeader/>
        </w:trPr>
        <w:tc>
          <w:tcPr>
            <w:tcW w:w="8885" w:type="dxa"/>
            <w:gridSpan w:val="12"/>
            <w:vAlign w:val="center"/>
          </w:tcPr>
          <w:p w:rsidR="008D73C0" w:rsidRPr="008D73C0" w:rsidRDefault="008D73C0" w:rsidP="008D73C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US"/>
              </w:rPr>
            </w:pPr>
            <w:r w:rsidRPr="008D73C0">
              <w:rPr>
                <w:rFonts w:ascii="Times New Roman" w:eastAsia="Times New Roman" w:hAnsi="Times New Roman" w:cs="Times New Roman"/>
                <w:b/>
                <w:color w:val="000000"/>
                <w:sz w:val="24"/>
                <w:szCs w:val="24"/>
                <w:lang w:val="en-IN" w:eastAsia="en-US"/>
              </w:rPr>
              <w:t>Prerequisites: Should have studied Commerce in XII Std</w:t>
            </w:r>
          </w:p>
        </w:tc>
      </w:tr>
      <w:tr w:rsidR="008D73C0" w:rsidRPr="008D73C0" w:rsidTr="0036415E">
        <w:trPr>
          <w:cantSplit/>
          <w:tblHeader/>
        </w:trPr>
        <w:tc>
          <w:tcPr>
            <w:tcW w:w="953" w:type="dxa"/>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Unit</w:t>
            </w:r>
          </w:p>
        </w:tc>
        <w:tc>
          <w:tcPr>
            <w:tcW w:w="6592" w:type="dxa"/>
            <w:gridSpan w:val="9"/>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Contents</w:t>
            </w:r>
          </w:p>
        </w:tc>
        <w:tc>
          <w:tcPr>
            <w:tcW w:w="1340" w:type="dxa"/>
            <w:gridSpan w:val="2"/>
          </w:tcPr>
          <w:p w:rsidR="008D73C0" w:rsidRPr="008D73C0" w:rsidRDefault="008D73C0" w:rsidP="008D73C0">
            <w:pPr>
              <w:spacing w:after="0" w:line="240" w:lineRule="auto"/>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No. of Hours</w:t>
            </w:r>
          </w:p>
        </w:tc>
      </w:tr>
      <w:tr w:rsidR="008D73C0" w:rsidRPr="008D73C0" w:rsidTr="0036415E">
        <w:trPr>
          <w:cantSplit/>
          <w:trHeight w:val="917"/>
          <w:tblHeader/>
        </w:trPr>
        <w:tc>
          <w:tcPr>
            <w:tcW w:w="953"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I</w:t>
            </w:r>
          </w:p>
        </w:tc>
        <w:tc>
          <w:tcPr>
            <w:tcW w:w="6592" w:type="dxa"/>
            <w:gridSpan w:val="9"/>
          </w:tcPr>
          <w:p w:rsidR="008D73C0" w:rsidRPr="008D73C0" w:rsidRDefault="008D73C0" w:rsidP="008D73C0">
            <w:pPr>
              <w:spacing w:after="0" w:line="240" w:lineRule="auto"/>
              <w:jc w:val="both"/>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 xml:space="preserve">Word Processing </w:t>
            </w:r>
          </w:p>
          <w:p w:rsidR="008D73C0" w:rsidRPr="008D73C0" w:rsidRDefault="008D73C0" w:rsidP="008D73C0">
            <w:pPr>
              <w:spacing w:after="0" w:line="240" w:lineRule="auto"/>
              <w:jc w:val="both"/>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Introduction to Word-Processing, Word-Processing Concepts, Use of Templates, and Working with Word Document: Editing Text, Find and Replace Text, Formatting, Spell Check, Autocorrect, Auto Text - Bullets and Numbering, Tabs, Paragraph Formatting, Indent, and Page Formatting, Header and Footer.</w:t>
            </w:r>
          </w:p>
        </w:tc>
        <w:tc>
          <w:tcPr>
            <w:tcW w:w="1340" w:type="dxa"/>
            <w:gridSpan w:val="2"/>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15</w:t>
            </w:r>
          </w:p>
        </w:tc>
      </w:tr>
      <w:tr w:rsidR="008D73C0" w:rsidRPr="008D73C0" w:rsidTr="0036415E">
        <w:trPr>
          <w:cantSplit/>
          <w:trHeight w:val="899"/>
          <w:tblHeader/>
        </w:trPr>
        <w:tc>
          <w:tcPr>
            <w:tcW w:w="953"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II</w:t>
            </w:r>
          </w:p>
        </w:tc>
        <w:tc>
          <w:tcPr>
            <w:tcW w:w="6592" w:type="dxa"/>
            <w:gridSpan w:val="9"/>
          </w:tcPr>
          <w:p w:rsidR="008D73C0" w:rsidRPr="008D73C0" w:rsidRDefault="008D73C0" w:rsidP="008D73C0">
            <w:pPr>
              <w:spacing w:after="0" w:line="240" w:lineRule="auto"/>
              <w:jc w:val="both"/>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Mail Merge</w:t>
            </w:r>
          </w:p>
          <w:p w:rsidR="008D73C0" w:rsidRPr="008D73C0" w:rsidRDefault="008D73C0" w:rsidP="008D73C0">
            <w:pPr>
              <w:spacing w:after="0" w:line="240" w:lineRule="auto"/>
              <w:jc w:val="both"/>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Tables - Inserting, Filling and Formatting a Table - Inserting Pictures and Video - Mail Merge Including Linking with Database - Printing Documents, Creating Business Documents.</w:t>
            </w:r>
          </w:p>
        </w:tc>
        <w:tc>
          <w:tcPr>
            <w:tcW w:w="1340" w:type="dxa"/>
            <w:gridSpan w:val="2"/>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15</w:t>
            </w:r>
          </w:p>
        </w:tc>
      </w:tr>
      <w:tr w:rsidR="008D73C0" w:rsidRPr="008D73C0" w:rsidTr="0036415E">
        <w:trPr>
          <w:cantSplit/>
          <w:trHeight w:val="854"/>
          <w:tblHeader/>
        </w:trPr>
        <w:tc>
          <w:tcPr>
            <w:tcW w:w="953"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III</w:t>
            </w:r>
          </w:p>
        </w:tc>
        <w:tc>
          <w:tcPr>
            <w:tcW w:w="6592" w:type="dxa"/>
            <w:gridSpan w:val="9"/>
          </w:tcPr>
          <w:p w:rsidR="008D73C0" w:rsidRPr="008D73C0" w:rsidRDefault="008D73C0" w:rsidP="008D73C0">
            <w:pPr>
              <w:spacing w:after="0" w:line="240" w:lineRule="auto"/>
              <w:jc w:val="both"/>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 xml:space="preserve">Preparing Presentations </w:t>
            </w:r>
          </w:p>
          <w:p w:rsidR="008D73C0" w:rsidRPr="008D73C0" w:rsidRDefault="008D73C0" w:rsidP="008D73C0">
            <w:pPr>
              <w:spacing w:after="0" w:line="240" w:lineRule="auto"/>
              <w:jc w:val="both"/>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sz w:val="24"/>
                <w:szCs w:val="24"/>
                <w:lang w:val="en-IN" w:eastAsia="en-US"/>
              </w:rPr>
              <w:t>Basics of Presentations: Slides, Fonts, Drawing, Editing, Inserting, Tables, Images, texts, Symbols. Media – Design – Transition – Animation - Slideshow. Creating Business Presentations.</w:t>
            </w:r>
          </w:p>
        </w:tc>
        <w:tc>
          <w:tcPr>
            <w:tcW w:w="1340" w:type="dxa"/>
            <w:gridSpan w:val="2"/>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15</w:t>
            </w:r>
          </w:p>
        </w:tc>
      </w:tr>
      <w:tr w:rsidR="008D73C0" w:rsidRPr="008D73C0" w:rsidTr="0036415E">
        <w:trPr>
          <w:cantSplit/>
          <w:trHeight w:val="629"/>
          <w:tblHeader/>
        </w:trPr>
        <w:tc>
          <w:tcPr>
            <w:tcW w:w="953"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lastRenderedPageBreak/>
              <w:t>IV</w:t>
            </w:r>
          </w:p>
        </w:tc>
        <w:tc>
          <w:tcPr>
            <w:tcW w:w="6592" w:type="dxa"/>
            <w:gridSpan w:val="9"/>
          </w:tcPr>
          <w:p w:rsidR="008D73C0" w:rsidRPr="008D73C0" w:rsidRDefault="008D73C0" w:rsidP="008D73C0">
            <w:pPr>
              <w:spacing w:after="0" w:line="240" w:lineRule="auto"/>
              <w:jc w:val="both"/>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 xml:space="preserve">Spreadsheet and its Business Applications </w:t>
            </w:r>
          </w:p>
          <w:p w:rsidR="008D73C0" w:rsidRPr="008D73C0" w:rsidRDefault="008D73C0" w:rsidP="008D73C0">
            <w:pPr>
              <w:spacing w:after="0" w:line="240" w:lineRule="auto"/>
              <w:jc w:val="both"/>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tc>
        <w:tc>
          <w:tcPr>
            <w:tcW w:w="1340" w:type="dxa"/>
            <w:gridSpan w:val="2"/>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15</w:t>
            </w:r>
          </w:p>
        </w:tc>
      </w:tr>
      <w:tr w:rsidR="008D73C0" w:rsidRPr="008D73C0" w:rsidTr="0036415E">
        <w:trPr>
          <w:cantSplit/>
          <w:trHeight w:val="1367"/>
          <w:tblHeader/>
        </w:trPr>
        <w:tc>
          <w:tcPr>
            <w:tcW w:w="953"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V</w:t>
            </w:r>
          </w:p>
        </w:tc>
        <w:tc>
          <w:tcPr>
            <w:tcW w:w="6592" w:type="dxa"/>
            <w:gridSpan w:val="9"/>
          </w:tcPr>
          <w:p w:rsidR="008D73C0" w:rsidRPr="008D73C0" w:rsidRDefault="008D73C0" w:rsidP="008D73C0">
            <w:pPr>
              <w:spacing w:after="0" w:line="240" w:lineRule="auto"/>
              <w:jc w:val="both"/>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Creating Business Spreadsheet</w:t>
            </w:r>
          </w:p>
          <w:p w:rsidR="008D73C0" w:rsidRPr="008D73C0" w:rsidRDefault="008D73C0" w:rsidP="008D73C0">
            <w:pPr>
              <w:spacing w:after="0" w:line="240" w:lineRule="auto"/>
              <w:jc w:val="both"/>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 xml:space="preserve">Creating Spreadsheet in the Area of: Loan and Lease Statement, Ratio Analysis, Payroll Statements, Capital Budgeting, Depreciation Accounting, Graphical Representation of Data, Frequency Distribution and its Statistical Parameters, Correlation and Regression. </w:t>
            </w:r>
          </w:p>
        </w:tc>
        <w:tc>
          <w:tcPr>
            <w:tcW w:w="1340" w:type="dxa"/>
            <w:gridSpan w:val="2"/>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15</w:t>
            </w:r>
          </w:p>
        </w:tc>
      </w:tr>
      <w:tr w:rsidR="008D73C0" w:rsidRPr="008D73C0" w:rsidTr="0036415E">
        <w:trPr>
          <w:cantSplit/>
          <w:trHeight w:val="332"/>
          <w:tblHeader/>
        </w:trPr>
        <w:tc>
          <w:tcPr>
            <w:tcW w:w="953" w:type="dxa"/>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p>
        </w:tc>
        <w:tc>
          <w:tcPr>
            <w:tcW w:w="6592" w:type="dxa"/>
            <w:gridSpan w:val="9"/>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TOTAL</w:t>
            </w:r>
          </w:p>
        </w:tc>
        <w:tc>
          <w:tcPr>
            <w:tcW w:w="1340" w:type="dxa"/>
            <w:gridSpan w:val="2"/>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75</w:t>
            </w:r>
          </w:p>
        </w:tc>
      </w:tr>
      <w:tr w:rsidR="008D73C0" w:rsidRPr="008D73C0" w:rsidTr="0036415E">
        <w:trPr>
          <w:cantSplit/>
          <w:tblHeader/>
        </w:trPr>
        <w:tc>
          <w:tcPr>
            <w:tcW w:w="8885" w:type="dxa"/>
            <w:gridSpan w:val="12"/>
          </w:tcPr>
          <w:p w:rsidR="008D73C0" w:rsidRPr="008D73C0" w:rsidRDefault="008D73C0" w:rsidP="008D73C0">
            <w:pPr>
              <w:tabs>
                <w:tab w:val="center" w:pos="5247"/>
              </w:tabs>
              <w:spacing w:after="0" w:line="240" w:lineRule="auto"/>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THEORY 20% &amp; PROBLEMS 80%</w:t>
            </w:r>
            <w:r w:rsidRPr="008D73C0">
              <w:rPr>
                <w:rFonts w:ascii="Times New Roman" w:eastAsia="Times New Roman" w:hAnsi="Times New Roman" w:cs="Times New Roman"/>
                <w:b/>
                <w:sz w:val="24"/>
                <w:szCs w:val="24"/>
                <w:lang w:val="en-IN" w:eastAsia="en-US"/>
              </w:rPr>
              <w:tab/>
            </w:r>
          </w:p>
        </w:tc>
      </w:tr>
    </w:tbl>
    <w:p w:rsidR="008D73C0" w:rsidRPr="008D73C0" w:rsidRDefault="008D73C0" w:rsidP="008D73C0">
      <w:pPr>
        <w:rPr>
          <w:lang w:val="en-IN"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2"/>
        <w:gridCol w:w="7933"/>
      </w:tblGrid>
      <w:tr w:rsidR="008D73C0" w:rsidRPr="008D73C0" w:rsidTr="0036415E">
        <w:trPr>
          <w:cantSplit/>
          <w:tblHeader/>
        </w:trPr>
        <w:tc>
          <w:tcPr>
            <w:tcW w:w="8885" w:type="dxa"/>
            <w:gridSpan w:val="2"/>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Course Outcomes</w:t>
            </w:r>
          </w:p>
        </w:tc>
      </w:tr>
      <w:tr w:rsidR="008D73C0" w:rsidRPr="008D73C0" w:rsidTr="0036415E">
        <w:trPr>
          <w:cantSplit/>
          <w:trHeight w:val="512"/>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CO1</w:t>
            </w:r>
          </w:p>
        </w:tc>
        <w:tc>
          <w:tcPr>
            <w:tcW w:w="7933" w:type="dxa"/>
            <w:vAlign w:val="center"/>
          </w:tcPr>
          <w:p w:rsidR="008D73C0" w:rsidRPr="008D73C0" w:rsidRDefault="008D73C0" w:rsidP="008D73C0">
            <w:pPr>
              <w:tabs>
                <w:tab w:val="left" w:pos="3629"/>
              </w:tabs>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Recall various techniques of working in MS-WORD.</w:t>
            </w:r>
          </w:p>
        </w:tc>
      </w:tr>
      <w:tr w:rsidR="008D73C0" w:rsidRPr="008D73C0" w:rsidTr="0036415E">
        <w:trPr>
          <w:cantSplit/>
          <w:trHeight w:val="440"/>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CO2</w:t>
            </w:r>
          </w:p>
        </w:tc>
        <w:tc>
          <w:tcPr>
            <w:tcW w:w="7933" w:type="dxa"/>
            <w:vAlign w:val="center"/>
          </w:tcPr>
          <w:p w:rsidR="008D73C0" w:rsidRPr="008D73C0" w:rsidRDefault="008D73C0" w:rsidP="008D73C0">
            <w:pPr>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Prepare appropriate business document.</w:t>
            </w:r>
          </w:p>
        </w:tc>
      </w:tr>
      <w:tr w:rsidR="008D73C0" w:rsidRPr="008D73C0" w:rsidTr="0036415E">
        <w:trPr>
          <w:cantSplit/>
          <w:trHeight w:val="440"/>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CO3</w:t>
            </w:r>
          </w:p>
        </w:tc>
        <w:tc>
          <w:tcPr>
            <w:tcW w:w="7933" w:type="dxa"/>
            <w:vAlign w:val="center"/>
          </w:tcPr>
          <w:p w:rsidR="008D73C0" w:rsidRPr="008D73C0" w:rsidRDefault="008D73C0" w:rsidP="008D73C0">
            <w:pPr>
              <w:tabs>
                <w:tab w:val="left" w:pos="3928"/>
                <w:tab w:val="left" w:pos="4009"/>
                <w:tab w:val="left" w:pos="4044"/>
              </w:tabs>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Create - Presentation for Seminars and Lecture.</w:t>
            </w:r>
          </w:p>
        </w:tc>
      </w:tr>
      <w:tr w:rsidR="008D73C0" w:rsidRPr="008D73C0" w:rsidTr="0036415E">
        <w:trPr>
          <w:cantSplit/>
          <w:trHeight w:val="359"/>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CO4</w:t>
            </w:r>
          </w:p>
        </w:tc>
        <w:tc>
          <w:tcPr>
            <w:tcW w:w="7933" w:type="dxa"/>
            <w:vAlign w:val="center"/>
          </w:tcPr>
          <w:p w:rsidR="008D73C0" w:rsidRPr="008D73C0" w:rsidRDefault="008D73C0" w:rsidP="008D73C0">
            <w:pPr>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Understanding various tools used in MS-EXCEL.</w:t>
            </w:r>
          </w:p>
        </w:tc>
      </w:tr>
      <w:tr w:rsidR="008D73C0" w:rsidRPr="008D73C0" w:rsidTr="0036415E">
        <w:trPr>
          <w:cantSplit/>
          <w:trHeight w:val="431"/>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CO5</w:t>
            </w:r>
          </w:p>
        </w:tc>
        <w:tc>
          <w:tcPr>
            <w:tcW w:w="7933" w:type="dxa"/>
            <w:vAlign w:val="center"/>
          </w:tcPr>
          <w:p w:rsidR="008D73C0" w:rsidRPr="008D73C0" w:rsidRDefault="008D73C0" w:rsidP="008D73C0">
            <w:pPr>
              <w:tabs>
                <w:tab w:val="left" w:pos="1187"/>
                <w:tab w:val="left" w:pos="1233"/>
              </w:tabs>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Apply Excel tools in various business areas of Finance, HR, Statistics.</w:t>
            </w:r>
          </w:p>
        </w:tc>
      </w:tr>
      <w:tr w:rsidR="008D73C0" w:rsidRPr="008D73C0" w:rsidTr="0036415E">
        <w:trPr>
          <w:cantSplit/>
          <w:trHeight w:val="431"/>
          <w:tblHeader/>
        </w:trPr>
        <w:tc>
          <w:tcPr>
            <w:tcW w:w="8885" w:type="dxa"/>
            <w:gridSpan w:val="2"/>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Textbooks</w:t>
            </w:r>
          </w:p>
        </w:tc>
      </w:tr>
      <w:tr w:rsidR="008D73C0" w:rsidRPr="008D73C0" w:rsidTr="0036415E">
        <w:trPr>
          <w:cantSplit/>
          <w:trHeight w:val="431"/>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1</w:t>
            </w:r>
          </w:p>
        </w:tc>
        <w:tc>
          <w:tcPr>
            <w:tcW w:w="7933" w:type="dxa"/>
            <w:vAlign w:val="center"/>
          </w:tcPr>
          <w:p w:rsidR="008D73C0" w:rsidRPr="008D73C0" w:rsidRDefault="00E00421" w:rsidP="008D73C0">
            <w:pPr>
              <w:spacing w:after="0" w:line="240" w:lineRule="auto"/>
              <w:rPr>
                <w:rFonts w:ascii="Times New Roman" w:eastAsia="Times New Roman" w:hAnsi="Times New Roman" w:cs="Times New Roman"/>
                <w:sz w:val="24"/>
                <w:szCs w:val="24"/>
                <w:lang w:val="en-IN" w:eastAsia="en-US"/>
              </w:rPr>
            </w:pPr>
            <w:hyperlink r:id="rId118">
              <w:r w:rsidR="008D73C0" w:rsidRPr="008D73C0">
                <w:rPr>
                  <w:rFonts w:ascii="Times New Roman" w:eastAsia="Times New Roman" w:hAnsi="Times New Roman" w:cs="Times New Roman"/>
                  <w:color w:val="000000"/>
                  <w:sz w:val="24"/>
                  <w:szCs w:val="24"/>
                  <w:highlight w:val="white"/>
                  <w:lang w:val="en-IN" w:eastAsia="en-US"/>
                </w:rPr>
                <w:t>R Parameswaran</w:t>
              </w:r>
            </w:hyperlink>
            <w:r w:rsidR="008D73C0" w:rsidRPr="008D73C0">
              <w:rPr>
                <w:rFonts w:ascii="Times New Roman" w:eastAsia="Times New Roman" w:hAnsi="Times New Roman" w:cs="Times New Roman"/>
                <w:sz w:val="24"/>
                <w:szCs w:val="24"/>
                <w:lang w:val="en-IN" w:eastAsia="en-US"/>
              </w:rPr>
              <w:t xml:space="preserve">, </w:t>
            </w:r>
            <w:r w:rsidR="008D73C0" w:rsidRPr="008D73C0">
              <w:rPr>
                <w:rFonts w:ascii="Times New Roman" w:eastAsia="Times New Roman" w:hAnsi="Times New Roman" w:cs="Times New Roman"/>
                <w:sz w:val="24"/>
                <w:szCs w:val="24"/>
                <w:highlight w:val="white"/>
                <w:lang w:val="en-IN" w:eastAsia="en-US"/>
              </w:rPr>
              <w:t>Computer Application in Business - S. Chand Publishing, UP.</w:t>
            </w:r>
          </w:p>
        </w:tc>
      </w:tr>
      <w:tr w:rsidR="008D73C0" w:rsidRPr="008D73C0" w:rsidTr="0036415E">
        <w:trPr>
          <w:cantSplit/>
          <w:trHeight w:val="431"/>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7933" w:type="dxa"/>
            <w:vAlign w:val="center"/>
          </w:tcPr>
          <w:p w:rsidR="008D73C0" w:rsidRPr="008D73C0" w:rsidRDefault="008D73C0" w:rsidP="008D73C0">
            <w:pPr>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highlight w:val="white"/>
                <w:lang w:val="en-IN" w:eastAsia="en-US"/>
              </w:rPr>
              <w:t>Dr.SandeepSrivastava, Er. MeeraGoyal, Computer Applications In Business - SBPD Publications, UP.</w:t>
            </w:r>
          </w:p>
        </w:tc>
      </w:tr>
      <w:tr w:rsidR="008D73C0" w:rsidRPr="008D73C0" w:rsidTr="0036415E">
        <w:trPr>
          <w:cantSplit/>
          <w:trHeight w:val="458"/>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7933" w:type="dxa"/>
            <w:vAlign w:val="center"/>
          </w:tcPr>
          <w:p w:rsidR="008D73C0" w:rsidRPr="008D73C0" w:rsidRDefault="00E00421" w:rsidP="008D73C0">
            <w:pPr>
              <w:spacing w:after="0" w:line="240" w:lineRule="auto"/>
              <w:rPr>
                <w:rFonts w:ascii="Times New Roman" w:eastAsia="Times New Roman" w:hAnsi="Times New Roman" w:cs="Times New Roman"/>
                <w:sz w:val="24"/>
                <w:szCs w:val="24"/>
                <w:lang w:val="en-IN" w:eastAsia="en-US"/>
              </w:rPr>
            </w:pPr>
            <w:hyperlink r:id="rId119">
              <w:r w:rsidR="008D73C0" w:rsidRPr="008D73C0">
                <w:rPr>
                  <w:rFonts w:ascii="Times New Roman" w:eastAsia="Times New Roman" w:hAnsi="Times New Roman" w:cs="Times New Roman"/>
                  <w:color w:val="000000"/>
                  <w:sz w:val="24"/>
                  <w:szCs w:val="24"/>
                  <w:highlight w:val="white"/>
                  <w:lang w:val="en-IN" w:eastAsia="en-US"/>
                </w:rPr>
                <w:t>MansiBansal</w:t>
              </w:r>
            </w:hyperlink>
            <w:r w:rsidR="008D73C0" w:rsidRPr="008D73C0">
              <w:rPr>
                <w:rFonts w:ascii="Times New Roman" w:eastAsia="Times New Roman" w:hAnsi="Times New Roman" w:cs="Times New Roman"/>
                <w:sz w:val="24"/>
                <w:szCs w:val="24"/>
                <w:highlight w:val="white"/>
                <w:lang w:val="en-IN" w:eastAsia="en-US"/>
              </w:rPr>
              <w:t>, </w:t>
            </w:r>
            <w:hyperlink r:id="rId120">
              <w:r w:rsidR="008D73C0" w:rsidRPr="008D73C0">
                <w:rPr>
                  <w:rFonts w:ascii="Times New Roman" w:eastAsia="Times New Roman" w:hAnsi="Times New Roman" w:cs="Times New Roman"/>
                  <w:color w:val="000000"/>
                  <w:sz w:val="24"/>
                  <w:szCs w:val="24"/>
                  <w:highlight w:val="white"/>
                  <w:lang w:val="en-IN" w:eastAsia="en-US"/>
                </w:rPr>
                <w:t>Sushil Kumar Sharma</w:t>
              </w:r>
            </w:hyperlink>
            <w:r w:rsidR="008D73C0" w:rsidRPr="008D73C0">
              <w:rPr>
                <w:rFonts w:ascii="Times New Roman" w:eastAsia="Times New Roman" w:hAnsi="Times New Roman" w:cs="Times New Roman"/>
                <w:sz w:val="24"/>
                <w:szCs w:val="24"/>
                <w:lang w:val="en-IN" w:eastAsia="en-US"/>
              </w:rPr>
              <w:t xml:space="preserve">, Computer Application In Business </w:t>
            </w:r>
            <w:hyperlink r:id="rId121">
              <w:r w:rsidR="008D73C0" w:rsidRPr="008D73C0">
                <w:rPr>
                  <w:rFonts w:ascii="Times New Roman" w:eastAsia="Times New Roman" w:hAnsi="Times New Roman" w:cs="Times New Roman"/>
                  <w:color w:val="000000"/>
                  <w:sz w:val="24"/>
                  <w:szCs w:val="24"/>
                  <w:highlight w:val="white"/>
                  <w:lang w:val="en-IN" w:eastAsia="en-US"/>
                </w:rPr>
                <w:t xml:space="preserve">, </w:t>
              </w:r>
            </w:hyperlink>
            <w:r w:rsidR="008D73C0" w:rsidRPr="008D73C0">
              <w:rPr>
                <w:rFonts w:ascii="Times New Roman" w:eastAsia="Times New Roman" w:hAnsi="Times New Roman" w:cs="Times New Roman"/>
                <w:sz w:val="24"/>
                <w:szCs w:val="24"/>
                <w:lang w:val="en-IN" w:eastAsia="en-US"/>
              </w:rPr>
              <w:t>Mumbai, Maharashtra.</w:t>
            </w:r>
          </w:p>
        </w:tc>
      </w:tr>
      <w:tr w:rsidR="008D73C0" w:rsidRPr="008D73C0" w:rsidTr="0036415E">
        <w:trPr>
          <w:cantSplit/>
          <w:trHeight w:val="431"/>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4</w:t>
            </w:r>
          </w:p>
        </w:tc>
        <w:tc>
          <w:tcPr>
            <w:tcW w:w="7933" w:type="dxa"/>
            <w:vAlign w:val="center"/>
          </w:tcPr>
          <w:p w:rsidR="008D73C0" w:rsidRPr="008D73C0" w:rsidRDefault="008D73C0" w:rsidP="008D73C0">
            <w:pPr>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Peter Norton, “Introduction to Computers” –Tata McGraw-Hill, Noida.</w:t>
            </w:r>
          </w:p>
        </w:tc>
      </w:tr>
      <w:tr w:rsidR="008D73C0" w:rsidRPr="008D73C0" w:rsidTr="0036415E">
        <w:trPr>
          <w:cantSplit/>
          <w:trHeight w:val="431"/>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5</w:t>
            </w:r>
          </w:p>
        </w:tc>
        <w:tc>
          <w:tcPr>
            <w:tcW w:w="7933" w:type="dxa"/>
            <w:vAlign w:val="center"/>
          </w:tcPr>
          <w:p w:rsidR="008D73C0" w:rsidRPr="008D73C0" w:rsidRDefault="008D73C0" w:rsidP="008D73C0">
            <w:pPr>
              <w:tabs>
                <w:tab w:val="left" w:pos="1728"/>
              </w:tabs>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 xml:space="preserve">Renu Gupta : Computer Applications in Business, Shree Mahavir Book Depot  </w:t>
            </w:r>
          </w:p>
          <w:p w:rsidR="008D73C0" w:rsidRPr="008D73C0" w:rsidRDefault="008D73C0" w:rsidP="008D73C0">
            <w:pPr>
              <w:tabs>
                <w:tab w:val="left" w:pos="1728"/>
              </w:tabs>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(Publishers) New Delhi.</w:t>
            </w:r>
          </w:p>
        </w:tc>
      </w:tr>
    </w:tbl>
    <w:p w:rsidR="008D73C0" w:rsidRPr="008D73C0" w:rsidRDefault="008D73C0" w:rsidP="008D73C0">
      <w:pPr>
        <w:rPr>
          <w:rFonts w:ascii="Times New Roman" w:eastAsia="Times New Roman" w:hAnsi="Times New Roman" w:cs="Times New Roman"/>
          <w:sz w:val="24"/>
          <w:szCs w:val="24"/>
          <w:lang w:val="en-IN"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2"/>
        <w:gridCol w:w="7933"/>
      </w:tblGrid>
      <w:tr w:rsidR="008D73C0" w:rsidRPr="008D73C0" w:rsidTr="0036415E">
        <w:trPr>
          <w:cantSplit/>
          <w:trHeight w:val="431"/>
          <w:tblHeader/>
        </w:trPr>
        <w:tc>
          <w:tcPr>
            <w:tcW w:w="8885" w:type="dxa"/>
            <w:gridSpan w:val="2"/>
            <w:vAlign w:val="center"/>
          </w:tcPr>
          <w:p w:rsidR="008D73C0" w:rsidRPr="008D73C0" w:rsidRDefault="008D73C0" w:rsidP="008D73C0">
            <w:pPr>
              <w:spacing w:after="0" w:line="240" w:lineRule="auto"/>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Reference Books</w:t>
            </w:r>
          </w:p>
        </w:tc>
      </w:tr>
      <w:tr w:rsidR="008D73C0" w:rsidRPr="008D73C0" w:rsidTr="0036415E">
        <w:trPr>
          <w:cantSplit/>
          <w:trHeight w:val="431"/>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1</w:t>
            </w:r>
          </w:p>
        </w:tc>
        <w:tc>
          <w:tcPr>
            <w:tcW w:w="7933" w:type="dxa"/>
            <w:vAlign w:val="center"/>
          </w:tcPr>
          <w:p w:rsidR="008D73C0" w:rsidRPr="008D73C0" w:rsidRDefault="008D73C0" w:rsidP="008D73C0">
            <w:pPr>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Gupta, Swati ,Office Automation System, Lap Lambert Academic Publication. USA.</w:t>
            </w:r>
          </w:p>
        </w:tc>
      </w:tr>
      <w:tr w:rsidR="008D73C0" w:rsidRPr="008D73C0" w:rsidTr="0036415E">
        <w:trPr>
          <w:cantSplit/>
          <w:trHeight w:val="431"/>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7933" w:type="dxa"/>
            <w:vAlign w:val="center"/>
          </w:tcPr>
          <w:p w:rsidR="008D73C0" w:rsidRPr="008D73C0" w:rsidRDefault="008D73C0" w:rsidP="008D73C0">
            <w:pPr>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 xml:space="preserve">Jennifer Ackerman Kettel, Guy Hat-Davis, Curt Simmons, “Microsoft 2003”, Tata McGraw Hill, Noida. </w:t>
            </w:r>
          </w:p>
        </w:tc>
      </w:tr>
      <w:tr w:rsidR="008D73C0" w:rsidRPr="008D73C0" w:rsidTr="0036415E">
        <w:trPr>
          <w:cantSplit/>
          <w:trHeight w:val="431"/>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7933" w:type="dxa"/>
            <w:vAlign w:val="center"/>
          </w:tcPr>
          <w:p w:rsidR="008D73C0" w:rsidRPr="008D73C0" w:rsidRDefault="008D73C0" w:rsidP="008D73C0">
            <w:pPr>
              <w:keepNext/>
              <w:keepLines/>
              <w:shd w:val="clear" w:color="auto" w:fill="FFFFFF"/>
              <w:spacing w:after="0" w:line="240" w:lineRule="auto"/>
              <w:outlineLvl w:val="0"/>
              <w:rPr>
                <w:rFonts w:ascii="Times New Roman" w:eastAsia="Times New Roman" w:hAnsi="Times New Roman" w:cs="Times New Roman"/>
                <w:color w:val="000000"/>
                <w:sz w:val="24"/>
                <w:szCs w:val="24"/>
                <w:lang w:val="en-IN" w:eastAsia="en-US"/>
              </w:rPr>
            </w:pPr>
            <w:r w:rsidRPr="008D73C0">
              <w:rPr>
                <w:rFonts w:ascii="Times New Roman" w:eastAsia="Times New Roman" w:hAnsi="Times New Roman" w:cs="Times New Roman"/>
                <w:color w:val="000000"/>
                <w:sz w:val="24"/>
                <w:szCs w:val="24"/>
                <w:lang w:val="en-IN" w:eastAsia="en-US"/>
              </w:rPr>
              <w:t>Dr.R. Deepalakshmi, Computer Fundamentals and Office Automation, Charulatha Publications, Tamilnadu.</w:t>
            </w:r>
          </w:p>
        </w:tc>
      </w:tr>
      <w:tr w:rsidR="008D73C0" w:rsidRPr="008D73C0" w:rsidTr="0036415E">
        <w:trPr>
          <w:cantSplit/>
          <w:trHeight w:val="431"/>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lastRenderedPageBreak/>
              <w:t>4</w:t>
            </w:r>
          </w:p>
        </w:tc>
        <w:tc>
          <w:tcPr>
            <w:tcW w:w="7933" w:type="dxa"/>
            <w:vAlign w:val="center"/>
          </w:tcPr>
          <w:p w:rsidR="008D73C0" w:rsidRPr="008D73C0" w:rsidRDefault="008D73C0" w:rsidP="008D73C0">
            <w:pPr>
              <w:tabs>
                <w:tab w:val="left" w:pos="3917"/>
              </w:tabs>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John Walkenbach ,MS Excel 2007 Bible, Wiley Publication, New Jersey, USA.</w:t>
            </w:r>
          </w:p>
        </w:tc>
      </w:tr>
      <w:tr w:rsidR="008D73C0" w:rsidRPr="008D73C0" w:rsidTr="0036415E">
        <w:trPr>
          <w:cantSplit/>
          <w:trHeight w:val="431"/>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5</w:t>
            </w:r>
          </w:p>
        </w:tc>
        <w:tc>
          <w:tcPr>
            <w:tcW w:w="7933" w:type="dxa"/>
            <w:vAlign w:val="center"/>
          </w:tcPr>
          <w:p w:rsidR="008D73C0" w:rsidRPr="008D73C0" w:rsidRDefault="008D73C0" w:rsidP="008D73C0">
            <w:pPr>
              <w:tabs>
                <w:tab w:val="left" w:pos="2223"/>
              </w:tabs>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Glyn Davis &amp;BrankoPecar : Business Statistics using Excel, Oxford publications, Chennai.</w:t>
            </w:r>
          </w:p>
        </w:tc>
      </w:tr>
      <w:tr w:rsidR="008D73C0" w:rsidRPr="008D73C0" w:rsidTr="0036415E">
        <w:trPr>
          <w:cantSplit/>
          <w:trHeight w:val="431"/>
          <w:tblHeader/>
        </w:trPr>
        <w:tc>
          <w:tcPr>
            <w:tcW w:w="8885" w:type="dxa"/>
            <w:gridSpan w:val="2"/>
            <w:vAlign w:val="center"/>
          </w:tcPr>
          <w:p w:rsidR="008D73C0" w:rsidRPr="008D73C0" w:rsidRDefault="008D73C0" w:rsidP="008D73C0">
            <w:pPr>
              <w:widowControl w:val="0"/>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b/>
                <w:sz w:val="24"/>
                <w:szCs w:val="24"/>
                <w:lang w:val="en-IN" w:eastAsia="en-US"/>
              </w:rPr>
              <w:t>NOTE: Latest Edition of Textbooks May be Used</w:t>
            </w:r>
          </w:p>
        </w:tc>
      </w:tr>
      <w:tr w:rsidR="008D73C0" w:rsidRPr="008D73C0" w:rsidTr="0036415E">
        <w:trPr>
          <w:cantSplit/>
          <w:trHeight w:val="431"/>
          <w:tblHeader/>
        </w:trPr>
        <w:tc>
          <w:tcPr>
            <w:tcW w:w="8885" w:type="dxa"/>
            <w:gridSpan w:val="2"/>
            <w:vAlign w:val="center"/>
          </w:tcPr>
          <w:p w:rsidR="008D73C0" w:rsidRPr="008D73C0" w:rsidRDefault="008D73C0" w:rsidP="008D73C0">
            <w:pPr>
              <w:widowControl w:val="0"/>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b/>
                <w:sz w:val="24"/>
                <w:szCs w:val="24"/>
                <w:lang w:val="en-IN" w:eastAsia="en-US"/>
              </w:rPr>
              <w:t>Web Resources</w:t>
            </w:r>
          </w:p>
        </w:tc>
      </w:tr>
      <w:tr w:rsidR="008D73C0" w:rsidRPr="008D73C0" w:rsidTr="0036415E">
        <w:trPr>
          <w:cantSplit/>
          <w:trHeight w:val="431"/>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1</w:t>
            </w:r>
          </w:p>
        </w:tc>
        <w:tc>
          <w:tcPr>
            <w:tcW w:w="7933" w:type="dxa"/>
            <w:vAlign w:val="center"/>
          </w:tcPr>
          <w:p w:rsidR="008D73C0" w:rsidRPr="008D73C0" w:rsidRDefault="00E00421" w:rsidP="008D73C0">
            <w:pPr>
              <w:widowControl w:val="0"/>
              <w:spacing w:after="0" w:line="240" w:lineRule="auto"/>
              <w:rPr>
                <w:rFonts w:ascii="Times New Roman" w:eastAsia="Times New Roman" w:hAnsi="Times New Roman" w:cs="Times New Roman"/>
                <w:sz w:val="24"/>
                <w:szCs w:val="24"/>
                <w:lang w:val="en-IN" w:eastAsia="en-US"/>
              </w:rPr>
            </w:pPr>
            <w:hyperlink r:id="rId122">
              <w:r w:rsidR="008D73C0" w:rsidRPr="008D73C0">
                <w:rPr>
                  <w:rFonts w:ascii="Times New Roman" w:eastAsia="Times New Roman" w:hAnsi="Times New Roman" w:cs="Times New Roman"/>
                  <w:color w:val="000000"/>
                  <w:sz w:val="24"/>
                  <w:szCs w:val="24"/>
                  <w:lang w:val="en-IN" w:eastAsia="en-US"/>
                </w:rPr>
                <w:t>https://www.youtube.com/watch?v=Nv_Nnw01FaU</w:t>
              </w:r>
            </w:hyperlink>
          </w:p>
        </w:tc>
      </w:tr>
      <w:tr w:rsidR="008D73C0" w:rsidRPr="008D73C0" w:rsidTr="0036415E">
        <w:trPr>
          <w:cantSplit/>
          <w:trHeight w:val="431"/>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7933" w:type="dxa"/>
            <w:vAlign w:val="center"/>
          </w:tcPr>
          <w:p w:rsidR="008D73C0" w:rsidRPr="008D73C0" w:rsidRDefault="008D73C0" w:rsidP="008D73C0">
            <w:pPr>
              <w:widowControl w:val="0"/>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https://www.udemy.com/course/office-automation-certificate-course/</w:t>
            </w:r>
          </w:p>
        </w:tc>
      </w:tr>
      <w:tr w:rsidR="008D73C0" w:rsidRPr="008D73C0" w:rsidTr="0036415E">
        <w:trPr>
          <w:cantSplit/>
          <w:trHeight w:val="431"/>
          <w:tblHeader/>
        </w:trPr>
        <w:tc>
          <w:tcPr>
            <w:tcW w:w="952" w:type="dxa"/>
            <w:vAlign w:val="center"/>
          </w:tcPr>
          <w:p w:rsidR="008D73C0" w:rsidRPr="008D73C0" w:rsidRDefault="008D73C0" w:rsidP="008D73C0">
            <w:pPr>
              <w:spacing w:after="0" w:line="240" w:lineRule="auto"/>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7933" w:type="dxa"/>
            <w:vAlign w:val="center"/>
          </w:tcPr>
          <w:p w:rsidR="008D73C0" w:rsidRPr="008D73C0" w:rsidRDefault="008D73C0" w:rsidP="008D73C0">
            <w:pPr>
              <w:widowControl w:val="0"/>
              <w:tabs>
                <w:tab w:val="left" w:pos="3191"/>
              </w:tabs>
              <w:spacing w:after="0" w:line="240" w:lineRule="auto"/>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https://guides.lib.umich.edu/ld.php?content_id=11412285</w:t>
            </w:r>
          </w:p>
        </w:tc>
      </w:tr>
    </w:tbl>
    <w:p w:rsidR="008D73C0" w:rsidRPr="008D73C0" w:rsidRDefault="008D73C0" w:rsidP="008D73C0">
      <w:pPr>
        <w:jc w:val="center"/>
        <w:rPr>
          <w:rFonts w:ascii="Times New Roman" w:eastAsia="Times New Roman" w:hAnsi="Times New Roman" w:cs="Times New Roman"/>
          <w:b/>
          <w:sz w:val="24"/>
          <w:szCs w:val="24"/>
          <w:lang w:val="en-IN" w:eastAsia="en-US"/>
        </w:rPr>
      </w:pPr>
    </w:p>
    <w:p w:rsidR="008D73C0" w:rsidRPr="008D73C0" w:rsidRDefault="008D73C0" w:rsidP="008D73C0">
      <w:pPr>
        <w:rPr>
          <w:rFonts w:ascii="Times New Roman" w:eastAsia="Times New Roman" w:hAnsi="Times New Roman" w:cs="Times New Roman"/>
          <w:b/>
          <w:sz w:val="24"/>
          <w:szCs w:val="24"/>
          <w:lang w:val="en-IN" w:eastAsia="en-US"/>
        </w:rPr>
      </w:pPr>
      <w:r w:rsidRPr="008D73C0">
        <w:rPr>
          <w:lang w:val="en-IN" w:eastAsia="en-US"/>
        </w:rPr>
        <w:br w:type="page"/>
      </w:r>
    </w:p>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lastRenderedPageBreak/>
        <w:t>MAPPING WITH PROGRAMME OUTCOMES</w:t>
      </w:r>
      <w:r w:rsidRPr="008D73C0">
        <w:rPr>
          <w:rFonts w:ascii="Times New Roman" w:eastAsia="Times New Roman" w:hAnsi="Times New Roman" w:cs="Times New Roman"/>
          <w:b/>
          <w:sz w:val="24"/>
          <w:szCs w:val="24"/>
          <w:lang w:val="en-IN" w:eastAsia="en-US"/>
        </w:rPr>
        <w:br/>
        <w:t xml:space="preserve">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8D73C0" w:rsidRPr="008D73C0" w:rsidTr="0036415E">
        <w:trPr>
          <w:cantSplit/>
          <w:trHeight w:val="518"/>
          <w:tblHeader/>
          <w:jc w:val="center"/>
        </w:trPr>
        <w:tc>
          <w:tcPr>
            <w:tcW w:w="1417"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p>
        </w:tc>
        <w:tc>
          <w:tcPr>
            <w:tcW w:w="670"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PO1</w:t>
            </w:r>
          </w:p>
        </w:tc>
        <w:tc>
          <w:tcPr>
            <w:tcW w:w="670"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PO2</w:t>
            </w:r>
          </w:p>
        </w:tc>
        <w:tc>
          <w:tcPr>
            <w:tcW w:w="670"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PO3</w:t>
            </w:r>
          </w:p>
        </w:tc>
        <w:tc>
          <w:tcPr>
            <w:tcW w:w="670"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PO4</w:t>
            </w:r>
          </w:p>
        </w:tc>
        <w:tc>
          <w:tcPr>
            <w:tcW w:w="670"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PO5</w:t>
            </w:r>
          </w:p>
        </w:tc>
        <w:tc>
          <w:tcPr>
            <w:tcW w:w="670"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PO6</w:t>
            </w:r>
          </w:p>
        </w:tc>
        <w:tc>
          <w:tcPr>
            <w:tcW w:w="670"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PO7</w:t>
            </w:r>
          </w:p>
        </w:tc>
        <w:tc>
          <w:tcPr>
            <w:tcW w:w="670"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PO8</w:t>
            </w:r>
          </w:p>
        </w:tc>
        <w:tc>
          <w:tcPr>
            <w:tcW w:w="803"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PSO1</w:t>
            </w:r>
          </w:p>
        </w:tc>
        <w:tc>
          <w:tcPr>
            <w:tcW w:w="803"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PSO2</w:t>
            </w:r>
          </w:p>
        </w:tc>
        <w:tc>
          <w:tcPr>
            <w:tcW w:w="803"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PSO3</w:t>
            </w:r>
          </w:p>
        </w:tc>
      </w:tr>
      <w:tr w:rsidR="008D73C0" w:rsidRPr="008D73C0" w:rsidTr="0036415E">
        <w:trPr>
          <w:cantSplit/>
          <w:trHeight w:val="518"/>
          <w:tblHeader/>
          <w:jc w:val="center"/>
        </w:trPr>
        <w:tc>
          <w:tcPr>
            <w:tcW w:w="1417"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CO1</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803"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803" w:type="dxa"/>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803" w:type="dxa"/>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r>
      <w:tr w:rsidR="008D73C0" w:rsidRPr="008D73C0" w:rsidTr="0036415E">
        <w:trPr>
          <w:cantSplit/>
          <w:trHeight w:val="649"/>
          <w:tblHeader/>
          <w:jc w:val="center"/>
        </w:trPr>
        <w:tc>
          <w:tcPr>
            <w:tcW w:w="1417"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CO2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803"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803" w:type="dxa"/>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803" w:type="dxa"/>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r>
      <w:tr w:rsidR="008D73C0" w:rsidRPr="008D73C0" w:rsidTr="0036415E">
        <w:trPr>
          <w:cantSplit/>
          <w:trHeight w:val="518"/>
          <w:tblHeader/>
          <w:jc w:val="center"/>
        </w:trPr>
        <w:tc>
          <w:tcPr>
            <w:tcW w:w="1417"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CO3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803"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803" w:type="dxa"/>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803" w:type="dxa"/>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r>
      <w:tr w:rsidR="008D73C0" w:rsidRPr="008D73C0" w:rsidTr="0036415E">
        <w:trPr>
          <w:cantSplit/>
          <w:trHeight w:val="533"/>
          <w:tblHeader/>
          <w:jc w:val="center"/>
        </w:trPr>
        <w:tc>
          <w:tcPr>
            <w:tcW w:w="1417"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CO4</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803"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803" w:type="dxa"/>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803" w:type="dxa"/>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r>
      <w:tr w:rsidR="008D73C0" w:rsidRPr="008D73C0" w:rsidTr="0036415E">
        <w:trPr>
          <w:cantSplit/>
          <w:trHeight w:val="518"/>
          <w:tblHeader/>
          <w:jc w:val="center"/>
        </w:trPr>
        <w:tc>
          <w:tcPr>
            <w:tcW w:w="1417"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CO5</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803"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803" w:type="dxa"/>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803" w:type="dxa"/>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r>
      <w:tr w:rsidR="008D73C0" w:rsidRPr="008D73C0" w:rsidTr="0036415E">
        <w:trPr>
          <w:cantSplit/>
          <w:trHeight w:val="518"/>
          <w:tblHeader/>
          <w:jc w:val="center"/>
        </w:trPr>
        <w:tc>
          <w:tcPr>
            <w:tcW w:w="1417"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TOTAL</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15</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12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15</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10</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13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10</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13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10</w:t>
            </w:r>
          </w:p>
        </w:tc>
        <w:tc>
          <w:tcPr>
            <w:tcW w:w="803"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15</w:t>
            </w:r>
          </w:p>
        </w:tc>
        <w:tc>
          <w:tcPr>
            <w:tcW w:w="803" w:type="dxa"/>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10</w:t>
            </w:r>
          </w:p>
        </w:tc>
        <w:tc>
          <w:tcPr>
            <w:tcW w:w="803" w:type="dxa"/>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12</w:t>
            </w:r>
          </w:p>
        </w:tc>
      </w:tr>
      <w:tr w:rsidR="008D73C0" w:rsidRPr="008D73C0" w:rsidTr="0036415E">
        <w:trPr>
          <w:cantSplit/>
          <w:trHeight w:val="518"/>
          <w:tblHeader/>
          <w:jc w:val="center"/>
        </w:trPr>
        <w:tc>
          <w:tcPr>
            <w:tcW w:w="1417" w:type="dxa"/>
            <w:vAlign w:val="center"/>
          </w:tcPr>
          <w:p w:rsidR="008D73C0" w:rsidRPr="008D73C0" w:rsidRDefault="008D73C0" w:rsidP="008D73C0">
            <w:pPr>
              <w:jc w:val="center"/>
              <w:rPr>
                <w:rFonts w:ascii="Times New Roman" w:eastAsia="Times New Roman" w:hAnsi="Times New Roman" w:cs="Times New Roman"/>
                <w:b/>
                <w:sz w:val="24"/>
                <w:szCs w:val="24"/>
                <w:lang w:val="en-IN" w:eastAsia="en-US"/>
              </w:rPr>
            </w:pPr>
            <w:r w:rsidRPr="008D73C0">
              <w:rPr>
                <w:rFonts w:ascii="Times New Roman" w:eastAsia="Times New Roman" w:hAnsi="Times New Roman" w:cs="Times New Roman"/>
                <w:b/>
                <w:sz w:val="24"/>
                <w:szCs w:val="24"/>
                <w:lang w:val="en-IN" w:eastAsia="en-US"/>
              </w:rPr>
              <w:t>AVERAGE</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2.4</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3</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2.6</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2.6</w:t>
            </w:r>
          </w:p>
        </w:tc>
        <w:tc>
          <w:tcPr>
            <w:tcW w:w="670" w:type="dxa"/>
            <w:vAlign w:val="center"/>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803" w:type="dxa"/>
          </w:tcPr>
          <w:p w:rsidR="008D73C0" w:rsidRPr="008D73C0" w:rsidRDefault="008D73C0" w:rsidP="008D73C0">
            <w:pP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 xml:space="preserve">    3</w:t>
            </w:r>
          </w:p>
        </w:tc>
        <w:tc>
          <w:tcPr>
            <w:tcW w:w="803" w:type="dxa"/>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w:t>
            </w:r>
          </w:p>
        </w:tc>
        <w:tc>
          <w:tcPr>
            <w:tcW w:w="803" w:type="dxa"/>
          </w:tcPr>
          <w:p w:rsidR="008D73C0" w:rsidRPr="008D73C0" w:rsidRDefault="008D73C0" w:rsidP="008D73C0">
            <w:pPr>
              <w:jc w:val="center"/>
              <w:rPr>
                <w:rFonts w:ascii="Times New Roman" w:eastAsia="Times New Roman" w:hAnsi="Times New Roman" w:cs="Times New Roman"/>
                <w:sz w:val="24"/>
                <w:szCs w:val="24"/>
                <w:lang w:val="en-IN" w:eastAsia="en-US"/>
              </w:rPr>
            </w:pPr>
            <w:r w:rsidRPr="008D73C0">
              <w:rPr>
                <w:rFonts w:ascii="Times New Roman" w:eastAsia="Times New Roman" w:hAnsi="Times New Roman" w:cs="Times New Roman"/>
                <w:sz w:val="24"/>
                <w:szCs w:val="24"/>
                <w:lang w:val="en-IN" w:eastAsia="en-US"/>
              </w:rPr>
              <w:t>2.4</w:t>
            </w:r>
          </w:p>
        </w:tc>
      </w:tr>
    </w:tbl>
    <w:p w:rsidR="008D73C0" w:rsidRPr="008D73C0" w:rsidRDefault="008D73C0" w:rsidP="008D73C0">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eastAsia="en-US"/>
        </w:rPr>
      </w:pPr>
      <w:r w:rsidRPr="008D73C0">
        <w:rPr>
          <w:rFonts w:ascii="Times New Roman" w:eastAsia="Times New Roman" w:hAnsi="Times New Roman" w:cs="Times New Roman"/>
          <w:b/>
          <w:color w:val="000000"/>
          <w:sz w:val="24"/>
          <w:szCs w:val="24"/>
          <w:lang w:val="en-IN" w:eastAsia="en-US"/>
        </w:rPr>
        <w:t>3 – Strong, 2- Medium, 1- Low</w:t>
      </w:r>
    </w:p>
    <w:p w:rsidR="008D73C0" w:rsidRPr="008D73C0" w:rsidRDefault="008D73C0" w:rsidP="008D73C0">
      <w:pPr>
        <w:rPr>
          <w:rFonts w:ascii="Times New Roman" w:eastAsia="Times New Roman" w:hAnsi="Times New Roman" w:cs="Times New Roman"/>
          <w:sz w:val="24"/>
          <w:szCs w:val="24"/>
          <w:lang w:val="en-IN" w:eastAsia="en-US"/>
        </w:rPr>
      </w:pPr>
    </w:p>
    <w:p w:rsidR="008D73C0" w:rsidRPr="008D73C0" w:rsidRDefault="008D73C0" w:rsidP="008D73C0">
      <w:pPr>
        <w:ind w:left="720" w:hanging="720"/>
        <w:jc w:val="cente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spacing w:after="0" w:line="240" w:lineRule="auto"/>
        <w:jc w:val="cente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r w:rsidRPr="008D73C0">
        <w:rPr>
          <w:rFonts w:ascii="Times New Roman" w:hAnsi="Times New Roman" w:cs="Times New Roman"/>
          <w:b/>
          <w:sz w:val="24"/>
          <w:szCs w:val="24"/>
          <w:lang w:eastAsia="en-US"/>
        </w:rPr>
        <w:br w:type="page"/>
      </w:r>
    </w:p>
    <w:p w:rsidR="008D73C0" w:rsidRPr="008D73C0" w:rsidRDefault="008D73C0" w:rsidP="008D73C0">
      <w:pPr>
        <w:spacing w:after="0" w:line="240" w:lineRule="auto"/>
        <w:jc w:val="center"/>
        <w:rPr>
          <w:rFonts w:ascii="Times New Roman" w:hAnsi="Times New Roman" w:cs="Times New Roman"/>
          <w:b/>
          <w:sz w:val="24"/>
          <w:szCs w:val="24"/>
          <w:lang w:eastAsia="en-US"/>
        </w:rPr>
      </w:pPr>
      <w:r w:rsidRPr="008D73C0">
        <w:rPr>
          <w:rFonts w:ascii="Times New Roman" w:hAnsi="Times New Roman" w:cs="Times New Roman"/>
          <w:b/>
          <w:sz w:val="24"/>
          <w:szCs w:val="24"/>
          <w:lang w:eastAsia="en-US"/>
        </w:rPr>
        <w:lastRenderedPageBreak/>
        <w:t>THIRD YEAR – SEMESTER – VI</w:t>
      </w:r>
    </w:p>
    <w:p w:rsidR="008D73C0" w:rsidRPr="008D73C0" w:rsidRDefault="008D73C0" w:rsidP="008D73C0">
      <w:pPr>
        <w:ind w:left="720" w:hanging="720"/>
        <w:jc w:val="center"/>
        <w:rPr>
          <w:rFonts w:ascii="Times New Roman" w:hAnsi="Times New Roman" w:cs="Times New Roman"/>
          <w:b/>
          <w:sz w:val="28"/>
          <w:szCs w:val="28"/>
          <w:lang w:eastAsia="en-US"/>
        </w:rPr>
      </w:pPr>
      <w:r w:rsidRPr="008D73C0">
        <w:rPr>
          <w:rFonts w:ascii="Times New Roman" w:hAnsi="Times New Roman" w:cs="Times New Roman"/>
          <w:b/>
          <w:sz w:val="28"/>
          <w:szCs w:val="28"/>
          <w:lang w:eastAsia="en-US"/>
        </w:rPr>
        <w:t xml:space="preserve">Discipline Specific Elective 7/8 - </w:t>
      </w:r>
      <w:r w:rsidRPr="008D73C0">
        <w:rPr>
          <w:rFonts w:ascii="Times New Roman" w:hAnsi="Times New Roman" w:cs="Times New Roman"/>
          <w:b/>
          <w:bCs/>
          <w:sz w:val="28"/>
          <w:szCs w:val="28"/>
          <w:lang w:val="en-IN" w:eastAsia="en-US"/>
        </w:rPr>
        <w:t>International Financial Management</w:t>
      </w:r>
    </w:p>
    <w:tbl>
      <w:tblPr>
        <w:tblStyle w:val="TableGrid1"/>
        <w:tblW w:w="5000" w:type="pct"/>
        <w:tblLook w:val="04A0"/>
      </w:tblPr>
      <w:tblGrid>
        <w:gridCol w:w="1604"/>
        <w:gridCol w:w="305"/>
        <w:gridCol w:w="475"/>
        <w:gridCol w:w="479"/>
        <w:gridCol w:w="479"/>
        <w:gridCol w:w="479"/>
        <w:gridCol w:w="1176"/>
        <w:gridCol w:w="1549"/>
        <w:gridCol w:w="946"/>
        <w:gridCol w:w="946"/>
        <w:gridCol w:w="257"/>
        <w:gridCol w:w="881"/>
      </w:tblGrid>
      <w:tr w:rsidR="008D73C0" w:rsidRPr="008D73C0" w:rsidTr="0036415E">
        <w:trPr>
          <w:cantSplit/>
          <w:trHeight w:val="64"/>
        </w:trPr>
        <w:tc>
          <w:tcPr>
            <w:tcW w:w="997" w:type="pct"/>
            <w:gridSpan w:val="2"/>
            <w:vMerge w:val="restart"/>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 xml:space="preserve">Course </w:t>
            </w:r>
            <w:r w:rsidRPr="008D73C0">
              <w:rPr>
                <w:rFonts w:ascii="Times New Roman" w:hAnsi="Times New Roman" w:cs="Times New Roman"/>
                <w:sz w:val="24"/>
                <w:szCs w:val="24"/>
                <w:lang w:val="en-IN"/>
              </w:rPr>
              <w:br/>
              <w:t>Code</w:t>
            </w:r>
          </w:p>
        </w:tc>
        <w:tc>
          <w:tcPr>
            <w:tcW w:w="248" w:type="pct"/>
            <w:vMerge w:val="restar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L</w:t>
            </w:r>
          </w:p>
        </w:tc>
        <w:tc>
          <w:tcPr>
            <w:tcW w:w="250" w:type="pct"/>
            <w:vMerge w:val="restar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T</w:t>
            </w:r>
          </w:p>
        </w:tc>
        <w:tc>
          <w:tcPr>
            <w:tcW w:w="250" w:type="pct"/>
            <w:vMerge w:val="restar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P</w:t>
            </w:r>
          </w:p>
        </w:tc>
        <w:tc>
          <w:tcPr>
            <w:tcW w:w="250" w:type="pct"/>
            <w:vMerge w:val="restar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S</w:t>
            </w:r>
          </w:p>
        </w:tc>
        <w:tc>
          <w:tcPr>
            <w:tcW w:w="614" w:type="pct"/>
            <w:vMerge w:val="restar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Credits</w:t>
            </w:r>
          </w:p>
        </w:tc>
        <w:tc>
          <w:tcPr>
            <w:tcW w:w="809" w:type="pct"/>
            <w:vMerge w:val="restar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Inst. Hours</w:t>
            </w:r>
          </w:p>
        </w:tc>
        <w:tc>
          <w:tcPr>
            <w:tcW w:w="1582" w:type="pct"/>
            <w:gridSpan w:val="4"/>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Marks</w:t>
            </w:r>
          </w:p>
        </w:tc>
      </w:tr>
      <w:tr w:rsidR="008D73C0" w:rsidRPr="008D73C0" w:rsidTr="0036415E">
        <w:trPr>
          <w:cantSplit/>
          <w:trHeight w:val="64"/>
        </w:trPr>
        <w:tc>
          <w:tcPr>
            <w:tcW w:w="997" w:type="pct"/>
            <w:gridSpan w:val="2"/>
            <w:vMerge/>
            <w:textDirection w:val="btLr"/>
          </w:tcPr>
          <w:p w:rsidR="008D73C0" w:rsidRPr="008D73C0" w:rsidRDefault="008D73C0" w:rsidP="008D73C0">
            <w:pPr>
              <w:ind w:left="113" w:right="113"/>
              <w:rPr>
                <w:rFonts w:ascii="Times New Roman" w:hAnsi="Times New Roman" w:cs="Times New Roman"/>
                <w:sz w:val="24"/>
                <w:szCs w:val="24"/>
                <w:lang w:val="en-IN"/>
              </w:rPr>
            </w:pPr>
          </w:p>
        </w:tc>
        <w:tc>
          <w:tcPr>
            <w:tcW w:w="248" w:type="pct"/>
            <w:vMerge/>
          </w:tcPr>
          <w:p w:rsidR="008D73C0" w:rsidRPr="008D73C0" w:rsidRDefault="008D73C0" w:rsidP="008D73C0">
            <w:pPr>
              <w:rPr>
                <w:rFonts w:ascii="Times New Roman" w:hAnsi="Times New Roman" w:cs="Times New Roman"/>
                <w:sz w:val="24"/>
                <w:szCs w:val="24"/>
                <w:lang w:val="en-IN"/>
              </w:rPr>
            </w:pPr>
          </w:p>
        </w:tc>
        <w:tc>
          <w:tcPr>
            <w:tcW w:w="250" w:type="pct"/>
            <w:vMerge/>
          </w:tcPr>
          <w:p w:rsidR="008D73C0" w:rsidRPr="008D73C0" w:rsidRDefault="008D73C0" w:rsidP="008D73C0">
            <w:pPr>
              <w:rPr>
                <w:rFonts w:ascii="Times New Roman" w:hAnsi="Times New Roman" w:cs="Times New Roman"/>
                <w:sz w:val="24"/>
                <w:szCs w:val="24"/>
                <w:lang w:val="en-IN"/>
              </w:rPr>
            </w:pPr>
          </w:p>
        </w:tc>
        <w:tc>
          <w:tcPr>
            <w:tcW w:w="250" w:type="pct"/>
            <w:vMerge/>
          </w:tcPr>
          <w:p w:rsidR="008D73C0" w:rsidRPr="008D73C0" w:rsidRDefault="008D73C0" w:rsidP="008D73C0">
            <w:pPr>
              <w:rPr>
                <w:rFonts w:ascii="Times New Roman" w:hAnsi="Times New Roman" w:cs="Times New Roman"/>
                <w:sz w:val="24"/>
                <w:szCs w:val="24"/>
                <w:lang w:val="en-IN"/>
              </w:rPr>
            </w:pPr>
          </w:p>
        </w:tc>
        <w:tc>
          <w:tcPr>
            <w:tcW w:w="250" w:type="pct"/>
            <w:vMerge/>
          </w:tcPr>
          <w:p w:rsidR="008D73C0" w:rsidRPr="008D73C0" w:rsidRDefault="008D73C0" w:rsidP="008D73C0">
            <w:pPr>
              <w:rPr>
                <w:rFonts w:ascii="Times New Roman" w:hAnsi="Times New Roman" w:cs="Times New Roman"/>
                <w:sz w:val="24"/>
                <w:szCs w:val="24"/>
                <w:lang w:val="en-IN"/>
              </w:rPr>
            </w:pPr>
          </w:p>
        </w:tc>
        <w:tc>
          <w:tcPr>
            <w:tcW w:w="614" w:type="pct"/>
            <w:vMerge/>
          </w:tcPr>
          <w:p w:rsidR="008D73C0" w:rsidRPr="008D73C0" w:rsidRDefault="008D73C0" w:rsidP="008D73C0">
            <w:pPr>
              <w:rPr>
                <w:rFonts w:ascii="Times New Roman" w:hAnsi="Times New Roman" w:cs="Times New Roman"/>
                <w:sz w:val="24"/>
                <w:szCs w:val="24"/>
                <w:lang w:val="en-IN"/>
              </w:rPr>
            </w:pPr>
          </w:p>
        </w:tc>
        <w:tc>
          <w:tcPr>
            <w:tcW w:w="809" w:type="pct"/>
            <w:vMerge/>
          </w:tcPr>
          <w:p w:rsidR="008D73C0" w:rsidRPr="008D73C0" w:rsidRDefault="008D73C0" w:rsidP="008D73C0">
            <w:pPr>
              <w:rPr>
                <w:rFonts w:ascii="Times New Roman" w:hAnsi="Times New Roman" w:cs="Times New Roman"/>
                <w:sz w:val="24"/>
                <w:szCs w:val="24"/>
                <w:lang w:val="en-IN"/>
              </w:rPr>
            </w:pPr>
          </w:p>
        </w:tc>
        <w:tc>
          <w:tcPr>
            <w:tcW w:w="494" w:type="pct"/>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CIA</w:t>
            </w:r>
          </w:p>
        </w:tc>
        <w:tc>
          <w:tcPr>
            <w:tcW w:w="628" w:type="pct"/>
            <w:gridSpan w:val="2"/>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External</w:t>
            </w:r>
          </w:p>
        </w:tc>
        <w:tc>
          <w:tcPr>
            <w:tcW w:w="461" w:type="pct"/>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Total</w:t>
            </w:r>
          </w:p>
        </w:tc>
      </w:tr>
      <w:tr w:rsidR="008D73C0" w:rsidRPr="008D73C0" w:rsidTr="0036415E">
        <w:trPr>
          <w:trHeight w:val="224"/>
        </w:trPr>
        <w:tc>
          <w:tcPr>
            <w:tcW w:w="997" w:type="pct"/>
            <w:gridSpan w:val="2"/>
            <w:vAlign w:val="center"/>
          </w:tcPr>
          <w:p w:rsidR="008D73C0" w:rsidRPr="008D73C0" w:rsidRDefault="008D73C0" w:rsidP="008D73C0">
            <w:pPr>
              <w:jc w:val="center"/>
              <w:rPr>
                <w:rFonts w:ascii="Times New Roman" w:hAnsi="Times New Roman" w:cs="Times New Roman"/>
                <w:sz w:val="24"/>
                <w:szCs w:val="24"/>
              </w:rPr>
            </w:pPr>
          </w:p>
        </w:tc>
        <w:tc>
          <w:tcPr>
            <w:tcW w:w="24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5</w:t>
            </w:r>
          </w:p>
        </w:tc>
        <w:tc>
          <w:tcPr>
            <w:tcW w:w="250" w:type="pct"/>
          </w:tcPr>
          <w:p w:rsidR="008D73C0" w:rsidRPr="008D73C0" w:rsidRDefault="008D73C0" w:rsidP="008D73C0">
            <w:pPr>
              <w:rPr>
                <w:rFonts w:ascii="Times New Roman" w:hAnsi="Times New Roman" w:cs="Times New Roman"/>
                <w:sz w:val="24"/>
                <w:szCs w:val="24"/>
                <w:lang w:val="en-IN"/>
              </w:rPr>
            </w:pPr>
          </w:p>
        </w:tc>
        <w:tc>
          <w:tcPr>
            <w:tcW w:w="250" w:type="pct"/>
          </w:tcPr>
          <w:p w:rsidR="008D73C0" w:rsidRPr="008D73C0" w:rsidRDefault="008D73C0" w:rsidP="008D73C0">
            <w:pPr>
              <w:rPr>
                <w:rFonts w:ascii="Times New Roman" w:hAnsi="Times New Roman" w:cs="Times New Roman"/>
                <w:sz w:val="24"/>
                <w:szCs w:val="24"/>
                <w:lang w:val="en-IN"/>
              </w:rPr>
            </w:pPr>
          </w:p>
        </w:tc>
        <w:tc>
          <w:tcPr>
            <w:tcW w:w="250" w:type="pct"/>
          </w:tcPr>
          <w:p w:rsidR="008D73C0" w:rsidRPr="008D73C0" w:rsidRDefault="008D73C0" w:rsidP="008D73C0">
            <w:pPr>
              <w:rPr>
                <w:rFonts w:ascii="Times New Roman" w:hAnsi="Times New Roman" w:cs="Times New Roman"/>
                <w:sz w:val="24"/>
                <w:szCs w:val="24"/>
                <w:lang w:val="en-IN"/>
              </w:rPr>
            </w:pPr>
          </w:p>
        </w:tc>
        <w:tc>
          <w:tcPr>
            <w:tcW w:w="614"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80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5</w:t>
            </w:r>
          </w:p>
        </w:tc>
        <w:tc>
          <w:tcPr>
            <w:tcW w:w="494"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25</w:t>
            </w:r>
          </w:p>
        </w:tc>
        <w:tc>
          <w:tcPr>
            <w:tcW w:w="628" w:type="pct"/>
            <w:gridSpan w:val="2"/>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75</w:t>
            </w:r>
          </w:p>
        </w:tc>
        <w:tc>
          <w:tcPr>
            <w:tcW w:w="461"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100</w:t>
            </w:r>
          </w:p>
        </w:tc>
      </w:tr>
      <w:tr w:rsidR="008D73C0" w:rsidRPr="008D73C0" w:rsidTr="0036415E">
        <w:trPr>
          <w:trHeight w:val="431"/>
        </w:trPr>
        <w:tc>
          <w:tcPr>
            <w:tcW w:w="5000" w:type="pct"/>
            <w:gridSpan w:val="12"/>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 xml:space="preserve">Learning Objectives </w:t>
            </w:r>
          </w:p>
        </w:tc>
      </w:tr>
      <w:tr w:rsidR="008D73C0" w:rsidRPr="008D73C0" w:rsidTr="0036415E">
        <w:tc>
          <w:tcPr>
            <w:tcW w:w="838" w:type="pct"/>
          </w:tcPr>
          <w:p w:rsidR="008D73C0" w:rsidRPr="008D73C0" w:rsidRDefault="008D73C0" w:rsidP="008D73C0">
            <w:pPr>
              <w:rPr>
                <w:rFonts w:ascii="Times New Roman" w:hAnsi="Times New Roman" w:cs="Times New Roman"/>
                <w:bCs/>
                <w:sz w:val="24"/>
                <w:szCs w:val="24"/>
                <w:lang w:val="en-IN"/>
              </w:rPr>
            </w:pPr>
            <w:r w:rsidRPr="008D73C0">
              <w:rPr>
                <w:rFonts w:ascii="Times New Roman" w:hAnsi="Times New Roman" w:cs="Times New Roman"/>
                <w:bCs/>
                <w:sz w:val="24"/>
                <w:szCs w:val="24"/>
                <w:lang w:val="en-IN"/>
              </w:rPr>
              <w:t>LO1</w:t>
            </w: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To Provide students with a basic knowledge of how international financial markets work.</w:t>
            </w:r>
          </w:p>
        </w:tc>
      </w:tr>
      <w:tr w:rsidR="008D73C0" w:rsidRPr="008D73C0" w:rsidTr="0036415E">
        <w:tc>
          <w:tcPr>
            <w:tcW w:w="838" w:type="pct"/>
          </w:tcPr>
          <w:p w:rsidR="008D73C0" w:rsidRPr="008D73C0" w:rsidRDefault="008D73C0" w:rsidP="008D73C0">
            <w:pPr>
              <w:rPr>
                <w:rFonts w:ascii="Times New Roman" w:hAnsi="Times New Roman" w:cs="Times New Roman"/>
                <w:bCs/>
                <w:sz w:val="24"/>
                <w:szCs w:val="24"/>
                <w:lang w:val="en-IN"/>
              </w:rPr>
            </w:pPr>
            <w:r w:rsidRPr="008D73C0">
              <w:rPr>
                <w:rFonts w:ascii="Times New Roman" w:hAnsi="Times New Roman" w:cs="Times New Roman"/>
                <w:bCs/>
                <w:sz w:val="24"/>
                <w:szCs w:val="24"/>
                <w:lang w:val="en-IN"/>
              </w:rPr>
              <w:t>LO2</w:t>
            </w: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To Provide students with an understanding of exchange rates and why currency values fluctuate.</w:t>
            </w:r>
          </w:p>
        </w:tc>
      </w:tr>
      <w:tr w:rsidR="008D73C0" w:rsidRPr="008D73C0" w:rsidTr="0036415E">
        <w:tc>
          <w:tcPr>
            <w:tcW w:w="838" w:type="pct"/>
          </w:tcPr>
          <w:p w:rsidR="008D73C0" w:rsidRPr="008D73C0" w:rsidRDefault="008D73C0" w:rsidP="008D73C0">
            <w:pPr>
              <w:rPr>
                <w:rFonts w:ascii="Times New Roman" w:hAnsi="Times New Roman" w:cs="Times New Roman"/>
                <w:bCs/>
                <w:sz w:val="24"/>
                <w:szCs w:val="24"/>
                <w:lang w:val="en-IN"/>
              </w:rPr>
            </w:pPr>
            <w:r w:rsidRPr="008D73C0">
              <w:rPr>
                <w:rFonts w:ascii="Times New Roman" w:hAnsi="Times New Roman" w:cs="Times New Roman"/>
                <w:bCs/>
                <w:sz w:val="24"/>
                <w:szCs w:val="24"/>
                <w:lang w:val="en-IN"/>
              </w:rPr>
              <w:t>LO3</w:t>
            </w: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To Explore methods used to manage risk in the global markets.</w:t>
            </w:r>
          </w:p>
        </w:tc>
      </w:tr>
      <w:tr w:rsidR="008D73C0" w:rsidRPr="008D73C0" w:rsidTr="0036415E">
        <w:tc>
          <w:tcPr>
            <w:tcW w:w="838" w:type="pct"/>
          </w:tcPr>
          <w:p w:rsidR="008D73C0" w:rsidRPr="008D73C0" w:rsidRDefault="008D73C0" w:rsidP="008D73C0">
            <w:pPr>
              <w:rPr>
                <w:rFonts w:ascii="Times New Roman" w:hAnsi="Times New Roman" w:cs="Times New Roman"/>
                <w:bCs/>
                <w:sz w:val="24"/>
                <w:szCs w:val="24"/>
                <w:lang w:val="en-IN"/>
              </w:rPr>
            </w:pPr>
            <w:r w:rsidRPr="008D73C0">
              <w:rPr>
                <w:rFonts w:ascii="Times New Roman" w:hAnsi="Times New Roman" w:cs="Times New Roman"/>
                <w:bCs/>
                <w:sz w:val="24"/>
                <w:szCs w:val="24"/>
                <w:lang w:val="en-IN"/>
              </w:rPr>
              <w:t>LO4</w:t>
            </w: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To Support student learning through site visits to culture and financial centers.</w:t>
            </w:r>
          </w:p>
        </w:tc>
      </w:tr>
      <w:tr w:rsidR="008D73C0" w:rsidRPr="008D73C0" w:rsidTr="0036415E">
        <w:tc>
          <w:tcPr>
            <w:tcW w:w="83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bCs/>
                <w:sz w:val="24"/>
                <w:szCs w:val="24"/>
                <w:lang w:val="en-IN"/>
              </w:rPr>
              <w:t>LO</w:t>
            </w:r>
            <w:r w:rsidRPr="008D73C0">
              <w:rPr>
                <w:rFonts w:ascii="Times New Roman" w:hAnsi="Times New Roman" w:cs="Times New Roman"/>
                <w:sz w:val="24"/>
                <w:szCs w:val="24"/>
                <w:lang w:val="en-IN"/>
              </w:rPr>
              <w:t>5</w:t>
            </w: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To Provide an in depth understanding of the process and techniques used to make international investment decisions.</w:t>
            </w:r>
          </w:p>
        </w:tc>
      </w:tr>
      <w:tr w:rsidR="008D73C0" w:rsidRPr="008D73C0" w:rsidTr="0036415E">
        <w:tc>
          <w:tcPr>
            <w:tcW w:w="5000" w:type="pct"/>
            <w:gridSpan w:val="12"/>
          </w:tcPr>
          <w:p w:rsidR="008D73C0" w:rsidRPr="008D73C0" w:rsidRDefault="008D73C0" w:rsidP="008D73C0">
            <w:pPr>
              <w:pBdr>
                <w:top w:val="nil"/>
                <w:left w:val="nil"/>
                <w:bottom w:val="nil"/>
                <w:right w:val="nil"/>
                <w:between w:val="nil"/>
              </w:pBdr>
              <w:jc w:val="both"/>
              <w:rPr>
                <w:rFonts w:ascii="Times New Roman" w:eastAsia="Times New Roman" w:hAnsi="Times New Roman" w:cs="Times New Roman"/>
                <w:sz w:val="24"/>
                <w:szCs w:val="24"/>
                <w:lang w:val="en-IN"/>
              </w:rPr>
            </w:pPr>
            <w:r w:rsidRPr="008D73C0">
              <w:rPr>
                <w:rFonts w:ascii="Times New Roman" w:eastAsia="Arial" w:hAnsi="Times New Roman" w:cs="Times New Roman"/>
                <w:sz w:val="24"/>
                <w:szCs w:val="24"/>
                <w:lang w:val="en-IN"/>
              </w:rPr>
              <w:t>Prerequisite: Should have studied Commerce in XII Std</w:t>
            </w:r>
          </w:p>
        </w:tc>
      </w:tr>
      <w:tr w:rsidR="008D73C0" w:rsidRPr="008D73C0" w:rsidTr="0036415E">
        <w:tc>
          <w:tcPr>
            <w:tcW w:w="83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UNIT</w:t>
            </w:r>
          </w:p>
        </w:tc>
        <w:tc>
          <w:tcPr>
            <w:tcW w:w="3568" w:type="pct"/>
            <w:gridSpan w:val="9"/>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Contents</w:t>
            </w:r>
          </w:p>
        </w:tc>
        <w:tc>
          <w:tcPr>
            <w:tcW w:w="594" w:type="pct"/>
            <w:gridSpan w:val="2"/>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No. of Hours</w:t>
            </w:r>
          </w:p>
        </w:tc>
      </w:tr>
      <w:tr w:rsidR="008D73C0" w:rsidRPr="008D73C0" w:rsidTr="0036415E">
        <w:trPr>
          <w:trHeight w:val="917"/>
        </w:trPr>
        <w:tc>
          <w:tcPr>
            <w:tcW w:w="838" w:type="pct"/>
            <w:vAlign w:val="center"/>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I</w:t>
            </w:r>
          </w:p>
        </w:tc>
        <w:tc>
          <w:tcPr>
            <w:tcW w:w="3568" w:type="pct"/>
            <w:gridSpan w:val="9"/>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International Financial Environment</w:t>
            </w:r>
          </w:p>
          <w:p w:rsidR="008D73C0" w:rsidRPr="008D73C0" w:rsidRDefault="008D73C0" w:rsidP="008D73C0">
            <w:pPr>
              <w:rPr>
                <w:rFonts w:ascii="Times New Roman" w:hAnsi="Times New Roman" w:cs="Times New Roman"/>
                <w:sz w:val="24"/>
                <w:szCs w:val="24"/>
              </w:rPr>
            </w:pPr>
          </w:p>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Financial Management in a Global Context, Recent Changes in Global Financial Markets, International Monetary System, Foreign exchange reserves, Balance of payments, Balance of Trade, Bilateral and multilateral agreements relating to financial transactions, Flow of funds internationally through FDI and FII, Govt Policies regarding FII &amp; FDI, Integration of global developments with the changing business environment in India.</w:t>
            </w:r>
          </w:p>
          <w:p w:rsidR="008D73C0" w:rsidRPr="008D73C0" w:rsidRDefault="008D73C0" w:rsidP="008D73C0">
            <w:pPr>
              <w:rPr>
                <w:rFonts w:ascii="Times New Roman" w:hAnsi="Times New Roman" w:cs="Times New Roman"/>
                <w:sz w:val="24"/>
                <w:szCs w:val="24"/>
                <w:lang w:val="en-IN"/>
              </w:rPr>
            </w:pPr>
          </w:p>
        </w:tc>
        <w:tc>
          <w:tcPr>
            <w:tcW w:w="594" w:type="pct"/>
            <w:gridSpan w:val="2"/>
            <w:vAlign w:val="center"/>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15</w:t>
            </w:r>
          </w:p>
        </w:tc>
      </w:tr>
      <w:tr w:rsidR="008D73C0" w:rsidRPr="008D73C0" w:rsidTr="0036415E">
        <w:trPr>
          <w:trHeight w:val="899"/>
        </w:trPr>
        <w:tc>
          <w:tcPr>
            <w:tcW w:w="838" w:type="pct"/>
            <w:vAlign w:val="center"/>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II</w:t>
            </w:r>
          </w:p>
        </w:tc>
        <w:tc>
          <w:tcPr>
            <w:tcW w:w="3568" w:type="pct"/>
            <w:gridSpan w:val="9"/>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Foreign Exchange Markets</w:t>
            </w:r>
          </w:p>
          <w:p w:rsidR="008D73C0" w:rsidRPr="008D73C0" w:rsidRDefault="008D73C0" w:rsidP="008D73C0">
            <w:pPr>
              <w:rPr>
                <w:rFonts w:ascii="Times New Roman" w:hAnsi="Times New Roman" w:cs="Times New Roman"/>
                <w:sz w:val="24"/>
                <w:szCs w:val="24"/>
              </w:rPr>
            </w:pPr>
          </w:p>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Foreign Exchange Market Structure of the Foreign Exchange Market, Types of Transactions and Settlements, Exchange Rate Quotations and Arbitrage, Direct and indirect quote, Spot rate and forward rates, Swap Points, Currency premium and discount, triangular arbitrage</w:t>
            </w:r>
          </w:p>
          <w:p w:rsidR="008D73C0" w:rsidRPr="008D73C0" w:rsidRDefault="008D73C0" w:rsidP="008D73C0">
            <w:pPr>
              <w:rPr>
                <w:rFonts w:ascii="Times New Roman" w:hAnsi="Times New Roman" w:cs="Times New Roman"/>
                <w:sz w:val="24"/>
                <w:szCs w:val="24"/>
                <w:lang w:val="en-IN"/>
              </w:rPr>
            </w:pPr>
          </w:p>
        </w:tc>
        <w:tc>
          <w:tcPr>
            <w:tcW w:w="594" w:type="pct"/>
            <w:gridSpan w:val="2"/>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15</w:t>
            </w:r>
          </w:p>
        </w:tc>
      </w:tr>
      <w:tr w:rsidR="008D73C0" w:rsidRPr="008D73C0" w:rsidTr="0036415E">
        <w:trPr>
          <w:trHeight w:val="854"/>
        </w:trPr>
        <w:tc>
          <w:tcPr>
            <w:tcW w:w="838" w:type="pct"/>
            <w:vAlign w:val="center"/>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III</w:t>
            </w:r>
          </w:p>
        </w:tc>
        <w:tc>
          <w:tcPr>
            <w:tcW w:w="3568" w:type="pct"/>
            <w:gridSpan w:val="9"/>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Foreign Exchange Rate Determination</w:t>
            </w:r>
          </w:p>
          <w:p w:rsidR="008D73C0" w:rsidRPr="008D73C0" w:rsidRDefault="008D73C0" w:rsidP="008D73C0">
            <w:pPr>
              <w:rPr>
                <w:rFonts w:ascii="Times New Roman" w:hAnsi="Times New Roman" w:cs="Times New Roman"/>
                <w:sz w:val="24"/>
                <w:szCs w:val="24"/>
              </w:rPr>
            </w:pPr>
          </w:p>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Discussion on devaluation of Rupee, Theories of Exchange Rate Determination, Fundamental International Parity Conditions, Purchasing Power and Interest Rate Parity, Fisher Effect and International Fischer Effect</w:t>
            </w:r>
          </w:p>
          <w:p w:rsidR="008D73C0" w:rsidRPr="008D73C0" w:rsidRDefault="008D73C0" w:rsidP="008D73C0">
            <w:pPr>
              <w:rPr>
                <w:rFonts w:ascii="Times New Roman" w:hAnsi="Times New Roman" w:cs="Times New Roman"/>
                <w:sz w:val="24"/>
                <w:szCs w:val="24"/>
                <w:lang w:val="en-IN"/>
              </w:rPr>
            </w:pPr>
          </w:p>
        </w:tc>
        <w:tc>
          <w:tcPr>
            <w:tcW w:w="594" w:type="pct"/>
            <w:gridSpan w:val="2"/>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15</w:t>
            </w:r>
          </w:p>
        </w:tc>
      </w:tr>
      <w:tr w:rsidR="008D73C0" w:rsidRPr="008D73C0" w:rsidTr="0036415E">
        <w:trPr>
          <w:trHeight w:val="629"/>
        </w:trPr>
        <w:tc>
          <w:tcPr>
            <w:tcW w:w="838" w:type="pct"/>
            <w:vAlign w:val="center"/>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IV</w:t>
            </w:r>
          </w:p>
        </w:tc>
        <w:tc>
          <w:tcPr>
            <w:tcW w:w="3568" w:type="pct"/>
            <w:gridSpan w:val="9"/>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Managing Foreign Exchange Risk</w:t>
            </w:r>
          </w:p>
          <w:p w:rsidR="008D73C0" w:rsidRPr="008D73C0" w:rsidRDefault="008D73C0" w:rsidP="008D73C0">
            <w:pPr>
              <w:rPr>
                <w:rFonts w:ascii="Times New Roman" w:hAnsi="Times New Roman" w:cs="Times New Roman"/>
                <w:sz w:val="24"/>
                <w:szCs w:val="24"/>
              </w:rPr>
            </w:pPr>
          </w:p>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lastRenderedPageBreak/>
              <w:t>The Concept of Hedging and Speculation, Currency Forwards, Currency Futures, Currency Options, Currency swaps</w:t>
            </w:r>
          </w:p>
        </w:tc>
        <w:tc>
          <w:tcPr>
            <w:tcW w:w="594" w:type="pct"/>
            <w:gridSpan w:val="2"/>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lastRenderedPageBreak/>
              <w:t>15</w:t>
            </w:r>
          </w:p>
        </w:tc>
      </w:tr>
      <w:tr w:rsidR="008D73C0" w:rsidRPr="008D73C0" w:rsidTr="0036415E">
        <w:trPr>
          <w:trHeight w:val="809"/>
        </w:trPr>
        <w:tc>
          <w:tcPr>
            <w:tcW w:w="838" w:type="pct"/>
            <w:vAlign w:val="center"/>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lastRenderedPageBreak/>
              <w:t>V</w:t>
            </w:r>
          </w:p>
        </w:tc>
        <w:tc>
          <w:tcPr>
            <w:tcW w:w="3568" w:type="pct"/>
            <w:gridSpan w:val="9"/>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Corporate Exposure Management</w:t>
            </w:r>
          </w:p>
          <w:p w:rsidR="008D73C0" w:rsidRPr="008D73C0" w:rsidRDefault="008D73C0" w:rsidP="008D73C0">
            <w:pPr>
              <w:rPr>
                <w:rFonts w:ascii="Times New Roman" w:hAnsi="Times New Roman" w:cs="Times New Roman"/>
                <w:sz w:val="24"/>
                <w:szCs w:val="24"/>
              </w:rPr>
            </w:pPr>
          </w:p>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The Risk Management Process, Exposure Management, Transactions Exposure, Operations Exposure, Interest Rate Exposure, Financial Swaps and Credit Derivatives, Techniques of managing foreign currency exposures.</w:t>
            </w:r>
          </w:p>
          <w:p w:rsidR="008D73C0" w:rsidRPr="008D73C0" w:rsidRDefault="008D73C0" w:rsidP="008D73C0">
            <w:pPr>
              <w:rPr>
                <w:rFonts w:ascii="Times New Roman" w:hAnsi="Times New Roman" w:cs="Times New Roman"/>
                <w:sz w:val="24"/>
                <w:szCs w:val="24"/>
                <w:lang w:val="en-IN"/>
              </w:rPr>
            </w:pPr>
          </w:p>
        </w:tc>
        <w:tc>
          <w:tcPr>
            <w:tcW w:w="594" w:type="pct"/>
            <w:gridSpan w:val="2"/>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15</w:t>
            </w:r>
          </w:p>
        </w:tc>
      </w:tr>
      <w:tr w:rsidR="008D73C0" w:rsidRPr="008D73C0" w:rsidTr="0036415E">
        <w:tc>
          <w:tcPr>
            <w:tcW w:w="838" w:type="pct"/>
          </w:tcPr>
          <w:p w:rsidR="008D73C0" w:rsidRPr="008D73C0" w:rsidRDefault="008D73C0" w:rsidP="008D73C0">
            <w:pPr>
              <w:jc w:val="center"/>
              <w:rPr>
                <w:rFonts w:ascii="Times New Roman" w:hAnsi="Times New Roman" w:cs="Times New Roman"/>
                <w:bCs/>
                <w:sz w:val="24"/>
                <w:szCs w:val="24"/>
                <w:lang w:val="en-IN"/>
              </w:rPr>
            </w:pPr>
          </w:p>
        </w:tc>
        <w:tc>
          <w:tcPr>
            <w:tcW w:w="3568" w:type="pct"/>
            <w:gridSpan w:val="9"/>
          </w:tcPr>
          <w:p w:rsidR="008D73C0" w:rsidRPr="008D73C0" w:rsidRDefault="008D73C0" w:rsidP="008D73C0">
            <w:pPr>
              <w:jc w:val="center"/>
              <w:rPr>
                <w:rFonts w:ascii="Times New Roman" w:hAnsi="Times New Roman" w:cs="Times New Roman"/>
                <w:bCs/>
                <w:sz w:val="24"/>
                <w:szCs w:val="24"/>
                <w:lang w:val="en-IN"/>
              </w:rPr>
            </w:pPr>
            <w:r w:rsidRPr="008D73C0">
              <w:rPr>
                <w:rFonts w:ascii="Times New Roman" w:hAnsi="Times New Roman" w:cs="Times New Roman"/>
                <w:bCs/>
                <w:sz w:val="24"/>
                <w:szCs w:val="24"/>
                <w:lang w:val="en-IN"/>
              </w:rPr>
              <w:t>Total</w:t>
            </w:r>
          </w:p>
        </w:tc>
        <w:tc>
          <w:tcPr>
            <w:tcW w:w="594" w:type="pct"/>
            <w:gridSpan w:val="2"/>
          </w:tcPr>
          <w:p w:rsidR="008D73C0" w:rsidRPr="008D73C0" w:rsidRDefault="008D73C0" w:rsidP="008D73C0">
            <w:pPr>
              <w:jc w:val="center"/>
              <w:rPr>
                <w:rFonts w:ascii="Times New Roman" w:hAnsi="Times New Roman" w:cs="Times New Roman"/>
                <w:bCs/>
                <w:sz w:val="24"/>
                <w:szCs w:val="24"/>
                <w:lang w:val="en-IN"/>
              </w:rPr>
            </w:pPr>
            <w:r w:rsidRPr="008D73C0">
              <w:rPr>
                <w:rFonts w:ascii="Times New Roman" w:hAnsi="Times New Roman" w:cs="Times New Roman"/>
                <w:bCs/>
                <w:sz w:val="24"/>
                <w:szCs w:val="24"/>
                <w:lang w:val="en-IN"/>
              </w:rPr>
              <w:t>75</w:t>
            </w:r>
          </w:p>
        </w:tc>
      </w:tr>
      <w:tr w:rsidR="008D73C0" w:rsidRPr="008D73C0" w:rsidTr="0036415E">
        <w:tc>
          <w:tcPr>
            <w:tcW w:w="838" w:type="pct"/>
          </w:tcPr>
          <w:p w:rsidR="008D73C0" w:rsidRPr="008D73C0" w:rsidRDefault="008D73C0" w:rsidP="008D73C0">
            <w:pPr>
              <w:rPr>
                <w:rFonts w:ascii="Times New Roman" w:hAnsi="Times New Roman" w:cs="Times New Roman"/>
                <w:bCs/>
                <w:sz w:val="24"/>
                <w:szCs w:val="24"/>
                <w:lang w:val="en-IN"/>
              </w:rPr>
            </w:pPr>
            <w:r w:rsidRPr="008D73C0">
              <w:rPr>
                <w:rFonts w:ascii="Times New Roman" w:hAnsi="Times New Roman" w:cs="Times New Roman"/>
                <w:bCs/>
                <w:sz w:val="24"/>
                <w:szCs w:val="24"/>
                <w:lang w:val="en-IN"/>
              </w:rPr>
              <w:t>CO</w:t>
            </w:r>
          </w:p>
        </w:tc>
        <w:tc>
          <w:tcPr>
            <w:tcW w:w="4162" w:type="pct"/>
            <w:gridSpan w:val="11"/>
          </w:tcPr>
          <w:p w:rsidR="008D73C0" w:rsidRPr="008D73C0" w:rsidRDefault="008D73C0" w:rsidP="008D73C0">
            <w:pPr>
              <w:jc w:val="center"/>
              <w:rPr>
                <w:rFonts w:ascii="Times New Roman" w:hAnsi="Times New Roman" w:cs="Times New Roman"/>
                <w:bCs/>
                <w:sz w:val="24"/>
                <w:szCs w:val="24"/>
                <w:lang w:val="en-IN"/>
              </w:rPr>
            </w:pPr>
            <w:r w:rsidRPr="008D73C0">
              <w:rPr>
                <w:rFonts w:ascii="Times New Roman" w:hAnsi="Times New Roman" w:cs="Times New Roman"/>
                <w:bCs/>
                <w:sz w:val="24"/>
                <w:szCs w:val="24"/>
                <w:lang w:val="en-IN"/>
              </w:rPr>
              <w:t>Course Outcomes</w:t>
            </w:r>
          </w:p>
        </w:tc>
      </w:tr>
      <w:tr w:rsidR="008D73C0" w:rsidRPr="008D73C0" w:rsidTr="0036415E">
        <w:trPr>
          <w:trHeight w:val="512"/>
        </w:trPr>
        <w:tc>
          <w:tcPr>
            <w:tcW w:w="83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CO1</w:t>
            </w:r>
          </w:p>
        </w:tc>
        <w:tc>
          <w:tcPr>
            <w:tcW w:w="4162" w:type="pct"/>
            <w:gridSpan w:val="11"/>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Discuss about foreign exchange markets and international financial markets</w:t>
            </w:r>
          </w:p>
          <w:p w:rsidR="008D73C0" w:rsidRPr="008D73C0" w:rsidRDefault="008D73C0" w:rsidP="008D73C0">
            <w:pPr>
              <w:rPr>
                <w:rFonts w:ascii="Times New Roman" w:hAnsi="Times New Roman" w:cs="Times New Roman"/>
                <w:sz w:val="24"/>
                <w:szCs w:val="24"/>
                <w:lang w:val="en-IN"/>
              </w:rPr>
            </w:pPr>
          </w:p>
        </w:tc>
      </w:tr>
      <w:tr w:rsidR="008D73C0" w:rsidRPr="008D73C0" w:rsidTr="0036415E">
        <w:trPr>
          <w:trHeight w:val="440"/>
        </w:trPr>
        <w:tc>
          <w:tcPr>
            <w:tcW w:w="83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CO2</w:t>
            </w: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Explain the various instruments traded in forex markets</w:t>
            </w:r>
          </w:p>
        </w:tc>
      </w:tr>
      <w:tr w:rsidR="008D73C0" w:rsidRPr="008D73C0" w:rsidTr="0036415E">
        <w:trPr>
          <w:trHeight w:val="440"/>
        </w:trPr>
        <w:tc>
          <w:tcPr>
            <w:tcW w:w="83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CO3</w:t>
            </w:r>
          </w:p>
        </w:tc>
        <w:tc>
          <w:tcPr>
            <w:tcW w:w="4162" w:type="pct"/>
            <w:gridSpan w:val="11"/>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Analyze international investment avenues</w:t>
            </w:r>
          </w:p>
          <w:p w:rsidR="008D73C0" w:rsidRPr="008D73C0" w:rsidRDefault="008D73C0" w:rsidP="008D73C0">
            <w:pPr>
              <w:rPr>
                <w:rFonts w:ascii="Times New Roman" w:hAnsi="Times New Roman" w:cs="Times New Roman"/>
                <w:sz w:val="24"/>
                <w:szCs w:val="24"/>
                <w:lang w:val="en-IN"/>
              </w:rPr>
            </w:pPr>
          </w:p>
        </w:tc>
      </w:tr>
      <w:tr w:rsidR="008D73C0" w:rsidRPr="008D73C0" w:rsidTr="0036415E">
        <w:trPr>
          <w:trHeight w:val="359"/>
        </w:trPr>
        <w:tc>
          <w:tcPr>
            <w:tcW w:w="83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CO4</w:t>
            </w: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Analyze foreign exchange risks and risk management strategies</w:t>
            </w:r>
          </w:p>
        </w:tc>
      </w:tr>
      <w:tr w:rsidR="008D73C0" w:rsidRPr="008D73C0" w:rsidTr="0036415E">
        <w:trPr>
          <w:trHeight w:val="431"/>
        </w:trPr>
        <w:tc>
          <w:tcPr>
            <w:tcW w:w="83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CO5</w:t>
            </w:r>
          </w:p>
        </w:tc>
        <w:tc>
          <w:tcPr>
            <w:tcW w:w="4162" w:type="pct"/>
            <w:gridSpan w:val="11"/>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Evaluate and manage foreign exchange risk exposure</w:t>
            </w:r>
          </w:p>
          <w:p w:rsidR="008D73C0" w:rsidRPr="008D73C0" w:rsidRDefault="008D73C0" w:rsidP="008D73C0">
            <w:pPr>
              <w:rPr>
                <w:rFonts w:ascii="Times New Roman" w:hAnsi="Times New Roman" w:cs="Times New Roman"/>
                <w:sz w:val="24"/>
                <w:szCs w:val="24"/>
                <w:lang w:val="en-IN"/>
              </w:rPr>
            </w:pPr>
          </w:p>
        </w:tc>
      </w:tr>
      <w:tr w:rsidR="008D73C0" w:rsidRPr="008D73C0" w:rsidTr="0036415E">
        <w:trPr>
          <w:trHeight w:val="431"/>
        </w:trPr>
        <w:tc>
          <w:tcPr>
            <w:tcW w:w="5000" w:type="pct"/>
            <w:gridSpan w:val="12"/>
          </w:tcPr>
          <w:p w:rsidR="008D73C0" w:rsidRPr="008D73C0" w:rsidRDefault="008D73C0" w:rsidP="008D73C0">
            <w:pPr>
              <w:jc w:val="center"/>
              <w:rPr>
                <w:rFonts w:ascii="Times New Roman" w:hAnsi="Times New Roman" w:cs="Times New Roman"/>
                <w:bCs/>
                <w:sz w:val="24"/>
                <w:szCs w:val="24"/>
                <w:lang w:val="en-IN"/>
              </w:rPr>
            </w:pPr>
            <w:r w:rsidRPr="008D73C0">
              <w:rPr>
                <w:rFonts w:ascii="Times New Roman" w:hAnsi="Times New Roman" w:cs="Times New Roman"/>
                <w:bCs/>
                <w:sz w:val="24"/>
                <w:szCs w:val="24"/>
                <w:lang w:val="en-IN"/>
              </w:rPr>
              <w:t>Textbooks</w:t>
            </w:r>
          </w:p>
        </w:tc>
      </w:tr>
      <w:tr w:rsidR="008D73C0" w:rsidRPr="008D73C0" w:rsidTr="0036415E">
        <w:trPr>
          <w:trHeight w:val="431"/>
        </w:trPr>
        <w:tc>
          <w:tcPr>
            <w:tcW w:w="838" w:type="pct"/>
          </w:tcPr>
          <w:p w:rsidR="008D73C0" w:rsidRPr="008D73C0" w:rsidRDefault="008D73C0" w:rsidP="00C61133">
            <w:pPr>
              <w:numPr>
                <w:ilvl w:val="0"/>
                <w:numId w:val="57"/>
              </w:numPr>
              <w:rPr>
                <w:rFonts w:ascii="Times New Roman" w:hAnsi="Times New Roman" w:cs="Times New Roman"/>
                <w:sz w:val="24"/>
                <w:szCs w:val="24"/>
                <w:lang w:val="en-IN"/>
              </w:rPr>
            </w:pP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Jeff Maruda; International Financial Management; Cengage publication; Latest Edition</w:t>
            </w:r>
          </w:p>
        </w:tc>
      </w:tr>
      <w:tr w:rsidR="008D73C0" w:rsidRPr="008D73C0" w:rsidTr="0036415E">
        <w:trPr>
          <w:trHeight w:val="431"/>
        </w:trPr>
        <w:tc>
          <w:tcPr>
            <w:tcW w:w="838" w:type="pct"/>
          </w:tcPr>
          <w:p w:rsidR="008D73C0" w:rsidRPr="008D73C0" w:rsidRDefault="008D73C0" w:rsidP="00C61133">
            <w:pPr>
              <w:numPr>
                <w:ilvl w:val="0"/>
                <w:numId w:val="57"/>
              </w:numPr>
              <w:rPr>
                <w:rFonts w:ascii="Times New Roman" w:hAnsi="Times New Roman" w:cs="Times New Roman"/>
                <w:sz w:val="24"/>
                <w:szCs w:val="24"/>
                <w:lang w:val="en-IN"/>
              </w:rPr>
            </w:pP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Eun&amp;Resnick, International Finance Management - 4/e, Tata McGraw Hill.</w:t>
            </w:r>
          </w:p>
        </w:tc>
      </w:tr>
      <w:tr w:rsidR="008D73C0" w:rsidRPr="008D73C0" w:rsidTr="0036415E">
        <w:trPr>
          <w:trHeight w:val="431"/>
        </w:trPr>
        <w:tc>
          <w:tcPr>
            <w:tcW w:w="838" w:type="pct"/>
          </w:tcPr>
          <w:p w:rsidR="008D73C0" w:rsidRPr="008D73C0" w:rsidRDefault="008D73C0" w:rsidP="00C61133">
            <w:pPr>
              <w:numPr>
                <w:ilvl w:val="0"/>
                <w:numId w:val="57"/>
              </w:numPr>
              <w:rPr>
                <w:rFonts w:ascii="Times New Roman" w:hAnsi="Times New Roman" w:cs="Times New Roman"/>
                <w:sz w:val="24"/>
                <w:szCs w:val="24"/>
                <w:lang w:val="en-IN"/>
              </w:rPr>
            </w:pP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MadhuVij International Financial Management , Excel BOOKS, 2010.</w:t>
            </w:r>
          </w:p>
        </w:tc>
      </w:tr>
      <w:tr w:rsidR="008D73C0" w:rsidRPr="008D73C0" w:rsidTr="0036415E">
        <w:trPr>
          <w:trHeight w:val="431"/>
        </w:trPr>
        <w:tc>
          <w:tcPr>
            <w:tcW w:w="838" w:type="pct"/>
          </w:tcPr>
          <w:p w:rsidR="008D73C0" w:rsidRPr="008D73C0" w:rsidRDefault="008D73C0" w:rsidP="00C61133">
            <w:pPr>
              <w:numPr>
                <w:ilvl w:val="0"/>
                <w:numId w:val="57"/>
              </w:numPr>
              <w:rPr>
                <w:rFonts w:ascii="Times New Roman" w:hAnsi="Times New Roman" w:cs="Times New Roman"/>
                <w:sz w:val="24"/>
                <w:szCs w:val="24"/>
                <w:lang w:val="en-IN"/>
              </w:rPr>
            </w:pP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Apte P. G, International Financial Management –6/e, TMH, 2011</w:t>
            </w:r>
          </w:p>
        </w:tc>
      </w:tr>
      <w:tr w:rsidR="008D73C0" w:rsidRPr="008D73C0" w:rsidTr="0036415E">
        <w:trPr>
          <w:trHeight w:val="431"/>
        </w:trPr>
        <w:tc>
          <w:tcPr>
            <w:tcW w:w="838" w:type="pct"/>
          </w:tcPr>
          <w:p w:rsidR="008D73C0" w:rsidRPr="008D73C0" w:rsidRDefault="008D73C0" w:rsidP="00C61133">
            <w:pPr>
              <w:numPr>
                <w:ilvl w:val="0"/>
                <w:numId w:val="57"/>
              </w:numPr>
              <w:rPr>
                <w:rFonts w:ascii="Times New Roman" w:hAnsi="Times New Roman" w:cs="Times New Roman"/>
                <w:sz w:val="24"/>
                <w:szCs w:val="24"/>
                <w:lang w:val="en-IN"/>
              </w:rPr>
            </w:pP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Eiteman, Multinational Business Finance – Moffett and Stonehill, 12/e, Pearson, 2011.</w:t>
            </w:r>
          </w:p>
        </w:tc>
      </w:tr>
      <w:tr w:rsidR="008D73C0" w:rsidRPr="008D73C0" w:rsidTr="0036415E">
        <w:trPr>
          <w:trHeight w:val="431"/>
        </w:trPr>
        <w:tc>
          <w:tcPr>
            <w:tcW w:w="5000" w:type="pct"/>
            <w:gridSpan w:val="12"/>
          </w:tcPr>
          <w:p w:rsidR="008D73C0" w:rsidRPr="008D73C0" w:rsidRDefault="008D73C0" w:rsidP="008D73C0">
            <w:pPr>
              <w:jc w:val="center"/>
              <w:rPr>
                <w:rFonts w:ascii="Times New Roman" w:hAnsi="Times New Roman" w:cs="Times New Roman"/>
                <w:bCs/>
                <w:sz w:val="24"/>
                <w:szCs w:val="24"/>
                <w:lang w:val="en-IN"/>
              </w:rPr>
            </w:pPr>
            <w:r w:rsidRPr="008D73C0">
              <w:rPr>
                <w:rFonts w:ascii="Times New Roman" w:hAnsi="Times New Roman" w:cs="Times New Roman"/>
                <w:bCs/>
                <w:sz w:val="24"/>
                <w:szCs w:val="24"/>
                <w:lang w:val="en-IN"/>
              </w:rPr>
              <w:t>Reference Books</w:t>
            </w:r>
          </w:p>
        </w:tc>
      </w:tr>
      <w:tr w:rsidR="008D73C0" w:rsidRPr="008D73C0" w:rsidTr="0036415E">
        <w:trPr>
          <w:trHeight w:val="431"/>
        </w:trPr>
        <w:tc>
          <w:tcPr>
            <w:tcW w:w="838" w:type="pct"/>
          </w:tcPr>
          <w:p w:rsidR="008D73C0" w:rsidRPr="008D73C0" w:rsidRDefault="008D73C0" w:rsidP="00C61133">
            <w:pPr>
              <w:numPr>
                <w:ilvl w:val="0"/>
                <w:numId w:val="56"/>
              </w:numPr>
              <w:rPr>
                <w:rFonts w:ascii="Times New Roman" w:hAnsi="Times New Roman" w:cs="Times New Roman"/>
                <w:sz w:val="24"/>
                <w:szCs w:val="24"/>
                <w:lang w:val="en-IN"/>
              </w:rPr>
            </w:pP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Eun C.S., Resnick B.G., “International Financial Management”, 2010, Tata McGraw Hill Education Pvt. Ltd., 4th Ed. Special Indian Edition</w:t>
            </w:r>
          </w:p>
        </w:tc>
      </w:tr>
      <w:tr w:rsidR="008D73C0" w:rsidRPr="008D73C0" w:rsidTr="0036415E">
        <w:trPr>
          <w:trHeight w:val="431"/>
        </w:trPr>
        <w:tc>
          <w:tcPr>
            <w:tcW w:w="838" w:type="pct"/>
          </w:tcPr>
          <w:p w:rsidR="008D73C0" w:rsidRPr="008D73C0" w:rsidRDefault="008D73C0" w:rsidP="00C61133">
            <w:pPr>
              <w:numPr>
                <w:ilvl w:val="0"/>
                <w:numId w:val="56"/>
              </w:numPr>
              <w:rPr>
                <w:rFonts w:ascii="Times New Roman" w:hAnsi="Times New Roman" w:cs="Times New Roman"/>
                <w:sz w:val="24"/>
                <w:szCs w:val="24"/>
                <w:lang w:val="en-IN"/>
              </w:rPr>
            </w:pP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Shailaja G, “International Finance”, 2010, 2nd Ed. Orient Black’swan.</w:t>
            </w:r>
          </w:p>
        </w:tc>
      </w:tr>
      <w:tr w:rsidR="008D73C0" w:rsidRPr="008D73C0" w:rsidTr="0036415E">
        <w:trPr>
          <w:trHeight w:val="431"/>
        </w:trPr>
        <w:tc>
          <w:tcPr>
            <w:tcW w:w="838" w:type="pct"/>
          </w:tcPr>
          <w:p w:rsidR="008D73C0" w:rsidRPr="008D73C0" w:rsidRDefault="008D73C0" w:rsidP="00C61133">
            <w:pPr>
              <w:numPr>
                <w:ilvl w:val="0"/>
                <w:numId w:val="56"/>
              </w:numPr>
              <w:rPr>
                <w:rFonts w:ascii="Times New Roman" w:hAnsi="Times New Roman" w:cs="Times New Roman"/>
                <w:sz w:val="24"/>
                <w:szCs w:val="24"/>
                <w:lang w:val="en-IN"/>
              </w:rPr>
            </w:pP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Hendrik Van den Berg, “International Finance and Open Economy Macro Economics”, 2009, 1st Ed. Cambridge.</w:t>
            </w:r>
          </w:p>
        </w:tc>
      </w:tr>
      <w:tr w:rsidR="008D73C0" w:rsidRPr="008D73C0" w:rsidTr="0036415E">
        <w:trPr>
          <w:trHeight w:val="431"/>
        </w:trPr>
        <w:tc>
          <w:tcPr>
            <w:tcW w:w="838" w:type="pct"/>
          </w:tcPr>
          <w:p w:rsidR="008D73C0" w:rsidRPr="008D73C0" w:rsidRDefault="008D73C0" w:rsidP="00C61133">
            <w:pPr>
              <w:numPr>
                <w:ilvl w:val="0"/>
                <w:numId w:val="56"/>
              </w:numPr>
              <w:rPr>
                <w:rFonts w:ascii="Times New Roman" w:hAnsi="Times New Roman" w:cs="Times New Roman"/>
                <w:sz w:val="24"/>
                <w:szCs w:val="24"/>
                <w:lang w:val="en-IN"/>
              </w:rPr>
            </w:pP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Sharan V., “International Financial Management”, 2009, 5th Ed. PHI, EEE</w:t>
            </w:r>
          </w:p>
        </w:tc>
      </w:tr>
      <w:tr w:rsidR="008D73C0" w:rsidRPr="008D73C0" w:rsidTr="0036415E">
        <w:trPr>
          <w:trHeight w:val="431"/>
        </w:trPr>
        <w:tc>
          <w:tcPr>
            <w:tcW w:w="838" w:type="pct"/>
          </w:tcPr>
          <w:p w:rsidR="008D73C0" w:rsidRPr="008D73C0" w:rsidRDefault="008D73C0" w:rsidP="00C61133">
            <w:pPr>
              <w:numPr>
                <w:ilvl w:val="0"/>
                <w:numId w:val="56"/>
              </w:numPr>
              <w:rPr>
                <w:rFonts w:ascii="Times New Roman" w:hAnsi="Times New Roman" w:cs="Times New Roman"/>
                <w:sz w:val="24"/>
                <w:szCs w:val="24"/>
                <w:lang w:val="en-IN"/>
              </w:rPr>
            </w:pPr>
          </w:p>
        </w:tc>
        <w:tc>
          <w:tcPr>
            <w:tcW w:w="4162" w:type="pct"/>
            <w:gridSpan w:val="11"/>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rPr>
              <w:t>Madura J., “International Financial Management”, 2010, 4th Ed. Cengage Learning.</w:t>
            </w:r>
          </w:p>
        </w:tc>
      </w:tr>
      <w:tr w:rsidR="008D73C0" w:rsidRPr="008D73C0" w:rsidTr="0036415E">
        <w:trPr>
          <w:trHeight w:val="431"/>
        </w:trPr>
        <w:tc>
          <w:tcPr>
            <w:tcW w:w="5000" w:type="pct"/>
            <w:gridSpan w:val="12"/>
          </w:tcPr>
          <w:p w:rsidR="008D73C0" w:rsidRPr="008D73C0" w:rsidRDefault="008D73C0" w:rsidP="008D73C0">
            <w:pPr>
              <w:jc w:val="center"/>
              <w:rPr>
                <w:rFonts w:ascii="Times New Roman" w:hAnsi="Times New Roman" w:cs="Times New Roman"/>
                <w:bCs/>
                <w:sz w:val="24"/>
                <w:szCs w:val="24"/>
                <w:lang w:val="en-IN"/>
              </w:rPr>
            </w:pPr>
            <w:r w:rsidRPr="008D73C0">
              <w:rPr>
                <w:rFonts w:ascii="Times New Roman" w:hAnsi="Times New Roman" w:cs="Times New Roman"/>
                <w:bCs/>
                <w:sz w:val="24"/>
                <w:szCs w:val="24"/>
                <w:lang w:val="en-IN"/>
              </w:rPr>
              <w:t>Web Resources</w:t>
            </w:r>
          </w:p>
        </w:tc>
      </w:tr>
      <w:tr w:rsidR="008D73C0" w:rsidRPr="008D73C0" w:rsidTr="0036415E">
        <w:trPr>
          <w:trHeight w:val="431"/>
        </w:trPr>
        <w:tc>
          <w:tcPr>
            <w:tcW w:w="838" w:type="pct"/>
          </w:tcPr>
          <w:p w:rsidR="008D73C0" w:rsidRPr="008D73C0" w:rsidRDefault="008D73C0" w:rsidP="00C61133">
            <w:pPr>
              <w:numPr>
                <w:ilvl w:val="0"/>
                <w:numId w:val="55"/>
              </w:numPr>
              <w:rPr>
                <w:rFonts w:ascii="Times New Roman" w:hAnsi="Times New Roman" w:cs="Times New Roman"/>
                <w:sz w:val="24"/>
                <w:szCs w:val="24"/>
                <w:lang w:val="en-IN"/>
              </w:rPr>
            </w:pPr>
          </w:p>
        </w:tc>
        <w:tc>
          <w:tcPr>
            <w:tcW w:w="4162" w:type="pct"/>
            <w:gridSpan w:val="11"/>
          </w:tcPr>
          <w:p w:rsidR="008D73C0" w:rsidRPr="008D73C0" w:rsidRDefault="00E00421" w:rsidP="008D73C0">
            <w:pPr>
              <w:rPr>
                <w:rFonts w:ascii="Times New Roman" w:hAnsi="Times New Roman" w:cs="Times New Roman"/>
                <w:sz w:val="24"/>
                <w:szCs w:val="24"/>
                <w:lang w:val="en-IN"/>
              </w:rPr>
            </w:pPr>
            <w:hyperlink r:id="rId123" w:history="1">
              <w:r w:rsidR="008D73C0" w:rsidRPr="008D73C0">
                <w:rPr>
                  <w:rFonts w:ascii="Times New Roman" w:hAnsi="Times New Roman" w:cs="Times New Roman"/>
                  <w:sz w:val="24"/>
                  <w:lang w:val="en-IN"/>
                </w:rPr>
                <w:t>www.iare.ac.in</w:t>
              </w:r>
            </w:hyperlink>
          </w:p>
        </w:tc>
      </w:tr>
      <w:tr w:rsidR="008D73C0" w:rsidRPr="008D73C0" w:rsidTr="0036415E">
        <w:trPr>
          <w:trHeight w:val="431"/>
        </w:trPr>
        <w:tc>
          <w:tcPr>
            <w:tcW w:w="838" w:type="pct"/>
          </w:tcPr>
          <w:p w:rsidR="008D73C0" w:rsidRPr="008D73C0" w:rsidRDefault="008D73C0" w:rsidP="00C61133">
            <w:pPr>
              <w:numPr>
                <w:ilvl w:val="0"/>
                <w:numId w:val="55"/>
              </w:numPr>
              <w:rPr>
                <w:rFonts w:ascii="Times New Roman" w:hAnsi="Times New Roman" w:cs="Times New Roman"/>
                <w:sz w:val="24"/>
                <w:szCs w:val="24"/>
                <w:lang w:val="en-IN"/>
              </w:rPr>
            </w:pPr>
          </w:p>
        </w:tc>
        <w:tc>
          <w:tcPr>
            <w:tcW w:w="4162" w:type="pct"/>
            <w:gridSpan w:val="11"/>
          </w:tcPr>
          <w:p w:rsidR="008D73C0" w:rsidRPr="008D73C0" w:rsidRDefault="00E00421" w:rsidP="008D73C0">
            <w:pPr>
              <w:rPr>
                <w:rFonts w:ascii="Times New Roman" w:hAnsi="Times New Roman" w:cs="Times New Roman"/>
                <w:sz w:val="24"/>
                <w:szCs w:val="24"/>
                <w:lang w:val="en-IN"/>
              </w:rPr>
            </w:pPr>
            <w:hyperlink r:id="rId124" w:history="1">
              <w:r w:rsidR="008D73C0" w:rsidRPr="008D73C0">
                <w:rPr>
                  <w:rFonts w:ascii="Times New Roman" w:hAnsi="Times New Roman" w:cs="Times New Roman"/>
                  <w:sz w:val="24"/>
                  <w:lang w:val="en-IN"/>
                </w:rPr>
                <w:t>www.rug.nl</w:t>
              </w:r>
            </w:hyperlink>
          </w:p>
        </w:tc>
      </w:tr>
      <w:tr w:rsidR="008D73C0" w:rsidRPr="008D73C0" w:rsidTr="0036415E">
        <w:trPr>
          <w:trHeight w:val="431"/>
        </w:trPr>
        <w:tc>
          <w:tcPr>
            <w:tcW w:w="838" w:type="pct"/>
          </w:tcPr>
          <w:p w:rsidR="008D73C0" w:rsidRPr="008D73C0" w:rsidRDefault="008D73C0" w:rsidP="00C61133">
            <w:pPr>
              <w:numPr>
                <w:ilvl w:val="0"/>
                <w:numId w:val="55"/>
              </w:numPr>
              <w:rPr>
                <w:rFonts w:ascii="Times New Roman" w:hAnsi="Times New Roman" w:cs="Times New Roman"/>
                <w:sz w:val="24"/>
                <w:szCs w:val="24"/>
                <w:lang w:val="en-IN"/>
              </w:rPr>
            </w:pPr>
          </w:p>
        </w:tc>
        <w:tc>
          <w:tcPr>
            <w:tcW w:w="4162" w:type="pct"/>
            <w:gridSpan w:val="11"/>
          </w:tcPr>
          <w:p w:rsidR="008D73C0" w:rsidRPr="008D73C0" w:rsidRDefault="00E00421" w:rsidP="008D73C0">
            <w:pPr>
              <w:rPr>
                <w:rFonts w:ascii="Times New Roman" w:hAnsi="Times New Roman" w:cs="Times New Roman"/>
                <w:sz w:val="24"/>
                <w:szCs w:val="24"/>
                <w:lang w:val="en-IN"/>
              </w:rPr>
            </w:pPr>
            <w:hyperlink r:id="rId125" w:history="1">
              <w:r w:rsidR="008D73C0" w:rsidRPr="008D73C0">
                <w:rPr>
                  <w:rFonts w:ascii="Times New Roman" w:hAnsi="Times New Roman" w:cs="Times New Roman"/>
                  <w:sz w:val="24"/>
                  <w:lang w:val="en-IN"/>
                </w:rPr>
                <w:t>www.soas.ac.uk</w:t>
              </w:r>
            </w:hyperlink>
          </w:p>
        </w:tc>
      </w:tr>
    </w:tbl>
    <w:p w:rsidR="008D73C0" w:rsidRPr="008D73C0" w:rsidRDefault="008D73C0" w:rsidP="008D73C0">
      <w:pPr>
        <w:rPr>
          <w:rFonts w:ascii="Times New Roman" w:hAnsi="Times New Roman" w:cs="Times New Roman"/>
          <w:sz w:val="24"/>
          <w:szCs w:val="24"/>
          <w:lang w:val="en-IN" w:eastAsia="en-US"/>
        </w:rPr>
      </w:pPr>
    </w:p>
    <w:p w:rsidR="008D73C0" w:rsidRPr="008D73C0" w:rsidRDefault="008D73C0" w:rsidP="008D73C0">
      <w:pPr>
        <w:rPr>
          <w:rFonts w:ascii="Times New Roman" w:hAnsi="Times New Roman" w:cs="Times New Roman"/>
          <w:b/>
          <w:bCs/>
          <w:sz w:val="24"/>
          <w:szCs w:val="24"/>
          <w:lang w:val="en-IN" w:eastAsia="en-US"/>
        </w:rPr>
      </w:pPr>
      <w:r w:rsidRPr="008D73C0">
        <w:rPr>
          <w:rFonts w:ascii="Times New Roman" w:hAnsi="Times New Roman" w:cs="Times New Roman"/>
          <w:b/>
          <w:bCs/>
          <w:sz w:val="24"/>
          <w:szCs w:val="24"/>
          <w:lang w:val="en-IN" w:eastAsia="en-US"/>
        </w:rPr>
        <w:br w:type="page"/>
      </w:r>
    </w:p>
    <w:p w:rsidR="008D73C0" w:rsidRPr="008D73C0" w:rsidRDefault="008D73C0" w:rsidP="008D73C0">
      <w:pPr>
        <w:jc w:val="center"/>
        <w:rPr>
          <w:rFonts w:ascii="Times New Roman" w:hAnsi="Times New Roman" w:cs="Times New Roman"/>
          <w:sz w:val="24"/>
          <w:szCs w:val="24"/>
          <w:lang w:val="en-IN" w:eastAsia="en-US"/>
        </w:rPr>
      </w:pPr>
      <w:r w:rsidRPr="008D73C0">
        <w:rPr>
          <w:rFonts w:ascii="Times New Roman" w:hAnsi="Times New Roman" w:cs="Times New Roman"/>
          <w:b/>
          <w:bCs/>
          <w:sz w:val="24"/>
          <w:szCs w:val="24"/>
          <w:lang w:val="en-IN" w:eastAsia="en-US"/>
        </w:rPr>
        <w:lastRenderedPageBreak/>
        <w:t>Mapping with Programme  Outcomes</w:t>
      </w:r>
      <w:r w:rsidRPr="008D73C0">
        <w:rPr>
          <w:rFonts w:ascii="Times New Roman" w:hAnsi="Times New Roman" w:cs="Times New Roman"/>
          <w:b/>
          <w:bCs/>
          <w:sz w:val="24"/>
          <w:szCs w:val="24"/>
          <w:lang w:val="en-IN" w:eastAsia="en-US"/>
        </w:rPr>
        <w:br/>
        <w:t xml:space="preserve"> and Program Specific Outcome</w:t>
      </w:r>
      <w:r w:rsidRPr="008D73C0">
        <w:rPr>
          <w:rFonts w:ascii="Times New Roman" w:hAnsi="Times New Roman" w:cs="Times New Roman"/>
          <w:sz w:val="24"/>
          <w:szCs w:val="24"/>
          <w:lang w:val="en-IN" w:eastAsia="en-US"/>
        </w:rPr>
        <w:t>s:</w:t>
      </w:r>
    </w:p>
    <w:tbl>
      <w:tblPr>
        <w:tblStyle w:val="TableGrid1"/>
        <w:tblW w:w="5000" w:type="pct"/>
        <w:tblLook w:val="04A0"/>
      </w:tblPr>
      <w:tblGrid>
        <w:gridCol w:w="1468"/>
        <w:gridCol w:w="924"/>
        <w:gridCol w:w="782"/>
        <w:gridCol w:w="633"/>
        <w:gridCol w:w="632"/>
        <w:gridCol w:w="779"/>
        <w:gridCol w:w="726"/>
        <w:gridCol w:w="726"/>
        <w:gridCol w:w="726"/>
        <w:gridCol w:w="728"/>
        <w:gridCol w:w="728"/>
        <w:gridCol w:w="724"/>
      </w:tblGrid>
      <w:tr w:rsidR="008D73C0" w:rsidRPr="008D73C0" w:rsidTr="0036415E">
        <w:trPr>
          <w:trHeight w:val="271"/>
        </w:trPr>
        <w:tc>
          <w:tcPr>
            <w:tcW w:w="766" w:type="pct"/>
          </w:tcPr>
          <w:p w:rsidR="008D73C0" w:rsidRPr="008D73C0" w:rsidRDefault="008D73C0" w:rsidP="008D73C0">
            <w:pPr>
              <w:rPr>
                <w:rFonts w:ascii="Times New Roman" w:hAnsi="Times New Roman" w:cs="Times New Roman"/>
                <w:sz w:val="24"/>
                <w:szCs w:val="24"/>
                <w:lang w:val="en-IN"/>
              </w:rPr>
            </w:pPr>
          </w:p>
        </w:tc>
        <w:tc>
          <w:tcPr>
            <w:tcW w:w="482" w:type="pct"/>
            <w:vAlign w:val="center"/>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PO 1</w:t>
            </w:r>
          </w:p>
        </w:tc>
        <w:tc>
          <w:tcPr>
            <w:tcW w:w="408" w:type="pct"/>
            <w:vAlign w:val="center"/>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PO 2</w:t>
            </w:r>
          </w:p>
        </w:tc>
        <w:tc>
          <w:tcPr>
            <w:tcW w:w="330" w:type="pct"/>
            <w:vAlign w:val="center"/>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PO 3</w:t>
            </w:r>
          </w:p>
        </w:tc>
        <w:tc>
          <w:tcPr>
            <w:tcW w:w="330" w:type="pct"/>
            <w:vAlign w:val="center"/>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PO 4</w:t>
            </w:r>
          </w:p>
        </w:tc>
        <w:tc>
          <w:tcPr>
            <w:tcW w:w="407" w:type="pct"/>
            <w:vAlign w:val="center"/>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PO 5</w:t>
            </w:r>
          </w:p>
        </w:tc>
        <w:tc>
          <w:tcPr>
            <w:tcW w:w="379" w:type="pct"/>
            <w:vAlign w:val="center"/>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PO 6</w:t>
            </w:r>
          </w:p>
        </w:tc>
        <w:tc>
          <w:tcPr>
            <w:tcW w:w="379" w:type="pct"/>
            <w:vAlign w:val="center"/>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PO 7</w:t>
            </w:r>
          </w:p>
        </w:tc>
        <w:tc>
          <w:tcPr>
            <w:tcW w:w="379" w:type="pct"/>
            <w:vAlign w:val="center"/>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PO 8</w:t>
            </w:r>
          </w:p>
        </w:tc>
        <w:tc>
          <w:tcPr>
            <w:tcW w:w="380" w:type="pct"/>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PSO 1</w:t>
            </w:r>
          </w:p>
        </w:tc>
        <w:tc>
          <w:tcPr>
            <w:tcW w:w="380" w:type="pct"/>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PSO 2</w:t>
            </w:r>
          </w:p>
        </w:tc>
        <w:tc>
          <w:tcPr>
            <w:tcW w:w="378" w:type="pct"/>
          </w:tcPr>
          <w:p w:rsidR="008D73C0" w:rsidRPr="008D73C0" w:rsidRDefault="008D73C0" w:rsidP="008D73C0">
            <w:pPr>
              <w:jc w:val="center"/>
              <w:rPr>
                <w:rFonts w:ascii="Times New Roman" w:hAnsi="Times New Roman" w:cs="Times New Roman"/>
                <w:sz w:val="24"/>
                <w:szCs w:val="24"/>
                <w:lang w:val="en-IN"/>
              </w:rPr>
            </w:pPr>
            <w:r w:rsidRPr="008D73C0">
              <w:rPr>
                <w:rFonts w:ascii="Times New Roman" w:hAnsi="Times New Roman" w:cs="Times New Roman"/>
                <w:sz w:val="24"/>
                <w:szCs w:val="24"/>
                <w:lang w:val="en-IN"/>
              </w:rPr>
              <w:t>PSO 3</w:t>
            </w:r>
          </w:p>
        </w:tc>
      </w:tr>
      <w:tr w:rsidR="008D73C0" w:rsidRPr="008D73C0" w:rsidTr="0036415E">
        <w:trPr>
          <w:trHeight w:val="271"/>
        </w:trPr>
        <w:tc>
          <w:tcPr>
            <w:tcW w:w="766" w:type="pct"/>
          </w:tcPr>
          <w:p w:rsidR="008D73C0" w:rsidRPr="008D73C0" w:rsidRDefault="008D73C0" w:rsidP="008D73C0">
            <w:pPr>
              <w:rPr>
                <w:rFonts w:ascii="Times New Roman" w:hAnsi="Times New Roman" w:cs="Times New Roman"/>
                <w:bCs/>
                <w:sz w:val="24"/>
                <w:szCs w:val="24"/>
                <w:lang w:val="en-IN"/>
              </w:rPr>
            </w:pPr>
            <w:r w:rsidRPr="008D73C0">
              <w:rPr>
                <w:rFonts w:ascii="Times New Roman" w:hAnsi="Times New Roman" w:cs="Times New Roman"/>
                <w:bCs/>
                <w:sz w:val="24"/>
                <w:szCs w:val="24"/>
                <w:lang w:val="en-IN"/>
              </w:rPr>
              <w:t>CO 1</w:t>
            </w:r>
          </w:p>
        </w:tc>
        <w:tc>
          <w:tcPr>
            <w:tcW w:w="482"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40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3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3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407"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8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38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37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r>
      <w:tr w:rsidR="008D73C0" w:rsidRPr="008D73C0" w:rsidTr="0036415E">
        <w:trPr>
          <w:trHeight w:val="271"/>
        </w:trPr>
        <w:tc>
          <w:tcPr>
            <w:tcW w:w="766" w:type="pct"/>
          </w:tcPr>
          <w:p w:rsidR="008D73C0" w:rsidRPr="008D73C0" w:rsidRDefault="008D73C0" w:rsidP="008D73C0">
            <w:pPr>
              <w:rPr>
                <w:rFonts w:ascii="Times New Roman" w:hAnsi="Times New Roman" w:cs="Times New Roman"/>
                <w:bCs/>
                <w:sz w:val="24"/>
                <w:szCs w:val="24"/>
                <w:lang w:val="en-IN"/>
              </w:rPr>
            </w:pPr>
            <w:r w:rsidRPr="008D73C0">
              <w:rPr>
                <w:rFonts w:ascii="Times New Roman" w:hAnsi="Times New Roman" w:cs="Times New Roman"/>
                <w:bCs/>
                <w:sz w:val="24"/>
                <w:szCs w:val="24"/>
                <w:lang w:val="en-IN"/>
              </w:rPr>
              <w:t>CO 2</w:t>
            </w:r>
          </w:p>
        </w:tc>
        <w:tc>
          <w:tcPr>
            <w:tcW w:w="482"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40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3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33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407"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8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38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r>
      <w:tr w:rsidR="008D73C0" w:rsidRPr="008D73C0" w:rsidTr="0036415E">
        <w:trPr>
          <w:trHeight w:val="295"/>
        </w:trPr>
        <w:tc>
          <w:tcPr>
            <w:tcW w:w="766" w:type="pct"/>
          </w:tcPr>
          <w:p w:rsidR="008D73C0" w:rsidRPr="008D73C0" w:rsidRDefault="008D73C0" w:rsidP="008D73C0">
            <w:pPr>
              <w:rPr>
                <w:rFonts w:ascii="Times New Roman" w:hAnsi="Times New Roman" w:cs="Times New Roman"/>
                <w:bCs/>
                <w:sz w:val="24"/>
                <w:szCs w:val="24"/>
                <w:lang w:val="en-IN"/>
              </w:rPr>
            </w:pPr>
            <w:r w:rsidRPr="008D73C0">
              <w:rPr>
                <w:rFonts w:ascii="Times New Roman" w:hAnsi="Times New Roman" w:cs="Times New Roman"/>
                <w:bCs/>
                <w:sz w:val="24"/>
                <w:szCs w:val="24"/>
                <w:lang w:val="en-IN"/>
              </w:rPr>
              <w:t>CO 3</w:t>
            </w:r>
          </w:p>
        </w:tc>
        <w:tc>
          <w:tcPr>
            <w:tcW w:w="482"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40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3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33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407"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8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38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r>
      <w:tr w:rsidR="008D73C0" w:rsidRPr="008D73C0" w:rsidTr="0036415E">
        <w:trPr>
          <w:trHeight w:val="295"/>
        </w:trPr>
        <w:tc>
          <w:tcPr>
            <w:tcW w:w="766" w:type="pct"/>
          </w:tcPr>
          <w:p w:rsidR="008D73C0" w:rsidRPr="008D73C0" w:rsidRDefault="008D73C0" w:rsidP="008D73C0">
            <w:pPr>
              <w:rPr>
                <w:rFonts w:ascii="Times New Roman" w:hAnsi="Times New Roman" w:cs="Times New Roman"/>
                <w:bCs/>
                <w:sz w:val="24"/>
                <w:szCs w:val="24"/>
                <w:lang w:val="en-IN"/>
              </w:rPr>
            </w:pPr>
            <w:r w:rsidRPr="008D73C0">
              <w:rPr>
                <w:rFonts w:ascii="Times New Roman" w:hAnsi="Times New Roman" w:cs="Times New Roman"/>
                <w:bCs/>
                <w:sz w:val="24"/>
                <w:szCs w:val="24"/>
                <w:lang w:val="en-IN"/>
              </w:rPr>
              <w:t>CO 4</w:t>
            </w:r>
          </w:p>
        </w:tc>
        <w:tc>
          <w:tcPr>
            <w:tcW w:w="482"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40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3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33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407"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8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38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37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r>
      <w:tr w:rsidR="008D73C0" w:rsidRPr="008D73C0" w:rsidTr="0036415E">
        <w:trPr>
          <w:trHeight w:val="295"/>
        </w:trPr>
        <w:tc>
          <w:tcPr>
            <w:tcW w:w="766" w:type="pct"/>
          </w:tcPr>
          <w:p w:rsidR="008D73C0" w:rsidRPr="008D73C0" w:rsidRDefault="008D73C0" w:rsidP="008D73C0">
            <w:pPr>
              <w:rPr>
                <w:rFonts w:ascii="Times New Roman" w:hAnsi="Times New Roman" w:cs="Times New Roman"/>
                <w:bCs/>
                <w:sz w:val="24"/>
                <w:szCs w:val="24"/>
                <w:lang w:val="en-IN"/>
              </w:rPr>
            </w:pPr>
            <w:r w:rsidRPr="008D73C0">
              <w:rPr>
                <w:rFonts w:ascii="Times New Roman" w:hAnsi="Times New Roman" w:cs="Times New Roman"/>
                <w:bCs/>
                <w:sz w:val="24"/>
                <w:szCs w:val="24"/>
                <w:lang w:val="en-IN"/>
              </w:rPr>
              <w:t>CO 5</w:t>
            </w:r>
          </w:p>
        </w:tc>
        <w:tc>
          <w:tcPr>
            <w:tcW w:w="482"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40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3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33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407"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8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38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r>
      <w:tr w:rsidR="008D73C0" w:rsidRPr="008D73C0" w:rsidTr="0036415E">
        <w:trPr>
          <w:trHeight w:val="295"/>
        </w:trPr>
        <w:tc>
          <w:tcPr>
            <w:tcW w:w="766" w:type="pct"/>
          </w:tcPr>
          <w:p w:rsidR="008D73C0" w:rsidRPr="008D73C0" w:rsidRDefault="008D73C0" w:rsidP="008D73C0">
            <w:pPr>
              <w:rPr>
                <w:rFonts w:ascii="Times New Roman" w:hAnsi="Times New Roman" w:cs="Times New Roman"/>
                <w:bCs/>
                <w:sz w:val="24"/>
                <w:szCs w:val="24"/>
                <w:lang w:val="en-IN"/>
              </w:rPr>
            </w:pPr>
            <w:r w:rsidRPr="008D73C0">
              <w:rPr>
                <w:rFonts w:ascii="Times New Roman" w:hAnsi="Times New Roman" w:cs="Times New Roman"/>
                <w:bCs/>
                <w:sz w:val="24"/>
                <w:szCs w:val="24"/>
                <w:lang w:val="en-IN"/>
              </w:rPr>
              <w:t>TOTAL</w:t>
            </w:r>
          </w:p>
        </w:tc>
        <w:tc>
          <w:tcPr>
            <w:tcW w:w="482"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15</w:t>
            </w:r>
          </w:p>
        </w:tc>
        <w:tc>
          <w:tcPr>
            <w:tcW w:w="40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10</w:t>
            </w:r>
          </w:p>
        </w:tc>
        <w:tc>
          <w:tcPr>
            <w:tcW w:w="33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14</w:t>
            </w:r>
          </w:p>
        </w:tc>
        <w:tc>
          <w:tcPr>
            <w:tcW w:w="33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13</w:t>
            </w:r>
          </w:p>
        </w:tc>
        <w:tc>
          <w:tcPr>
            <w:tcW w:w="407"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10</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10</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10</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10</w:t>
            </w:r>
          </w:p>
        </w:tc>
        <w:tc>
          <w:tcPr>
            <w:tcW w:w="38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15</w:t>
            </w:r>
          </w:p>
        </w:tc>
        <w:tc>
          <w:tcPr>
            <w:tcW w:w="38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12</w:t>
            </w:r>
          </w:p>
        </w:tc>
        <w:tc>
          <w:tcPr>
            <w:tcW w:w="37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10</w:t>
            </w:r>
          </w:p>
        </w:tc>
      </w:tr>
      <w:tr w:rsidR="008D73C0" w:rsidRPr="008D73C0" w:rsidTr="0036415E">
        <w:trPr>
          <w:trHeight w:val="620"/>
        </w:trPr>
        <w:tc>
          <w:tcPr>
            <w:tcW w:w="766" w:type="pct"/>
          </w:tcPr>
          <w:p w:rsidR="008D73C0" w:rsidRPr="008D73C0" w:rsidRDefault="008D73C0" w:rsidP="008D73C0">
            <w:pPr>
              <w:rPr>
                <w:rFonts w:ascii="Times New Roman" w:hAnsi="Times New Roman" w:cs="Times New Roman"/>
                <w:bCs/>
                <w:sz w:val="24"/>
                <w:szCs w:val="24"/>
                <w:lang w:val="en-IN"/>
              </w:rPr>
            </w:pPr>
            <w:r w:rsidRPr="008D73C0">
              <w:rPr>
                <w:rFonts w:ascii="Times New Roman" w:hAnsi="Times New Roman" w:cs="Times New Roman"/>
                <w:bCs/>
                <w:sz w:val="24"/>
                <w:szCs w:val="24"/>
                <w:lang w:val="en-IN"/>
              </w:rPr>
              <w:t>AVERAGE</w:t>
            </w:r>
          </w:p>
        </w:tc>
        <w:tc>
          <w:tcPr>
            <w:tcW w:w="482"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40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3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2.8</w:t>
            </w:r>
          </w:p>
        </w:tc>
        <w:tc>
          <w:tcPr>
            <w:tcW w:w="33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2.6</w:t>
            </w:r>
          </w:p>
        </w:tc>
        <w:tc>
          <w:tcPr>
            <w:tcW w:w="407"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79"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c>
          <w:tcPr>
            <w:tcW w:w="38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3</w:t>
            </w:r>
          </w:p>
        </w:tc>
        <w:tc>
          <w:tcPr>
            <w:tcW w:w="380"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2.4</w:t>
            </w:r>
          </w:p>
        </w:tc>
        <w:tc>
          <w:tcPr>
            <w:tcW w:w="378" w:type="pct"/>
          </w:tcPr>
          <w:p w:rsidR="008D73C0" w:rsidRPr="008D73C0" w:rsidRDefault="008D73C0" w:rsidP="008D73C0">
            <w:pPr>
              <w:rPr>
                <w:rFonts w:ascii="Times New Roman" w:hAnsi="Times New Roman" w:cs="Times New Roman"/>
                <w:sz w:val="24"/>
                <w:szCs w:val="24"/>
                <w:lang w:val="en-IN"/>
              </w:rPr>
            </w:pPr>
            <w:r w:rsidRPr="008D73C0">
              <w:rPr>
                <w:rFonts w:ascii="Times New Roman" w:hAnsi="Times New Roman" w:cs="Times New Roman"/>
                <w:sz w:val="24"/>
                <w:szCs w:val="24"/>
                <w:lang w:val="en-IN"/>
              </w:rPr>
              <w:t>2</w:t>
            </w:r>
          </w:p>
        </w:tc>
      </w:tr>
    </w:tbl>
    <w:p w:rsidR="008D73C0" w:rsidRPr="008D73C0" w:rsidRDefault="008D73C0" w:rsidP="008D73C0">
      <w:pPr>
        <w:spacing w:before="120" w:after="0"/>
        <w:ind w:left="720"/>
        <w:jc w:val="center"/>
        <w:rPr>
          <w:rFonts w:ascii="Times New Roman" w:eastAsia="Times New Roman" w:hAnsi="Times New Roman" w:cs="Times New Roman"/>
          <w:b/>
          <w:color w:val="000000"/>
          <w:sz w:val="24"/>
          <w:szCs w:val="24"/>
          <w:lang w:val="en-IN"/>
        </w:rPr>
      </w:pPr>
      <w:r w:rsidRPr="008D73C0">
        <w:rPr>
          <w:rFonts w:ascii="Times New Roman" w:eastAsia="Times New Roman" w:hAnsi="Times New Roman" w:cs="Times New Roman"/>
          <w:b/>
          <w:color w:val="000000"/>
          <w:sz w:val="24"/>
          <w:szCs w:val="24"/>
          <w:lang w:val="en-IN"/>
        </w:rPr>
        <w:t>3 – Strong, 2- Medium, 1- Low</w:t>
      </w: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spacing w:after="0" w:line="240" w:lineRule="auto"/>
        <w:jc w:val="cente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val="en-IN" w:eastAsia="en-US"/>
        </w:rPr>
      </w:pPr>
      <w:r w:rsidRPr="008D73C0">
        <w:rPr>
          <w:rFonts w:ascii="Times New Roman" w:hAnsi="Times New Roman" w:cs="Times New Roman"/>
          <w:b/>
          <w:sz w:val="24"/>
          <w:szCs w:val="24"/>
          <w:lang w:eastAsia="en-US"/>
        </w:rPr>
        <w:br w:type="page"/>
      </w:r>
    </w:p>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b/>
          <w:sz w:val="24"/>
          <w:szCs w:val="24"/>
          <w:lang w:eastAsia="en-US"/>
        </w:rPr>
        <w:lastRenderedPageBreak/>
        <w:t>THIRD YEAR – SEMESTER - VI</w:t>
      </w:r>
    </w:p>
    <w:p w:rsidR="008D73C0" w:rsidRPr="008D73C0" w:rsidRDefault="008D73C0" w:rsidP="008D73C0">
      <w:pPr>
        <w:jc w:val="center"/>
        <w:rPr>
          <w:rFonts w:ascii="Times New Roman" w:hAnsi="Times New Roman" w:cs="Times New Roman"/>
          <w:b/>
          <w:sz w:val="28"/>
          <w:szCs w:val="28"/>
          <w:lang w:eastAsia="en-US"/>
        </w:rPr>
      </w:pPr>
      <w:r w:rsidRPr="008D73C0">
        <w:rPr>
          <w:rFonts w:ascii="Times New Roman" w:hAnsi="Times New Roman" w:cs="Times New Roman"/>
          <w:b/>
          <w:sz w:val="28"/>
          <w:szCs w:val="28"/>
          <w:lang w:eastAsia="en-US"/>
        </w:rPr>
        <w:t xml:space="preserve">Discipline Specific Elective 8/8 - </w:t>
      </w:r>
      <w:r w:rsidR="00F75284" w:rsidRPr="00F75284">
        <w:rPr>
          <w:rFonts w:ascii="Times New Roman" w:eastAsia="Times New Roman" w:hAnsi="Times New Roman" w:cs="Times New Roman"/>
          <w:b/>
          <w:position w:val="-1"/>
          <w:sz w:val="24"/>
          <w:szCs w:val="24"/>
        </w:rPr>
        <w:t>Spreadsheet for Business</w:t>
      </w:r>
    </w:p>
    <w:tbl>
      <w:tblPr>
        <w:tblStyle w:val="TableGrid1"/>
        <w:tblW w:w="10350" w:type="dxa"/>
        <w:tblInd w:w="-522" w:type="dxa"/>
        <w:tblLayout w:type="fixed"/>
        <w:tblLook w:val="04A0"/>
      </w:tblPr>
      <w:tblGrid>
        <w:gridCol w:w="810"/>
        <w:gridCol w:w="393"/>
        <w:gridCol w:w="567"/>
        <w:gridCol w:w="569"/>
        <w:gridCol w:w="563"/>
        <w:gridCol w:w="556"/>
        <w:gridCol w:w="976"/>
        <w:gridCol w:w="1866"/>
        <w:gridCol w:w="900"/>
        <w:gridCol w:w="1440"/>
        <w:gridCol w:w="133"/>
        <w:gridCol w:w="1577"/>
      </w:tblGrid>
      <w:tr w:rsidR="008D73C0" w:rsidRPr="008D73C0" w:rsidTr="0036415E">
        <w:trPr>
          <w:cantSplit/>
          <w:trHeight w:val="64"/>
        </w:trPr>
        <w:tc>
          <w:tcPr>
            <w:tcW w:w="1203" w:type="dxa"/>
            <w:gridSpan w:val="2"/>
            <w:vMerge w:val="restart"/>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Corse Code</w:t>
            </w:r>
          </w:p>
        </w:tc>
        <w:tc>
          <w:tcPr>
            <w:tcW w:w="567" w:type="dxa"/>
            <w:vMerge w:val="restart"/>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L</w:t>
            </w:r>
          </w:p>
        </w:tc>
        <w:tc>
          <w:tcPr>
            <w:tcW w:w="569" w:type="dxa"/>
            <w:vMerge w:val="restart"/>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T</w:t>
            </w:r>
          </w:p>
        </w:tc>
        <w:tc>
          <w:tcPr>
            <w:tcW w:w="563" w:type="dxa"/>
            <w:vMerge w:val="restart"/>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P</w:t>
            </w:r>
          </w:p>
        </w:tc>
        <w:tc>
          <w:tcPr>
            <w:tcW w:w="556" w:type="dxa"/>
            <w:vMerge w:val="restart"/>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S</w:t>
            </w:r>
          </w:p>
        </w:tc>
        <w:tc>
          <w:tcPr>
            <w:tcW w:w="976" w:type="dxa"/>
            <w:vMerge w:val="restart"/>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Credits</w:t>
            </w:r>
          </w:p>
        </w:tc>
        <w:tc>
          <w:tcPr>
            <w:tcW w:w="1866" w:type="dxa"/>
            <w:vMerge w:val="restart"/>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Inst. Hours</w:t>
            </w:r>
          </w:p>
        </w:tc>
        <w:tc>
          <w:tcPr>
            <w:tcW w:w="4050" w:type="dxa"/>
            <w:gridSpan w:val="4"/>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Marks</w:t>
            </w:r>
          </w:p>
        </w:tc>
      </w:tr>
      <w:tr w:rsidR="008D73C0" w:rsidRPr="008D73C0" w:rsidTr="0036415E">
        <w:trPr>
          <w:cantSplit/>
          <w:trHeight w:val="152"/>
        </w:trPr>
        <w:tc>
          <w:tcPr>
            <w:tcW w:w="1203" w:type="dxa"/>
            <w:gridSpan w:val="2"/>
            <w:vMerge/>
            <w:textDirection w:val="btLr"/>
            <w:vAlign w:val="center"/>
          </w:tcPr>
          <w:p w:rsidR="008D73C0" w:rsidRPr="008D73C0" w:rsidRDefault="008D73C0" w:rsidP="008D73C0">
            <w:pPr>
              <w:ind w:left="113" w:right="113"/>
              <w:jc w:val="center"/>
              <w:rPr>
                <w:rFonts w:ascii="Times New Roman" w:hAnsi="Times New Roman" w:cs="Times New Roman"/>
                <w:sz w:val="24"/>
                <w:szCs w:val="24"/>
              </w:rPr>
            </w:pPr>
          </w:p>
        </w:tc>
        <w:tc>
          <w:tcPr>
            <w:tcW w:w="567" w:type="dxa"/>
            <w:vMerge/>
            <w:vAlign w:val="center"/>
          </w:tcPr>
          <w:p w:rsidR="008D73C0" w:rsidRPr="008D73C0" w:rsidRDefault="008D73C0" w:rsidP="008D73C0">
            <w:pPr>
              <w:jc w:val="center"/>
              <w:rPr>
                <w:rFonts w:ascii="Times New Roman" w:hAnsi="Times New Roman" w:cs="Times New Roman"/>
                <w:sz w:val="24"/>
                <w:szCs w:val="24"/>
              </w:rPr>
            </w:pPr>
          </w:p>
        </w:tc>
        <w:tc>
          <w:tcPr>
            <w:tcW w:w="569" w:type="dxa"/>
            <w:vMerge/>
            <w:vAlign w:val="center"/>
          </w:tcPr>
          <w:p w:rsidR="008D73C0" w:rsidRPr="008D73C0" w:rsidRDefault="008D73C0" w:rsidP="008D73C0">
            <w:pPr>
              <w:jc w:val="center"/>
              <w:rPr>
                <w:rFonts w:ascii="Times New Roman" w:hAnsi="Times New Roman" w:cs="Times New Roman"/>
                <w:sz w:val="24"/>
                <w:szCs w:val="24"/>
              </w:rPr>
            </w:pPr>
          </w:p>
        </w:tc>
        <w:tc>
          <w:tcPr>
            <w:tcW w:w="563" w:type="dxa"/>
            <w:vMerge/>
            <w:vAlign w:val="center"/>
          </w:tcPr>
          <w:p w:rsidR="008D73C0" w:rsidRPr="008D73C0" w:rsidRDefault="008D73C0" w:rsidP="008D73C0">
            <w:pPr>
              <w:jc w:val="center"/>
              <w:rPr>
                <w:rFonts w:ascii="Times New Roman" w:hAnsi="Times New Roman" w:cs="Times New Roman"/>
                <w:sz w:val="24"/>
                <w:szCs w:val="24"/>
              </w:rPr>
            </w:pPr>
          </w:p>
        </w:tc>
        <w:tc>
          <w:tcPr>
            <w:tcW w:w="556" w:type="dxa"/>
            <w:vMerge/>
            <w:vAlign w:val="center"/>
          </w:tcPr>
          <w:p w:rsidR="008D73C0" w:rsidRPr="008D73C0" w:rsidRDefault="008D73C0" w:rsidP="008D73C0">
            <w:pPr>
              <w:jc w:val="center"/>
              <w:rPr>
                <w:rFonts w:ascii="Times New Roman" w:hAnsi="Times New Roman" w:cs="Times New Roman"/>
                <w:sz w:val="24"/>
                <w:szCs w:val="24"/>
              </w:rPr>
            </w:pPr>
          </w:p>
        </w:tc>
        <w:tc>
          <w:tcPr>
            <w:tcW w:w="976" w:type="dxa"/>
            <w:vMerge/>
            <w:vAlign w:val="center"/>
          </w:tcPr>
          <w:p w:rsidR="008D73C0" w:rsidRPr="008D73C0" w:rsidRDefault="008D73C0" w:rsidP="008D73C0">
            <w:pPr>
              <w:jc w:val="center"/>
              <w:rPr>
                <w:rFonts w:ascii="Times New Roman" w:hAnsi="Times New Roman" w:cs="Times New Roman"/>
                <w:sz w:val="24"/>
                <w:szCs w:val="24"/>
              </w:rPr>
            </w:pPr>
          </w:p>
        </w:tc>
        <w:tc>
          <w:tcPr>
            <w:tcW w:w="1866" w:type="dxa"/>
            <w:vMerge/>
            <w:vAlign w:val="center"/>
          </w:tcPr>
          <w:p w:rsidR="008D73C0" w:rsidRPr="008D73C0" w:rsidRDefault="008D73C0" w:rsidP="008D73C0">
            <w:pPr>
              <w:jc w:val="center"/>
              <w:rPr>
                <w:rFonts w:ascii="Times New Roman" w:hAnsi="Times New Roman" w:cs="Times New Roman"/>
                <w:sz w:val="24"/>
                <w:szCs w:val="24"/>
              </w:rPr>
            </w:pPr>
          </w:p>
        </w:tc>
        <w:tc>
          <w:tcPr>
            <w:tcW w:w="900" w:type="dxa"/>
            <w:tcBorders>
              <w:right w:val="single" w:sz="4" w:space="0" w:color="auto"/>
            </w:tcBorders>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CIA</w:t>
            </w:r>
          </w:p>
        </w:tc>
        <w:tc>
          <w:tcPr>
            <w:tcW w:w="1440" w:type="dxa"/>
            <w:tcBorders>
              <w:left w:val="single" w:sz="4" w:space="0" w:color="auto"/>
              <w:right w:val="single" w:sz="4" w:space="0" w:color="auto"/>
            </w:tcBorders>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External</w:t>
            </w:r>
          </w:p>
        </w:tc>
        <w:tc>
          <w:tcPr>
            <w:tcW w:w="1710" w:type="dxa"/>
            <w:gridSpan w:val="2"/>
            <w:tcBorders>
              <w:left w:val="single" w:sz="4" w:space="0" w:color="auto"/>
            </w:tcBorders>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Total</w:t>
            </w:r>
          </w:p>
        </w:tc>
      </w:tr>
      <w:tr w:rsidR="008D73C0" w:rsidRPr="008D73C0" w:rsidTr="0036415E">
        <w:trPr>
          <w:trHeight w:val="64"/>
        </w:trPr>
        <w:tc>
          <w:tcPr>
            <w:tcW w:w="1203" w:type="dxa"/>
            <w:gridSpan w:val="2"/>
            <w:vAlign w:val="center"/>
          </w:tcPr>
          <w:p w:rsidR="008D73C0" w:rsidRPr="008D73C0" w:rsidRDefault="008D73C0" w:rsidP="008D73C0">
            <w:pPr>
              <w:jc w:val="center"/>
              <w:rPr>
                <w:rFonts w:ascii="Times New Roman" w:hAnsi="Times New Roman" w:cs="Times New Roman"/>
                <w:sz w:val="24"/>
                <w:szCs w:val="24"/>
              </w:rPr>
            </w:pPr>
          </w:p>
        </w:tc>
        <w:tc>
          <w:tcPr>
            <w:tcW w:w="567" w:type="dxa"/>
            <w:vAlign w:val="center"/>
          </w:tcPr>
          <w:p w:rsidR="008D73C0" w:rsidRPr="008D73C0" w:rsidRDefault="008D73C0" w:rsidP="008D73C0">
            <w:pPr>
              <w:jc w:val="center"/>
              <w:rPr>
                <w:rFonts w:ascii="Times New Roman" w:eastAsia="Times New Roman" w:hAnsi="Times New Roman" w:cs="Times New Roman"/>
                <w:sz w:val="24"/>
                <w:szCs w:val="24"/>
                <w:lang w:val="en-IN"/>
              </w:rPr>
            </w:pPr>
            <w:r w:rsidRPr="008D73C0">
              <w:rPr>
                <w:rFonts w:ascii="Times New Roman" w:eastAsia="Times New Roman" w:hAnsi="Times New Roman" w:cs="Times New Roman"/>
                <w:sz w:val="24"/>
                <w:szCs w:val="24"/>
                <w:lang w:val="en-IN"/>
              </w:rPr>
              <w:t>1</w:t>
            </w:r>
          </w:p>
        </w:tc>
        <w:tc>
          <w:tcPr>
            <w:tcW w:w="569" w:type="dxa"/>
            <w:vAlign w:val="center"/>
          </w:tcPr>
          <w:p w:rsidR="008D73C0" w:rsidRPr="008D73C0" w:rsidRDefault="008D73C0" w:rsidP="008D73C0">
            <w:pPr>
              <w:jc w:val="center"/>
              <w:rPr>
                <w:rFonts w:ascii="Times New Roman" w:eastAsia="Times New Roman" w:hAnsi="Times New Roman" w:cs="Times New Roman"/>
                <w:sz w:val="24"/>
                <w:szCs w:val="24"/>
                <w:lang w:val="en-IN"/>
              </w:rPr>
            </w:pPr>
            <w:r w:rsidRPr="008D73C0">
              <w:rPr>
                <w:rFonts w:ascii="Times New Roman" w:eastAsia="Times New Roman" w:hAnsi="Times New Roman" w:cs="Times New Roman"/>
                <w:sz w:val="24"/>
                <w:szCs w:val="24"/>
                <w:lang w:val="en-IN"/>
              </w:rPr>
              <w:t>2</w:t>
            </w:r>
          </w:p>
        </w:tc>
        <w:tc>
          <w:tcPr>
            <w:tcW w:w="563" w:type="dxa"/>
            <w:vAlign w:val="center"/>
          </w:tcPr>
          <w:p w:rsidR="008D73C0" w:rsidRPr="008D73C0" w:rsidRDefault="008D73C0" w:rsidP="008D73C0">
            <w:pPr>
              <w:jc w:val="center"/>
              <w:rPr>
                <w:rFonts w:ascii="Times New Roman" w:eastAsia="Times New Roman" w:hAnsi="Times New Roman" w:cs="Times New Roman"/>
                <w:sz w:val="24"/>
                <w:szCs w:val="24"/>
                <w:lang w:val="en-IN"/>
              </w:rPr>
            </w:pPr>
            <w:r w:rsidRPr="008D73C0">
              <w:rPr>
                <w:rFonts w:ascii="Times New Roman" w:eastAsia="Times New Roman" w:hAnsi="Times New Roman" w:cs="Times New Roman"/>
                <w:sz w:val="24"/>
                <w:szCs w:val="24"/>
                <w:lang w:val="en-IN"/>
              </w:rPr>
              <w:t>2</w:t>
            </w:r>
          </w:p>
        </w:tc>
        <w:tc>
          <w:tcPr>
            <w:tcW w:w="556" w:type="dxa"/>
            <w:vAlign w:val="center"/>
          </w:tcPr>
          <w:p w:rsidR="008D73C0" w:rsidRPr="008D73C0" w:rsidRDefault="008D73C0" w:rsidP="008D73C0">
            <w:pPr>
              <w:jc w:val="center"/>
              <w:rPr>
                <w:rFonts w:ascii="Times New Roman" w:eastAsia="Times New Roman" w:hAnsi="Times New Roman" w:cs="Times New Roman"/>
                <w:sz w:val="24"/>
                <w:szCs w:val="24"/>
                <w:lang w:val="en-IN"/>
              </w:rPr>
            </w:pPr>
          </w:p>
        </w:tc>
        <w:tc>
          <w:tcPr>
            <w:tcW w:w="976" w:type="dxa"/>
            <w:vAlign w:val="center"/>
          </w:tcPr>
          <w:p w:rsidR="008D73C0" w:rsidRPr="008D73C0" w:rsidRDefault="008D73C0" w:rsidP="008D73C0">
            <w:pPr>
              <w:jc w:val="center"/>
              <w:rPr>
                <w:rFonts w:ascii="Times New Roman" w:eastAsia="Times New Roman" w:hAnsi="Times New Roman" w:cs="Times New Roman"/>
                <w:sz w:val="24"/>
                <w:szCs w:val="24"/>
                <w:lang w:val="en-IN"/>
              </w:rPr>
            </w:pPr>
            <w:r w:rsidRPr="008D73C0">
              <w:rPr>
                <w:rFonts w:ascii="Times New Roman" w:eastAsia="Times New Roman" w:hAnsi="Times New Roman" w:cs="Times New Roman"/>
                <w:sz w:val="24"/>
                <w:szCs w:val="24"/>
                <w:lang w:val="en-IN"/>
              </w:rPr>
              <w:t>3</w:t>
            </w:r>
          </w:p>
        </w:tc>
        <w:tc>
          <w:tcPr>
            <w:tcW w:w="1866" w:type="dxa"/>
            <w:vAlign w:val="center"/>
          </w:tcPr>
          <w:p w:rsidR="008D73C0" w:rsidRPr="008D73C0" w:rsidRDefault="008D73C0" w:rsidP="008D73C0">
            <w:pPr>
              <w:jc w:val="center"/>
              <w:rPr>
                <w:rFonts w:ascii="Times New Roman" w:eastAsia="Times New Roman" w:hAnsi="Times New Roman" w:cs="Times New Roman"/>
                <w:sz w:val="24"/>
                <w:szCs w:val="24"/>
                <w:lang w:val="en-IN"/>
              </w:rPr>
            </w:pPr>
            <w:r w:rsidRPr="008D73C0">
              <w:rPr>
                <w:rFonts w:ascii="Times New Roman" w:eastAsia="Times New Roman" w:hAnsi="Times New Roman" w:cs="Times New Roman"/>
                <w:sz w:val="24"/>
                <w:szCs w:val="24"/>
                <w:lang w:val="en-IN"/>
              </w:rPr>
              <w:t>5</w:t>
            </w:r>
          </w:p>
        </w:tc>
        <w:tc>
          <w:tcPr>
            <w:tcW w:w="900" w:type="dxa"/>
            <w:tcBorders>
              <w:right w:val="single" w:sz="4" w:space="0" w:color="auto"/>
            </w:tcBorders>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25</w:t>
            </w:r>
          </w:p>
        </w:tc>
        <w:tc>
          <w:tcPr>
            <w:tcW w:w="1440" w:type="dxa"/>
            <w:tcBorders>
              <w:left w:val="single" w:sz="4" w:space="0" w:color="auto"/>
              <w:right w:val="single" w:sz="4" w:space="0" w:color="auto"/>
            </w:tcBorders>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75</w:t>
            </w:r>
          </w:p>
        </w:tc>
        <w:tc>
          <w:tcPr>
            <w:tcW w:w="1710" w:type="dxa"/>
            <w:gridSpan w:val="2"/>
            <w:tcBorders>
              <w:left w:val="single" w:sz="4" w:space="0" w:color="auto"/>
            </w:tcBorders>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100</w:t>
            </w:r>
          </w:p>
        </w:tc>
      </w:tr>
      <w:tr w:rsidR="008D73C0" w:rsidRPr="008D73C0" w:rsidTr="0036415E">
        <w:trPr>
          <w:trHeight w:val="179"/>
        </w:trPr>
        <w:tc>
          <w:tcPr>
            <w:tcW w:w="10350" w:type="dxa"/>
            <w:gridSpan w:val="12"/>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 xml:space="preserve">Learning Objectives </w:t>
            </w:r>
          </w:p>
        </w:tc>
      </w:tr>
      <w:tr w:rsidR="008D73C0" w:rsidRPr="008D73C0" w:rsidTr="0036415E">
        <w:trPr>
          <w:trHeight w:val="458"/>
        </w:trPr>
        <w:tc>
          <w:tcPr>
            <w:tcW w:w="810" w:type="dxa"/>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LO1</w:t>
            </w:r>
          </w:p>
        </w:tc>
        <w:tc>
          <w:tcPr>
            <w:tcW w:w="9540" w:type="dxa"/>
            <w:gridSpan w:val="11"/>
          </w:tcPr>
          <w:p w:rsidR="008D73C0" w:rsidRPr="008D73C0" w:rsidRDefault="008D73C0" w:rsidP="008D73C0">
            <w:pPr>
              <w:pBdr>
                <w:top w:val="nil"/>
                <w:left w:val="nil"/>
                <w:bottom w:val="nil"/>
                <w:right w:val="nil"/>
                <w:between w:val="nil"/>
              </w:pBdr>
              <w:tabs>
                <w:tab w:val="left" w:pos="2500"/>
              </w:tabs>
              <w:jc w:val="both"/>
              <w:rPr>
                <w:rFonts w:ascii="Times New Roman" w:eastAsia="Times New Roman" w:hAnsi="Times New Roman" w:cs="Times New Roman"/>
                <w:sz w:val="24"/>
                <w:szCs w:val="24"/>
                <w:lang w:val="en-IN"/>
              </w:rPr>
            </w:pPr>
            <w:r w:rsidRPr="008D73C0">
              <w:rPr>
                <w:rFonts w:ascii="Times New Roman" w:eastAsia="Arial" w:hAnsi="Times New Roman" w:cs="Times New Roman"/>
                <w:sz w:val="24"/>
                <w:szCs w:val="24"/>
                <w:lang w:val="en-IN"/>
              </w:rPr>
              <w:t>To introduce students to Excel as an important tool in business applications</w:t>
            </w:r>
          </w:p>
        </w:tc>
      </w:tr>
      <w:tr w:rsidR="008D73C0" w:rsidRPr="008D73C0" w:rsidTr="0036415E">
        <w:tc>
          <w:tcPr>
            <w:tcW w:w="810" w:type="dxa"/>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LO2</w:t>
            </w:r>
          </w:p>
        </w:tc>
        <w:tc>
          <w:tcPr>
            <w:tcW w:w="9540" w:type="dxa"/>
            <w:gridSpan w:val="11"/>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To familiarize them with the features and functions of a spread sheet.</w:t>
            </w:r>
          </w:p>
        </w:tc>
      </w:tr>
      <w:tr w:rsidR="008D73C0" w:rsidRPr="008D73C0" w:rsidTr="0036415E">
        <w:tc>
          <w:tcPr>
            <w:tcW w:w="810" w:type="dxa"/>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LO3</w:t>
            </w:r>
          </w:p>
        </w:tc>
        <w:tc>
          <w:tcPr>
            <w:tcW w:w="9540" w:type="dxa"/>
            <w:gridSpan w:val="11"/>
          </w:tcPr>
          <w:p w:rsidR="008D73C0" w:rsidRPr="008D73C0" w:rsidRDefault="008D73C0" w:rsidP="008D73C0">
            <w:pPr>
              <w:jc w:val="both"/>
              <w:rPr>
                <w:rFonts w:ascii="Times New Roman" w:eastAsia="Times New Roman" w:hAnsi="Times New Roman" w:cs="Times New Roman"/>
                <w:sz w:val="24"/>
                <w:szCs w:val="24"/>
                <w:lang w:val="en-IN"/>
              </w:rPr>
            </w:pPr>
            <w:r w:rsidRPr="008D73C0">
              <w:rPr>
                <w:rFonts w:ascii="Times New Roman" w:eastAsia="Times New Roman" w:hAnsi="Times New Roman" w:cs="Times New Roman"/>
                <w:sz w:val="24"/>
                <w:szCs w:val="24"/>
                <w:lang w:val="en-IN"/>
              </w:rPr>
              <w:t>To understand the concepts of accounting, reporting and analysis using spread sheet.</w:t>
            </w:r>
          </w:p>
        </w:tc>
      </w:tr>
      <w:tr w:rsidR="008D73C0" w:rsidRPr="008D73C0" w:rsidTr="0036415E">
        <w:tc>
          <w:tcPr>
            <w:tcW w:w="810" w:type="dxa"/>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LO4</w:t>
            </w:r>
          </w:p>
        </w:tc>
        <w:tc>
          <w:tcPr>
            <w:tcW w:w="9540" w:type="dxa"/>
            <w:gridSpan w:val="11"/>
          </w:tcPr>
          <w:p w:rsidR="008D73C0" w:rsidRPr="008D73C0" w:rsidRDefault="008D73C0" w:rsidP="008D73C0">
            <w:pPr>
              <w:pBdr>
                <w:top w:val="nil"/>
                <w:left w:val="nil"/>
                <w:bottom w:val="nil"/>
                <w:right w:val="nil"/>
                <w:between w:val="nil"/>
              </w:pBdr>
              <w:tabs>
                <w:tab w:val="left" w:pos="1912"/>
              </w:tabs>
              <w:jc w:val="both"/>
              <w:rPr>
                <w:rFonts w:ascii="Times New Roman" w:eastAsia="Times New Roman" w:hAnsi="Times New Roman" w:cs="Times New Roman"/>
                <w:sz w:val="24"/>
                <w:szCs w:val="24"/>
                <w:lang w:val="en-IN"/>
              </w:rPr>
            </w:pPr>
            <w:r w:rsidRPr="008D73C0">
              <w:rPr>
                <w:rFonts w:ascii="Times New Roman" w:eastAsia="Times New Roman" w:hAnsi="Times New Roman" w:cs="Times New Roman"/>
                <w:sz w:val="24"/>
                <w:szCs w:val="24"/>
                <w:lang w:val="en-IN"/>
              </w:rPr>
              <w:t xml:space="preserve">To </w:t>
            </w:r>
            <w:r w:rsidRPr="008D73C0">
              <w:rPr>
                <w:rFonts w:ascii="Times New Roman" w:eastAsia="Arial" w:hAnsi="Times New Roman" w:cs="Times New Roman"/>
                <w:sz w:val="24"/>
                <w:szCs w:val="24"/>
                <w:shd w:val="clear" w:color="auto" w:fill="FFFFFF"/>
                <w:lang w:val="en-IN"/>
              </w:rPr>
              <w:t>Construct formulas, including the use of built-in functions, and relative and absolute reference</w:t>
            </w:r>
          </w:p>
        </w:tc>
      </w:tr>
      <w:tr w:rsidR="008D73C0" w:rsidRPr="008D73C0" w:rsidTr="0036415E">
        <w:tc>
          <w:tcPr>
            <w:tcW w:w="810" w:type="dxa"/>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LO5</w:t>
            </w:r>
          </w:p>
        </w:tc>
        <w:tc>
          <w:tcPr>
            <w:tcW w:w="9540" w:type="dxa"/>
            <w:gridSpan w:val="11"/>
          </w:tcPr>
          <w:p w:rsidR="008D73C0" w:rsidRPr="008D73C0" w:rsidRDefault="008D73C0" w:rsidP="008D73C0">
            <w:pPr>
              <w:pBdr>
                <w:top w:val="nil"/>
                <w:left w:val="nil"/>
                <w:bottom w:val="nil"/>
                <w:right w:val="nil"/>
                <w:between w:val="nil"/>
              </w:pBdr>
              <w:jc w:val="both"/>
              <w:rPr>
                <w:rFonts w:ascii="Times New Roman" w:eastAsia="Times New Roman" w:hAnsi="Times New Roman" w:cs="Times New Roman"/>
                <w:sz w:val="24"/>
                <w:szCs w:val="24"/>
                <w:lang w:val="en-IN"/>
              </w:rPr>
            </w:pPr>
            <w:r w:rsidRPr="008D73C0">
              <w:rPr>
                <w:rFonts w:ascii="Times New Roman" w:eastAsia="Times New Roman" w:hAnsi="Times New Roman" w:cs="Times New Roman"/>
                <w:sz w:val="24"/>
                <w:szCs w:val="24"/>
                <w:lang w:val="en-IN"/>
              </w:rPr>
              <w:t>To develop various applications using MS-Excel.</w:t>
            </w:r>
          </w:p>
        </w:tc>
      </w:tr>
      <w:tr w:rsidR="008D73C0" w:rsidRPr="008D73C0" w:rsidTr="0036415E">
        <w:tc>
          <w:tcPr>
            <w:tcW w:w="10350" w:type="dxa"/>
            <w:gridSpan w:val="12"/>
          </w:tcPr>
          <w:p w:rsidR="008D73C0" w:rsidRPr="008D73C0" w:rsidRDefault="008D73C0" w:rsidP="008D73C0">
            <w:pPr>
              <w:pBdr>
                <w:top w:val="nil"/>
                <w:left w:val="nil"/>
                <w:bottom w:val="nil"/>
                <w:right w:val="nil"/>
                <w:between w:val="nil"/>
              </w:pBdr>
              <w:jc w:val="both"/>
              <w:rPr>
                <w:rFonts w:ascii="Times New Roman" w:eastAsia="Times New Roman" w:hAnsi="Times New Roman" w:cs="Times New Roman"/>
                <w:sz w:val="24"/>
                <w:szCs w:val="24"/>
                <w:lang w:val="en-IN"/>
              </w:rPr>
            </w:pPr>
            <w:r w:rsidRPr="008D73C0">
              <w:rPr>
                <w:rFonts w:ascii="Times New Roman" w:eastAsia="Arial" w:hAnsi="Times New Roman" w:cs="Times New Roman"/>
                <w:sz w:val="24"/>
                <w:szCs w:val="24"/>
                <w:lang w:val="en-IN"/>
              </w:rPr>
              <w:t>Prerequisites: Should have studied Commerce in XII Std</w:t>
            </w:r>
          </w:p>
        </w:tc>
      </w:tr>
      <w:tr w:rsidR="008D73C0" w:rsidRPr="008D73C0" w:rsidTr="0036415E">
        <w:tc>
          <w:tcPr>
            <w:tcW w:w="810" w:type="dxa"/>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Unit</w:t>
            </w:r>
          </w:p>
        </w:tc>
        <w:tc>
          <w:tcPr>
            <w:tcW w:w="7963" w:type="dxa"/>
            <w:gridSpan w:val="10"/>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Contents</w:t>
            </w:r>
          </w:p>
        </w:tc>
        <w:tc>
          <w:tcPr>
            <w:tcW w:w="1577" w:type="dxa"/>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No. of Hours</w:t>
            </w:r>
          </w:p>
        </w:tc>
      </w:tr>
      <w:tr w:rsidR="008D73C0" w:rsidRPr="008D73C0" w:rsidTr="0036415E">
        <w:trPr>
          <w:trHeight w:val="917"/>
        </w:trPr>
        <w:tc>
          <w:tcPr>
            <w:tcW w:w="81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I</w:t>
            </w:r>
          </w:p>
        </w:tc>
        <w:tc>
          <w:tcPr>
            <w:tcW w:w="7963" w:type="dxa"/>
            <w:gridSpan w:val="10"/>
          </w:tcPr>
          <w:p w:rsidR="008D73C0" w:rsidRPr="008D73C0" w:rsidRDefault="008D73C0" w:rsidP="008D73C0">
            <w:pPr>
              <w:jc w:val="both"/>
              <w:rPr>
                <w:rFonts w:ascii="Times New Roman" w:hAnsi="Times New Roman" w:cs="Times New Roman"/>
                <w:sz w:val="24"/>
                <w:szCs w:val="24"/>
              </w:rPr>
            </w:pPr>
            <w:r w:rsidRPr="008D73C0">
              <w:rPr>
                <w:rFonts w:ascii="Times New Roman" w:hAnsi="Times New Roman" w:cs="Times New Roman"/>
                <w:sz w:val="24"/>
                <w:szCs w:val="24"/>
              </w:rPr>
              <w:t>Introduction</w:t>
            </w:r>
          </w:p>
          <w:p w:rsidR="008D73C0" w:rsidRPr="008D73C0" w:rsidRDefault="008D73C0" w:rsidP="008D73C0">
            <w:pPr>
              <w:jc w:val="both"/>
              <w:rPr>
                <w:rFonts w:ascii="Times New Roman" w:hAnsi="Times New Roman" w:cs="Times New Roman"/>
                <w:sz w:val="24"/>
                <w:szCs w:val="24"/>
              </w:rPr>
            </w:pPr>
            <w:r w:rsidRPr="008D73C0">
              <w:rPr>
                <w:rFonts w:ascii="Times New Roman" w:hAnsi="Times New Roman" w:cs="Times New Roman"/>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8D73C0" w:rsidRPr="008D73C0" w:rsidRDefault="008D73C0" w:rsidP="008D73C0">
            <w:pPr>
              <w:jc w:val="both"/>
              <w:rPr>
                <w:rFonts w:ascii="Times New Roman" w:hAnsi="Times New Roman" w:cs="Times New Roman"/>
                <w:sz w:val="24"/>
                <w:szCs w:val="24"/>
              </w:rPr>
            </w:pPr>
          </w:p>
        </w:tc>
        <w:tc>
          <w:tcPr>
            <w:tcW w:w="1577" w:type="dxa"/>
            <w:vAlign w:val="center"/>
          </w:tcPr>
          <w:p w:rsidR="008D73C0" w:rsidRPr="008D73C0" w:rsidRDefault="008D73C0" w:rsidP="008D73C0">
            <w:pPr>
              <w:jc w:val="center"/>
              <w:rPr>
                <w:rFonts w:ascii="Times New Roman" w:hAnsi="Times New Roman" w:cs="Times New Roman"/>
                <w:bCs/>
                <w:sz w:val="24"/>
                <w:szCs w:val="24"/>
              </w:rPr>
            </w:pPr>
            <w:r w:rsidRPr="008D73C0">
              <w:rPr>
                <w:rFonts w:ascii="Times New Roman" w:hAnsi="Times New Roman" w:cs="Times New Roman"/>
                <w:bCs/>
                <w:sz w:val="24"/>
                <w:szCs w:val="24"/>
              </w:rPr>
              <w:t>15</w:t>
            </w:r>
          </w:p>
        </w:tc>
      </w:tr>
      <w:tr w:rsidR="008D73C0" w:rsidRPr="008D73C0" w:rsidTr="0036415E">
        <w:trPr>
          <w:trHeight w:val="899"/>
        </w:trPr>
        <w:tc>
          <w:tcPr>
            <w:tcW w:w="81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II</w:t>
            </w:r>
          </w:p>
        </w:tc>
        <w:tc>
          <w:tcPr>
            <w:tcW w:w="7963" w:type="dxa"/>
            <w:gridSpan w:val="10"/>
          </w:tcPr>
          <w:p w:rsidR="008D73C0" w:rsidRPr="008D73C0" w:rsidRDefault="008D73C0" w:rsidP="008D73C0">
            <w:pPr>
              <w:jc w:val="both"/>
              <w:rPr>
                <w:rFonts w:ascii="Times New Roman" w:hAnsi="Times New Roman" w:cs="Times New Roman"/>
                <w:sz w:val="24"/>
                <w:szCs w:val="24"/>
              </w:rPr>
            </w:pPr>
            <w:r w:rsidRPr="008D73C0">
              <w:rPr>
                <w:rFonts w:ascii="Times New Roman" w:hAnsi="Times New Roman" w:cs="Times New Roman"/>
                <w:sz w:val="24"/>
                <w:szCs w:val="24"/>
              </w:rPr>
              <w:t>Financial, Logical and Text Functions Financial Functions</w:t>
            </w:r>
          </w:p>
          <w:p w:rsidR="008D73C0" w:rsidRPr="008D73C0" w:rsidRDefault="008D73C0" w:rsidP="008D73C0">
            <w:pPr>
              <w:jc w:val="both"/>
              <w:rPr>
                <w:rFonts w:ascii="Times New Roman" w:hAnsi="Times New Roman" w:cs="Times New Roman"/>
                <w:sz w:val="24"/>
                <w:szCs w:val="24"/>
              </w:rPr>
            </w:pPr>
            <w:r w:rsidRPr="008D73C0">
              <w:rPr>
                <w:rFonts w:ascii="Times New Roman" w:hAnsi="Times New Roman" w:cs="Times New Roman"/>
                <w:sz w:val="24"/>
                <w:szCs w:val="24"/>
              </w:rPr>
              <w:t>Depreciation (DB, DDB, VDB), Simple Interest (PMT, NPER, INTRATE) - Present Value, Net Present Value, Future Value ( PV, NPV, FV) - Internal Rate of Return (IRR, MIRR); Logical Functions: AND, OR,NOT, IF, TRUE; Text Functions: UPPER, LOWER, LEFT, RIGHT, TRIM, T, TEXT, LEN, DOLLAR, EXACT; Practical Exercises Based on Financial, Logical and Text Functions.</w:t>
            </w:r>
          </w:p>
        </w:tc>
        <w:tc>
          <w:tcPr>
            <w:tcW w:w="1577"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bCs/>
                <w:sz w:val="24"/>
                <w:szCs w:val="24"/>
              </w:rPr>
              <w:t>15</w:t>
            </w:r>
          </w:p>
        </w:tc>
      </w:tr>
      <w:tr w:rsidR="008D73C0" w:rsidRPr="008D73C0" w:rsidTr="0036415E">
        <w:trPr>
          <w:trHeight w:val="854"/>
        </w:trPr>
        <w:tc>
          <w:tcPr>
            <w:tcW w:w="81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III</w:t>
            </w:r>
          </w:p>
        </w:tc>
        <w:tc>
          <w:tcPr>
            <w:tcW w:w="7963" w:type="dxa"/>
            <w:gridSpan w:val="10"/>
          </w:tcPr>
          <w:p w:rsidR="008D73C0" w:rsidRPr="008D73C0" w:rsidRDefault="008D73C0" w:rsidP="008D73C0">
            <w:pPr>
              <w:jc w:val="both"/>
              <w:rPr>
                <w:rFonts w:ascii="Times New Roman" w:hAnsi="Times New Roman" w:cs="Times New Roman"/>
                <w:sz w:val="24"/>
                <w:szCs w:val="24"/>
              </w:rPr>
            </w:pPr>
            <w:r w:rsidRPr="008D73C0">
              <w:rPr>
                <w:rFonts w:ascii="Times New Roman" w:hAnsi="Times New Roman" w:cs="Times New Roman"/>
                <w:sz w:val="24"/>
                <w:szCs w:val="24"/>
              </w:rPr>
              <w:t>Statistical Analysis</w:t>
            </w:r>
          </w:p>
          <w:p w:rsidR="008D73C0" w:rsidRPr="008D73C0" w:rsidRDefault="008D73C0" w:rsidP="008D73C0">
            <w:pPr>
              <w:jc w:val="both"/>
              <w:rPr>
                <w:rFonts w:ascii="Times New Roman" w:hAnsi="Times New Roman" w:cs="Times New Roman"/>
                <w:w w:val="104"/>
                <w:sz w:val="24"/>
                <w:szCs w:val="24"/>
              </w:rPr>
            </w:pPr>
            <w:r w:rsidRPr="008D73C0">
              <w:rPr>
                <w:rFonts w:ascii="Times New Roman" w:hAnsi="Times New Roman" w:cs="Times New Roman"/>
                <w:sz w:val="24"/>
                <w:szCs w:val="24"/>
              </w:rPr>
              <w:t>Functions Statistical Functions: Mean, Median, Mode, Standard Deviation, Correlation, Skewness, F Test, Z Test, and Chi-Square Analysis.</w:t>
            </w:r>
          </w:p>
        </w:tc>
        <w:tc>
          <w:tcPr>
            <w:tcW w:w="1577"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bCs/>
                <w:sz w:val="24"/>
                <w:szCs w:val="24"/>
              </w:rPr>
              <w:t>15</w:t>
            </w:r>
          </w:p>
        </w:tc>
      </w:tr>
      <w:tr w:rsidR="008D73C0" w:rsidRPr="008D73C0" w:rsidTr="0036415E">
        <w:trPr>
          <w:trHeight w:val="629"/>
        </w:trPr>
        <w:tc>
          <w:tcPr>
            <w:tcW w:w="81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IV</w:t>
            </w:r>
          </w:p>
        </w:tc>
        <w:tc>
          <w:tcPr>
            <w:tcW w:w="7963" w:type="dxa"/>
            <w:gridSpan w:val="10"/>
          </w:tcPr>
          <w:p w:rsidR="008D73C0" w:rsidRPr="008D73C0" w:rsidRDefault="008D73C0" w:rsidP="008D73C0">
            <w:pPr>
              <w:jc w:val="both"/>
              <w:rPr>
                <w:rFonts w:ascii="Times New Roman" w:hAnsi="Times New Roman" w:cs="Times New Roman"/>
                <w:sz w:val="24"/>
                <w:szCs w:val="24"/>
              </w:rPr>
            </w:pPr>
            <w:r w:rsidRPr="008D73C0">
              <w:rPr>
                <w:rFonts w:ascii="Times New Roman" w:hAnsi="Times New Roman" w:cs="Times New Roman"/>
                <w:sz w:val="24"/>
                <w:szCs w:val="24"/>
              </w:rPr>
              <w:t xml:space="preserve">Reference </w:t>
            </w:r>
          </w:p>
          <w:p w:rsidR="008D73C0" w:rsidRPr="008D73C0" w:rsidRDefault="008D73C0" w:rsidP="008D73C0">
            <w:pPr>
              <w:jc w:val="both"/>
              <w:rPr>
                <w:rFonts w:ascii="Times New Roman" w:hAnsi="Times New Roman" w:cs="Times New Roman"/>
                <w:sz w:val="24"/>
                <w:szCs w:val="24"/>
              </w:rPr>
            </w:pPr>
            <w:r w:rsidRPr="008D73C0">
              <w:rPr>
                <w:rFonts w:ascii="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1577"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bCs/>
                <w:sz w:val="24"/>
                <w:szCs w:val="24"/>
              </w:rPr>
              <w:t>15</w:t>
            </w:r>
          </w:p>
        </w:tc>
      </w:tr>
      <w:tr w:rsidR="008D73C0" w:rsidRPr="008D73C0" w:rsidTr="0036415E">
        <w:trPr>
          <w:trHeight w:val="1151"/>
        </w:trPr>
        <w:tc>
          <w:tcPr>
            <w:tcW w:w="81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V</w:t>
            </w:r>
          </w:p>
        </w:tc>
        <w:tc>
          <w:tcPr>
            <w:tcW w:w="7963" w:type="dxa"/>
            <w:gridSpan w:val="10"/>
          </w:tcPr>
          <w:p w:rsidR="008D73C0" w:rsidRPr="008D73C0" w:rsidRDefault="008D73C0" w:rsidP="008D73C0">
            <w:pPr>
              <w:jc w:val="both"/>
              <w:rPr>
                <w:rFonts w:ascii="Times New Roman" w:hAnsi="Times New Roman" w:cs="Times New Roman"/>
                <w:sz w:val="24"/>
                <w:szCs w:val="24"/>
              </w:rPr>
            </w:pPr>
            <w:r w:rsidRPr="008D73C0">
              <w:rPr>
                <w:rFonts w:ascii="Times New Roman" w:hAnsi="Times New Roman" w:cs="Times New Roman"/>
                <w:sz w:val="24"/>
                <w:szCs w:val="24"/>
              </w:rPr>
              <w:t xml:space="preserve">Projects and Applications  </w:t>
            </w:r>
          </w:p>
          <w:p w:rsidR="008D73C0" w:rsidRPr="008D73C0" w:rsidRDefault="008D73C0" w:rsidP="008D73C0">
            <w:pPr>
              <w:jc w:val="both"/>
              <w:rPr>
                <w:rFonts w:ascii="Times New Roman" w:hAnsi="Times New Roman" w:cs="Times New Roman"/>
                <w:sz w:val="24"/>
                <w:szCs w:val="24"/>
              </w:rPr>
            </w:pPr>
            <w:r w:rsidRPr="008D73C0">
              <w:rPr>
                <w:rFonts w:ascii="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1577"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bCs/>
                <w:sz w:val="24"/>
                <w:szCs w:val="24"/>
              </w:rPr>
              <w:t>15</w:t>
            </w:r>
          </w:p>
        </w:tc>
      </w:tr>
      <w:tr w:rsidR="008D73C0" w:rsidRPr="008D73C0" w:rsidTr="0036415E">
        <w:trPr>
          <w:trHeight w:val="99"/>
        </w:trPr>
        <w:tc>
          <w:tcPr>
            <w:tcW w:w="810" w:type="dxa"/>
          </w:tcPr>
          <w:p w:rsidR="008D73C0" w:rsidRPr="008D73C0" w:rsidRDefault="008D73C0" w:rsidP="008D73C0">
            <w:pPr>
              <w:jc w:val="center"/>
              <w:rPr>
                <w:rFonts w:ascii="Times New Roman" w:hAnsi="Times New Roman" w:cs="Times New Roman"/>
                <w:sz w:val="24"/>
                <w:szCs w:val="24"/>
              </w:rPr>
            </w:pPr>
          </w:p>
        </w:tc>
        <w:tc>
          <w:tcPr>
            <w:tcW w:w="7963" w:type="dxa"/>
            <w:gridSpan w:val="10"/>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TOTAL</w:t>
            </w:r>
          </w:p>
        </w:tc>
        <w:tc>
          <w:tcPr>
            <w:tcW w:w="1577" w:type="dxa"/>
          </w:tcPr>
          <w:p w:rsidR="008D73C0" w:rsidRPr="008D73C0" w:rsidRDefault="008D73C0" w:rsidP="008D73C0">
            <w:pPr>
              <w:widowControl w:val="0"/>
              <w:autoSpaceDE w:val="0"/>
              <w:autoSpaceDN w:val="0"/>
              <w:rPr>
                <w:rFonts w:ascii="Times New Roman" w:eastAsia="Times New Roman" w:hAnsi="Times New Roman" w:cs="Times New Roman"/>
                <w:bCs/>
                <w:sz w:val="26"/>
                <w:szCs w:val="26"/>
                <w:lang w:val="en-IN"/>
              </w:rPr>
            </w:pPr>
            <w:r w:rsidRPr="008D73C0">
              <w:rPr>
                <w:rFonts w:ascii="Times New Roman" w:eastAsia="Times New Roman" w:hAnsi="Times New Roman" w:cs="Times New Roman"/>
                <w:bCs/>
                <w:sz w:val="26"/>
                <w:szCs w:val="26"/>
                <w:lang w:val="en-IN"/>
              </w:rPr>
              <w:t>75</w:t>
            </w:r>
          </w:p>
        </w:tc>
      </w:tr>
      <w:tr w:rsidR="008D73C0" w:rsidRPr="008D73C0" w:rsidTr="0036415E">
        <w:trPr>
          <w:trHeight w:val="260"/>
        </w:trPr>
        <w:tc>
          <w:tcPr>
            <w:tcW w:w="10350" w:type="dxa"/>
            <w:gridSpan w:val="12"/>
          </w:tcPr>
          <w:p w:rsidR="008D73C0" w:rsidRPr="008D73C0" w:rsidRDefault="008D73C0" w:rsidP="008D73C0">
            <w:pPr>
              <w:tabs>
                <w:tab w:val="right" w:pos="10494"/>
              </w:tabs>
              <w:rPr>
                <w:rFonts w:ascii="Times New Roman" w:hAnsi="Times New Roman" w:cs="Times New Roman"/>
                <w:sz w:val="24"/>
                <w:szCs w:val="24"/>
              </w:rPr>
            </w:pPr>
            <w:r w:rsidRPr="008D73C0">
              <w:rPr>
                <w:rFonts w:ascii="Times New Roman" w:hAnsi="Times New Roman" w:cs="Times New Roman"/>
                <w:sz w:val="24"/>
                <w:szCs w:val="24"/>
              </w:rPr>
              <w:t>THEORY 20% &amp; PROBLEMS 80%</w:t>
            </w:r>
            <w:r w:rsidRPr="008D73C0">
              <w:rPr>
                <w:rFonts w:ascii="Times New Roman" w:hAnsi="Times New Roman" w:cs="Times New Roman"/>
                <w:sz w:val="24"/>
                <w:szCs w:val="24"/>
              </w:rPr>
              <w:tab/>
            </w:r>
          </w:p>
        </w:tc>
      </w:tr>
    </w:tbl>
    <w:p w:rsidR="008D73C0" w:rsidRPr="008D73C0" w:rsidRDefault="008D73C0" w:rsidP="008D73C0">
      <w:pPr>
        <w:rPr>
          <w:rFonts w:cs="Latha"/>
          <w:lang w:eastAsia="en-US"/>
        </w:rPr>
      </w:pPr>
      <w:r w:rsidRPr="008D73C0">
        <w:rPr>
          <w:rFonts w:cs="Latha"/>
          <w:lang w:eastAsia="en-US"/>
        </w:rPr>
        <w:lastRenderedPageBreak/>
        <w:br w:type="page"/>
      </w:r>
    </w:p>
    <w:tbl>
      <w:tblPr>
        <w:tblStyle w:val="TableGrid1"/>
        <w:tblW w:w="10350" w:type="dxa"/>
        <w:tblInd w:w="-522" w:type="dxa"/>
        <w:tblLayout w:type="fixed"/>
        <w:tblLook w:val="04A0"/>
      </w:tblPr>
      <w:tblGrid>
        <w:gridCol w:w="990"/>
        <w:gridCol w:w="9360"/>
      </w:tblGrid>
      <w:tr w:rsidR="008D73C0" w:rsidRPr="008D73C0" w:rsidTr="0036415E">
        <w:tc>
          <w:tcPr>
            <w:tcW w:w="990" w:type="dxa"/>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lastRenderedPageBreak/>
              <w:t>CO</w:t>
            </w:r>
          </w:p>
        </w:tc>
        <w:tc>
          <w:tcPr>
            <w:tcW w:w="9360" w:type="dxa"/>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Course Outcomes</w:t>
            </w:r>
          </w:p>
        </w:tc>
      </w:tr>
      <w:tr w:rsidR="008D73C0" w:rsidRPr="008D73C0" w:rsidTr="0036415E">
        <w:trPr>
          <w:trHeight w:val="512"/>
        </w:trPr>
        <w:tc>
          <w:tcPr>
            <w:tcW w:w="99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CO1</w:t>
            </w:r>
          </w:p>
        </w:tc>
        <w:tc>
          <w:tcPr>
            <w:tcW w:w="9360" w:type="dxa"/>
            <w:vAlign w:val="center"/>
          </w:tcPr>
          <w:p w:rsidR="008D73C0" w:rsidRPr="008D73C0" w:rsidRDefault="008D73C0" w:rsidP="008D73C0">
            <w:pPr>
              <w:tabs>
                <w:tab w:val="left" w:pos="3928"/>
                <w:tab w:val="left" w:pos="4009"/>
                <w:tab w:val="left" w:pos="4044"/>
              </w:tabs>
              <w:rPr>
                <w:rFonts w:ascii="Times New Roman" w:hAnsi="Times New Roman" w:cs="Times New Roman"/>
                <w:sz w:val="24"/>
                <w:szCs w:val="24"/>
              </w:rPr>
            </w:pPr>
            <w:r w:rsidRPr="008D73C0">
              <w:rPr>
                <w:rFonts w:ascii="Times New Roman" w:hAnsi="Times New Roman" w:cs="Times New Roman"/>
                <w:sz w:val="24"/>
                <w:szCs w:val="24"/>
              </w:rPr>
              <w:t>Develop And Apply Fundamental Spread Sheet Skills.</w:t>
            </w:r>
          </w:p>
        </w:tc>
      </w:tr>
      <w:tr w:rsidR="008D73C0" w:rsidRPr="008D73C0" w:rsidTr="0036415E">
        <w:trPr>
          <w:trHeight w:val="440"/>
        </w:trPr>
        <w:tc>
          <w:tcPr>
            <w:tcW w:w="99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CO2</w:t>
            </w:r>
          </w:p>
        </w:tc>
        <w:tc>
          <w:tcPr>
            <w:tcW w:w="9360" w:type="dxa"/>
            <w:vAlign w:val="center"/>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Understanding Various Tools Used In Ms-Excel.</w:t>
            </w:r>
          </w:p>
        </w:tc>
      </w:tr>
      <w:tr w:rsidR="008D73C0" w:rsidRPr="008D73C0" w:rsidTr="0036415E">
        <w:trPr>
          <w:trHeight w:val="440"/>
        </w:trPr>
        <w:tc>
          <w:tcPr>
            <w:tcW w:w="99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CO3</w:t>
            </w:r>
          </w:p>
        </w:tc>
        <w:tc>
          <w:tcPr>
            <w:tcW w:w="9360" w:type="dxa"/>
            <w:vAlign w:val="center"/>
          </w:tcPr>
          <w:p w:rsidR="008D73C0" w:rsidRPr="008D73C0" w:rsidRDefault="008D73C0" w:rsidP="008D73C0">
            <w:pPr>
              <w:tabs>
                <w:tab w:val="left" w:pos="3928"/>
                <w:tab w:val="left" w:pos="4009"/>
                <w:tab w:val="left" w:pos="4044"/>
              </w:tabs>
              <w:rPr>
                <w:rFonts w:ascii="Times New Roman" w:hAnsi="Times New Roman" w:cs="Times New Roman"/>
                <w:sz w:val="24"/>
                <w:szCs w:val="24"/>
              </w:rPr>
            </w:pPr>
            <w:r w:rsidRPr="008D73C0">
              <w:rPr>
                <w:rFonts w:ascii="Times New Roman" w:hAnsi="Times New Roman" w:cs="Times New Roman"/>
                <w:sz w:val="24"/>
                <w:szCs w:val="24"/>
              </w:rPr>
              <w:t>Knowledge On Various Statistical Tests In Ms-Excel.</w:t>
            </w:r>
          </w:p>
        </w:tc>
      </w:tr>
      <w:tr w:rsidR="008D73C0" w:rsidRPr="008D73C0" w:rsidTr="0036415E">
        <w:trPr>
          <w:trHeight w:val="359"/>
        </w:trPr>
        <w:tc>
          <w:tcPr>
            <w:tcW w:w="99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CO4</w:t>
            </w:r>
          </w:p>
        </w:tc>
        <w:tc>
          <w:tcPr>
            <w:tcW w:w="9360" w:type="dxa"/>
            <w:vAlign w:val="center"/>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Demonstrate Proficiency In Using Complex Spread Sheet Tools Such As Formulas And Functions.</w:t>
            </w:r>
          </w:p>
        </w:tc>
      </w:tr>
      <w:tr w:rsidR="008D73C0" w:rsidRPr="008D73C0" w:rsidTr="0036415E">
        <w:trPr>
          <w:trHeight w:val="431"/>
        </w:trPr>
        <w:tc>
          <w:tcPr>
            <w:tcW w:w="99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CO5</w:t>
            </w:r>
          </w:p>
        </w:tc>
        <w:tc>
          <w:tcPr>
            <w:tcW w:w="9360" w:type="dxa"/>
            <w:vAlign w:val="center"/>
          </w:tcPr>
          <w:p w:rsidR="008D73C0" w:rsidRPr="008D73C0" w:rsidRDefault="008D73C0" w:rsidP="008D73C0">
            <w:pPr>
              <w:tabs>
                <w:tab w:val="left" w:pos="1544"/>
              </w:tabs>
              <w:rPr>
                <w:rFonts w:ascii="Times New Roman" w:hAnsi="Times New Roman" w:cs="Times New Roman"/>
                <w:sz w:val="24"/>
                <w:szCs w:val="24"/>
              </w:rPr>
            </w:pPr>
            <w:r w:rsidRPr="008D73C0">
              <w:rPr>
                <w:rFonts w:ascii="Times New Roman" w:hAnsi="Times New Roman" w:cs="Times New Roman"/>
                <w:sz w:val="24"/>
                <w:szCs w:val="24"/>
              </w:rPr>
              <w:t>Develop Trending Application Using MS-Excel</w:t>
            </w:r>
          </w:p>
        </w:tc>
      </w:tr>
      <w:tr w:rsidR="008D73C0" w:rsidRPr="008D73C0" w:rsidTr="0036415E">
        <w:trPr>
          <w:trHeight w:val="431"/>
        </w:trPr>
        <w:tc>
          <w:tcPr>
            <w:tcW w:w="10350" w:type="dxa"/>
            <w:gridSpan w:val="2"/>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Textbooks</w:t>
            </w:r>
          </w:p>
        </w:tc>
      </w:tr>
      <w:tr w:rsidR="008D73C0" w:rsidRPr="008D73C0" w:rsidTr="0036415E">
        <w:trPr>
          <w:trHeight w:val="431"/>
        </w:trPr>
        <w:tc>
          <w:tcPr>
            <w:tcW w:w="99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1</w:t>
            </w:r>
          </w:p>
        </w:tc>
        <w:tc>
          <w:tcPr>
            <w:tcW w:w="9360" w:type="dxa"/>
            <w:vAlign w:val="center"/>
          </w:tcPr>
          <w:p w:rsidR="008D73C0" w:rsidRPr="008D73C0" w:rsidRDefault="008D73C0" w:rsidP="008D73C0">
            <w:pPr>
              <w:tabs>
                <w:tab w:val="left" w:pos="2120"/>
              </w:tabs>
              <w:rPr>
                <w:rFonts w:ascii="Times New Roman" w:hAnsi="Times New Roman" w:cs="Times New Roman"/>
                <w:sz w:val="24"/>
                <w:szCs w:val="24"/>
              </w:rPr>
            </w:pPr>
            <w:r w:rsidRPr="008D73C0">
              <w:rPr>
                <w:rFonts w:ascii="Times New Roman" w:hAnsi="Times New Roman" w:cs="Times New Roman"/>
                <w:sz w:val="24"/>
                <w:szCs w:val="24"/>
              </w:rPr>
              <w:t>John Walkenbach , MS Excel Bible, Wiley Publication, New Jersey, USA.</w:t>
            </w:r>
          </w:p>
        </w:tc>
      </w:tr>
      <w:tr w:rsidR="008D73C0" w:rsidRPr="008D73C0" w:rsidTr="0036415E">
        <w:trPr>
          <w:trHeight w:val="548"/>
        </w:trPr>
        <w:tc>
          <w:tcPr>
            <w:tcW w:w="99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2</w:t>
            </w:r>
          </w:p>
        </w:tc>
        <w:tc>
          <w:tcPr>
            <w:tcW w:w="9360" w:type="dxa"/>
            <w:vAlign w:val="center"/>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Ramesh Bangia, Learning Microsoft Excel 2013, Khanna Book Publishing, Bangalore.</w:t>
            </w:r>
          </w:p>
        </w:tc>
      </w:tr>
      <w:tr w:rsidR="008D73C0" w:rsidRPr="008D73C0" w:rsidTr="0036415E">
        <w:trPr>
          <w:trHeight w:val="431"/>
        </w:trPr>
        <w:tc>
          <w:tcPr>
            <w:tcW w:w="99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3</w:t>
            </w:r>
          </w:p>
        </w:tc>
        <w:tc>
          <w:tcPr>
            <w:tcW w:w="9360" w:type="dxa"/>
            <w:vAlign w:val="center"/>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Wayne L Winston, Microsoft Excel, Data Analysis and Business Modelling, Prentice Hall, New Jersey, USA.</w:t>
            </w:r>
          </w:p>
        </w:tc>
      </w:tr>
      <w:tr w:rsidR="008D73C0" w:rsidRPr="008D73C0" w:rsidTr="0036415E">
        <w:trPr>
          <w:trHeight w:val="431"/>
        </w:trPr>
        <w:tc>
          <w:tcPr>
            <w:tcW w:w="99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4</w:t>
            </w:r>
          </w:p>
        </w:tc>
        <w:tc>
          <w:tcPr>
            <w:tcW w:w="9360" w:type="dxa"/>
            <w:vAlign w:val="center"/>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Greg Harvey, Excel 2016 for Dummies, Chennai.</w:t>
            </w:r>
          </w:p>
        </w:tc>
      </w:tr>
      <w:tr w:rsidR="008D73C0" w:rsidRPr="008D73C0" w:rsidTr="0036415E">
        <w:trPr>
          <w:trHeight w:val="431"/>
        </w:trPr>
        <w:tc>
          <w:tcPr>
            <w:tcW w:w="10350" w:type="dxa"/>
            <w:gridSpan w:val="2"/>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Reference Books</w:t>
            </w:r>
          </w:p>
        </w:tc>
      </w:tr>
      <w:tr w:rsidR="008D73C0" w:rsidRPr="008D73C0" w:rsidTr="0036415E">
        <w:trPr>
          <w:trHeight w:val="431"/>
        </w:trPr>
        <w:tc>
          <w:tcPr>
            <w:tcW w:w="99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1</w:t>
            </w:r>
          </w:p>
        </w:tc>
        <w:tc>
          <w:tcPr>
            <w:tcW w:w="9360" w:type="dxa"/>
            <w:vAlign w:val="center"/>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Glyn Davis &amp;BrankoPecar : Business Statistics using Excel, Oxford publications, Chennai.</w:t>
            </w:r>
          </w:p>
        </w:tc>
      </w:tr>
      <w:tr w:rsidR="008D73C0" w:rsidRPr="008D73C0" w:rsidTr="0036415E">
        <w:trPr>
          <w:trHeight w:val="431"/>
        </w:trPr>
        <w:tc>
          <w:tcPr>
            <w:tcW w:w="99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2</w:t>
            </w:r>
          </w:p>
        </w:tc>
        <w:tc>
          <w:tcPr>
            <w:tcW w:w="9360" w:type="dxa"/>
            <w:vAlign w:val="center"/>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Google Sheets Basics: Masato Takeda and others; TekuruInc, India.</w:t>
            </w:r>
          </w:p>
          <w:p w:rsidR="008D73C0" w:rsidRPr="008D73C0" w:rsidRDefault="008D73C0" w:rsidP="008D73C0">
            <w:pPr>
              <w:tabs>
                <w:tab w:val="left" w:pos="1025"/>
              </w:tabs>
              <w:rPr>
                <w:rFonts w:ascii="Times New Roman" w:hAnsi="Times New Roman" w:cs="Times New Roman"/>
                <w:sz w:val="24"/>
                <w:szCs w:val="24"/>
              </w:rPr>
            </w:pPr>
          </w:p>
        </w:tc>
      </w:tr>
      <w:tr w:rsidR="008D73C0" w:rsidRPr="008D73C0" w:rsidTr="0036415E">
        <w:trPr>
          <w:trHeight w:val="431"/>
        </w:trPr>
        <w:tc>
          <w:tcPr>
            <w:tcW w:w="99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3</w:t>
            </w:r>
          </w:p>
        </w:tc>
        <w:tc>
          <w:tcPr>
            <w:tcW w:w="9360" w:type="dxa"/>
            <w:vAlign w:val="center"/>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HarjitSuman, Excel Bible for Beginners, Kindle Editio, Chennai.</w:t>
            </w:r>
          </w:p>
          <w:p w:rsidR="008D73C0" w:rsidRPr="008D73C0" w:rsidRDefault="008D73C0" w:rsidP="008D73C0">
            <w:pPr>
              <w:rPr>
                <w:rFonts w:ascii="Times New Roman" w:hAnsi="Times New Roman" w:cs="Times New Roman"/>
                <w:sz w:val="24"/>
                <w:szCs w:val="24"/>
              </w:rPr>
            </w:pPr>
          </w:p>
        </w:tc>
      </w:tr>
      <w:tr w:rsidR="008D73C0" w:rsidRPr="008D73C0" w:rsidTr="0036415E">
        <w:trPr>
          <w:trHeight w:val="431"/>
        </w:trPr>
        <w:tc>
          <w:tcPr>
            <w:tcW w:w="99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4</w:t>
            </w:r>
          </w:p>
        </w:tc>
        <w:tc>
          <w:tcPr>
            <w:tcW w:w="9360" w:type="dxa"/>
            <w:vAlign w:val="center"/>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Jennifer Ackerman Kettel, Guy Hat-Davis, Curt Simmons, “Microsoft 2003”, Tata McGrawHill, Noida.</w:t>
            </w:r>
          </w:p>
        </w:tc>
      </w:tr>
      <w:tr w:rsidR="008D73C0" w:rsidRPr="008D73C0" w:rsidTr="0036415E">
        <w:trPr>
          <w:trHeight w:val="431"/>
        </w:trPr>
        <w:tc>
          <w:tcPr>
            <w:tcW w:w="10350" w:type="dxa"/>
            <w:gridSpan w:val="2"/>
            <w:vAlign w:val="center"/>
          </w:tcPr>
          <w:p w:rsidR="008D73C0" w:rsidRPr="008D73C0" w:rsidRDefault="008D73C0" w:rsidP="008D73C0">
            <w:pPr>
              <w:widowControl w:val="0"/>
              <w:autoSpaceDE w:val="0"/>
              <w:autoSpaceDN w:val="0"/>
              <w:rPr>
                <w:rFonts w:ascii="Times New Roman" w:hAnsi="Times New Roman" w:cs="Times New Roman"/>
                <w:sz w:val="24"/>
                <w:szCs w:val="24"/>
              </w:rPr>
            </w:pPr>
            <w:r w:rsidRPr="008D73C0">
              <w:rPr>
                <w:rFonts w:ascii="Times New Roman" w:hAnsi="Times New Roman" w:cs="Times New Roman"/>
                <w:sz w:val="24"/>
                <w:szCs w:val="24"/>
              </w:rPr>
              <w:t>NOTE: Latest Edition of Textbooks May be Used</w:t>
            </w:r>
          </w:p>
        </w:tc>
      </w:tr>
      <w:tr w:rsidR="008D73C0" w:rsidRPr="008D73C0" w:rsidTr="0036415E">
        <w:trPr>
          <w:trHeight w:val="431"/>
        </w:trPr>
        <w:tc>
          <w:tcPr>
            <w:tcW w:w="10350" w:type="dxa"/>
            <w:gridSpan w:val="2"/>
            <w:vAlign w:val="center"/>
          </w:tcPr>
          <w:p w:rsidR="008D73C0" w:rsidRPr="008D73C0" w:rsidRDefault="008D73C0" w:rsidP="008D73C0">
            <w:pPr>
              <w:widowControl w:val="0"/>
              <w:autoSpaceDE w:val="0"/>
              <w:autoSpaceDN w:val="0"/>
              <w:jc w:val="center"/>
              <w:rPr>
                <w:rFonts w:ascii="Times New Roman" w:hAnsi="Times New Roman" w:cs="Times New Roman"/>
                <w:sz w:val="24"/>
                <w:szCs w:val="24"/>
              </w:rPr>
            </w:pPr>
            <w:r w:rsidRPr="008D73C0">
              <w:rPr>
                <w:rFonts w:ascii="Times New Roman" w:hAnsi="Times New Roman" w:cs="Times New Roman"/>
                <w:sz w:val="24"/>
                <w:szCs w:val="24"/>
              </w:rPr>
              <w:t>Web Resources</w:t>
            </w:r>
          </w:p>
        </w:tc>
      </w:tr>
      <w:tr w:rsidR="008D73C0" w:rsidRPr="008D73C0" w:rsidTr="0036415E">
        <w:trPr>
          <w:trHeight w:val="431"/>
        </w:trPr>
        <w:tc>
          <w:tcPr>
            <w:tcW w:w="99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1</w:t>
            </w:r>
          </w:p>
        </w:tc>
        <w:tc>
          <w:tcPr>
            <w:tcW w:w="9360" w:type="dxa"/>
            <w:vAlign w:val="center"/>
          </w:tcPr>
          <w:p w:rsidR="008D73C0" w:rsidRPr="008D73C0" w:rsidRDefault="008D73C0" w:rsidP="008D73C0">
            <w:pPr>
              <w:widowControl w:val="0"/>
              <w:autoSpaceDE w:val="0"/>
              <w:autoSpaceDN w:val="0"/>
              <w:rPr>
                <w:rFonts w:ascii="Times New Roman" w:hAnsi="Times New Roman" w:cs="Times New Roman"/>
                <w:sz w:val="24"/>
                <w:szCs w:val="24"/>
              </w:rPr>
            </w:pPr>
            <w:r w:rsidRPr="008D73C0">
              <w:rPr>
                <w:rFonts w:ascii="Times New Roman" w:hAnsi="Times New Roman" w:cs="Times New Roman"/>
                <w:sz w:val="24"/>
                <w:szCs w:val="24"/>
              </w:rPr>
              <w:t>https://www.freebookkeepingaccounting.com/using-excel-in-accounts</w:t>
            </w:r>
          </w:p>
        </w:tc>
      </w:tr>
      <w:tr w:rsidR="008D73C0" w:rsidRPr="008D73C0" w:rsidTr="0036415E">
        <w:trPr>
          <w:trHeight w:val="431"/>
        </w:trPr>
        <w:tc>
          <w:tcPr>
            <w:tcW w:w="99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2</w:t>
            </w:r>
          </w:p>
        </w:tc>
        <w:tc>
          <w:tcPr>
            <w:tcW w:w="9360" w:type="dxa"/>
            <w:vAlign w:val="center"/>
          </w:tcPr>
          <w:p w:rsidR="008D73C0" w:rsidRPr="008D73C0" w:rsidRDefault="008D73C0" w:rsidP="008D73C0">
            <w:pPr>
              <w:widowControl w:val="0"/>
              <w:autoSpaceDE w:val="0"/>
              <w:autoSpaceDN w:val="0"/>
              <w:rPr>
                <w:rFonts w:ascii="Times New Roman" w:hAnsi="Times New Roman" w:cs="Times New Roman"/>
                <w:sz w:val="24"/>
                <w:szCs w:val="24"/>
              </w:rPr>
            </w:pPr>
            <w:r w:rsidRPr="008D73C0">
              <w:rPr>
                <w:rFonts w:ascii="Times New Roman" w:hAnsi="Times New Roman" w:cs="Times New Roman"/>
                <w:sz w:val="24"/>
                <w:szCs w:val="24"/>
              </w:rPr>
              <w:t>https://courses.corporatefinanceinstitute.com/courses/free-excel-crash-course-for-finance</w:t>
            </w:r>
          </w:p>
        </w:tc>
      </w:tr>
      <w:tr w:rsidR="008D73C0" w:rsidRPr="008D73C0" w:rsidTr="0036415E">
        <w:trPr>
          <w:trHeight w:val="431"/>
        </w:trPr>
        <w:tc>
          <w:tcPr>
            <w:tcW w:w="990" w:type="dxa"/>
            <w:vAlign w:val="center"/>
          </w:tcPr>
          <w:p w:rsidR="008D73C0" w:rsidRPr="008D73C0" w:rsidRDefault="008D73C0" w:rsidP="008D73C0">
            <w:pPr>
              <w:jc w:val="center"/>
              <w:rPr>
                <w:rFonts w:ascii="Times New Roman" w:hAnsi="Times New Roman" w:cs="Times New Roman"/>
                <w:sz w:val="24"/>
                <w:szCs w:val="24"/>
              </w:rPr>
            </w:pPr>
            <w:r w:rsidRPr="008D73C0">
              <w:rPr>
                <w:rFonts w:ascii="Times New Roman" w:hAnsi="Times New Roman" w:cs="Times New Roman"/>
                <w:sz w:val="24"/>
                <w:szCs w:val="24"/>
              </w:rPr>
              <w:t>3</w:t>
            </w:r>
          </w:p>
        </w:tc>
        <w:tc>
          <w:tcPr>
            <w:tcW w:w="9360" w:type="dxa"/>
            <w:vAlign w:val="center"/>
          </w:tcPr>
          <w:p w:rsidR="008D73C0" w:rsidRPr="008D73C0" w:rsidRDefault="008D73C0" w:rsidP="008D73C0">
            <w:pPr>
              <w:rPr>
                <w:rFonts w:ascii="Times New Roman" w:hAnsi="Times New Roman" w:cs="Times New Roman"/>
                <w:sz w:val="24"/>
                <w:szCs w:val="24"/>
              </w:rPr>
            </w:pPr>
            <w:r w:rsidRPr="008D73C0">
              <w:rPr>
                <w:rFonts w:ascii="Times New Roman" w:hAnsi="Times New Roman" w:cs="Times New Roman"/>
                <w:sz w:val="24"/>
                <w:szCs w:val="24"/>
              </w:rPr>
              <w:t>https://www.youtube.com/watch?v=Nv_Nnw01FaU</w:t>
            </w:r>
          </w:p>
        </w:tc>
      </w:tr>
    </w:tbl>
    <w:p w:rsidR="008D73C0" w:rsidRPr="008D73C0" w:rsidRDefault="008D73C0" w:rsidP="008D73C0">
      <w:pPr>
        <w:rPr>
          <w:rFonts w:ascii="Times New Roman" w:hAnsi="Times New Roman" w:cs="Times New Roman"/>
          <w:sz w:val="24"/>
          <w:szCs w:val="24"/>
          <w:lang w:eastAsia="en-US"/>
        </w:rPr>
      </w:pPr>
    </w:p>
    <w:p w:rsidR="008D73C0" w:rsidRPr="008D73C0" w:rsidRDefault="008D73C0" w:rsidP="008D73C0">
      <w:pPr>
        <w:rPr>
          <w:rFonts w:ascii="Times New Roman" w:hAnsi="Times New Roman" w:cs="Times New Roman"/>
          <w:sz w:val="24"/>
          <w:szCs w:val="24"/>
          <w:lang w:eastAsia="en-US"/>
        </w:rPr>
      </w:pPr>
    </w:p>
    <w:p w:rsidR="008D73C0" w:rsidRPr="008D73C0" w:rsidRDefault="008D73C0" w:rsidP="008D73C0">
      <w:pPr>
        <w:rPr>
          <w:rFonts w:ascii="Times New Roman" w:hAnsi="Times New Roman" w:cs="Times New Roman"/>
          <w:sz w:val="24"/>
          <w:szCs w:val="24"/>
          <w:lang w:eastAsia="en-US"/>
        </w:rPr>
      </w:pPr>
    </w:p>
    <w:p w:rsidR="008D73C0" w:rsidRPr="008D73C0" w:rsidRDefault="008D73C0" w:rsidP="008D73C0">
      <w:pPr>
        <w:rPr>
          <w:rFonts w:ascii="Times New Roman" w:hAnsi="Times New Roman" w:cs="Times New Roman"/>
          <w:sz w:val="24"/>
          <w:szCs w:val="24"/>
          <w:lang w:eastAsia="en-US"/>
        </w:rPr>
      </w:pP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p>
    <w:p w:rsidR="008D73C0" w:rsidRPr="008D73C0" w:rsidRDefault="008D73C0" w:rsidP="008D73C0">
      <w:pPr>
        <w:rPr>
          <w:rFonts w:ascii="Times New Roman" w:hAnsi="Times New Roman" w:cs="Times New Roman"/>
          <w:b/>
          <w:sz w:val="24"/>
          <w:szCs w:val="24"/>
          <w:lang w:eastAsia="en-US"/>
        </w:rPr>
      </w:pPr>
      <w:r w:rsidRPr="008D73C0">
        <w:rPr>
          <w:rFonts w:ascii="Times New Roman" w:hAnsi="Times New Roman" w:cs="Times New Roman"/>
          <w:b/>
          <w:sz w:val="24"/>
          <w:szCs w:val="24"/>
          <w:lang w:eastAsia="en-US"/>
        </w:rPr>
        <w:lastRenderedPageBreak/>
        <w:br w:type="page"/>
      </w:r>
    </w:p>
    <w:p w:rsidR="008D73C0" w:rsidRPr="008D73C0" w:rsidRDefault="008D73C0" w:rsidP="008D73C0">
      <w:pPr>
        <w:jc w:val="center"/>
        <w:rPr>
          <w:rFonts w:ascii="Times New Roman" w:hAnsi="Times New Roman" w:cs="Times New Roman"/>
          <w:b/>
          <w:sz w:val="24"/>
          <w:szCs w:val="24"/>
          <w:lang w:eastAsia="en-US"/>
        </w:rPr>
      </w:pPr>
      <w:r w:rsidRPr="008D73C0">
        <w:rPr>
          <w:rFonts w:ascii="Times New Roman" w:hAnsi="Times New Roman" w:cs="Times New Roman"/>
          <w:b/>
          <w:sz w:val="24"/>
          <w:szCs w:val="24"/>
          <w:lang w:eastAsia="en-US"/>
        </w:rPr>
        <w:lastRenderedPageBreak/>
        <w:t xml:space="preserve">MAPPING WITH PROGRAMME OUTCOMES </w:t>
      </w:r>
      <w:r w:rsidRPr="008D73C0">
        <w:rPr>
          <w:rFonts w:ascii="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8D73C0" w:rsidRPr="008D73C0" w:rsidTr="0036415E">
        <w:trPr>
          <w:trHeight w:val="518"/>
          <w:jc w:val="center"/>
        </w:trPr>
        <w:tc>
          <w:tcPr>
            <w:tcW w:w="0" w:type="auto"/>
            <w:vAlign w:val="center"/>
          </w:tcPr>
          <w:p w:rsidR="008D73C0" w:rsidRPr="008D73C0" w:rsidRDefault="008D73C0" w:rsidP="008D73C0">
            <w:pPr>
              <w:jc w:val="center"/>
              <w:rPr>
                <w:rFonts w:ascii="Times New Roman" w:hAnsi="Times New Roman" w:cs="Times New Roman"/>
                <w:sz w:val="24"/>
                <w:szCs w:val="24"/>
                <w:lang w:eastAsia="en-US"/>
              </w:rPr>
            </w:pPr>
          </w:p>
        </w:tc>
        <w:tc>
          <w:tcPr>
            <w:tcW w:w="0" w:type="auto"/>
            <w:vAlign w:val="center"/>
          </w:tcPr>
          <w:p w:rsidR="008D73C0" w:rsidRPr="008D73C0" w:rsidRDefault="008D73C0" w:rsidP="008D73C0">
            <w:pPr>
              <w:jc w:val="center"/>
              <w:rPr>
                <w:rFonts w:ascii="Times New Roman" w:hAnsi="Times New Roman" w:cs="Times New Roman"/>
                <w:b/>
                <w:sz w:val="24"/>
                <w:szCs w:val="24"/>
                <w:lang w:eastAsia="en-US"/>
              </w:rPr>
            </w:pPr>
            <w:r w:rsidRPr="008D73C0">
              <w:rPr>
                <w:rFonts w:ascii="Times New Roman" w:hAnsi="Times New Roman" w:cs="Times New Roman"/>
                <w:b/>
                <w:sz w:val="24"/>
                <w:szCs w:val="24"/>
                <w:lang w:eastAsia="en-US"/>
              </w:rPr>
              <w:t>PO1</w:t>
            </w:r>
          </w:p>
        </w:tc>
        <w:tc>
          <w:tcPr>
            <w:tcW w:w="0" w:type="auto"/>
            <w:vAlign w:val="center"/>
          </w:tcPr>
          <w:p w:rsidR="008D73C0" w:rsidRPr="008D73C0" w:rsidRDefault="008D73C0" w:rsidP="008D73C0">
            <w:pPr>
              <w:jc w:val="center"/>
              <w:rPr>
                <w:rFonts w:ascii="Times New Roman" w:hAnsi="Times New Roman" w:cs="Times New Roman"/>
                <w:b/>
                <w:sz w:val="24"/>
                <w:szCs w:val="24"/>
                <w:lang w:eastAsia="en-US"/>
              </w:rPr>
            </w:pPr>
            <w:r w:rsidRPr="008D73C0">
              <w:rPr>
                <w:rFonts w:ascii="Times New Roman" w:hAnsi="Times New Roman" w:cs="Times New Roman"/>
                <w:b/>
                <w:sz w:val="24"/>
                <w:szCs w:val="24"/>
                <w:lang w:eastAsia="en-US"/>
              </w:rPr>
              <w:t>PO2</w:t>
            </w:r>
          </w:p>
        </w:tc>
        <w:tc>
          <w:tcPr>
            <w:tcW w:w="0" w:type="auto"/>
            <w:vAlign w:val="center"/>
          </w:tcPr>
          <w:p w:rsidR="008D73C0" w:rsidRPr="008D73C0" w:rsidRDefault="008D73C0" w:rsidP="008D73C0">
            <w:pPr>
              <w:jc w:val="center"/>
              <w:rPr>
                <w:rFonts w:ascii="Times New Roman" w:hAnsi="Times New Roman" w:cs="Times New Roman"/>
                <w:b/>
                <w:sz w:val="24"/>
                <w:szCs w:val="24"/>
                <w:lang w:eastAsia="en-US"/>
              </w:rPr>
            </w:pPr>
            <w:r w:rsidRPr="008D73C0">
              <w:rPr>
                <w:rFonts w:ascii="Times New Roman" w:hAnsi="Times New Roman" w:cs="Times New Roman"/>
                <w:b/>
                <w:sz w:val="24"/>
                <w:szCs w:val="24"/>
                <w:lang w:eastAsia="en-US"/>
              </w:rPr>
              <w:t>PO3</w:t>
            </w:r>
          </w:p>
        </w:tc>
        <w:tc>
          <w:tcPr>
            <w:tcW w:w="0" w:type="auto"/>
            <w:vAlign w:val="center"/>
          </w:tcPr>
          <w:p w:rsidR="008D73C0" w:rsidRPr="008D73C0" w:rsidRDefault="008D73C0" w:rsidP="008D73C0">
            <w:pPr>
              <w:jc w:val="center"/>
              <w:rPr>
                <w:rFonts w:ascii="Times New Roman" w:hAnsi="Times New Roman" w:cs="Times New Roman"/>
                <w:b/>
                <w:sz w:val="24"/>
                <w:szCs w:val="24"/>
                <w:lang w:eastAsia="en-US"/>
              </w:rPr>
            </w:pPr>
            <w:r w:rsidRPr="008D73C0">
              <w:rPr>
                <w:rFonts w:ascii="Times New Roman" w:hAnsi="Times New Roman" w:cs="Times New Roman"/>
                <w:b/>
                <w:sz w:val="24"/>
                <w:szCs w:val="24"/>
                <w:lang w:eastAsia="en-US"/>
              </w:rPr>
              <w:t>PO4</w:t>
            </w:r>
          </w:p>
        </w:tc>
        <w:tc>
          <w:tcPr>
            <w:tcW w:w="0" w:type="auto"/>
            <w:vAlign w:val="center"/>
          </w:tcPr>
          <w:p w:rsidR="008D73C0" w:rsidRPr="008D73C0" w:rsidRDefault="008D73C0" w:rsidP="008D73C0">
            <w:pPr>
              <w:jc w:val="center"/>
              <w:rPr>
                <w:rFonts w:ascii="Times New Roman" w:hAnsi="Times New Roman" w:cs="Times New Roman"/>
                <w:b/>
                <w:sz w:val="24"/>
                <w:szCs w:val="24"/>
                <w:lang w:eastAsia="en-US"/>
              </w:rPr>
            </w:pPr>
            <w:r w:rsidRPr="008D73C0">
              <w:rPr>
                <w:rFonts w:ascii="Times New Roman" w:hAnsi="Times New Roman" w:cs="Times New Roman"/>
                <w:b/>
                <w:sz w:val="24"/>
                <w:szCs w:val="24"/>
                <w:lang w:eastAsia="en-US"/>
              </w:rPr>
              <w:t>PO5</w:t>
            </w:r>
          </w:p>
        </w:tc>
        <w:tc>
          <w:tcPr>
            <w:tcW w:w="0" w:type="auto"/>
            <w:vAlign w:val="center"/>
          </w:tcPr>
          <w:p w:rsidR="008D73C0" w:rsidRPr="008D73C0" w:rsidRDefault="008D73C0" w:rsidP="008D73C0">
            <w:pPr>
              <w:jc w:val="center"/>
              <w:rPr>
                <w:rFonts w:ascii="Times New Roman" w:hAnsi="Times New Roman" w:cs="Times New Roman"/>
                <w:b/>
                <w:sz w:val="24"/>
                <w:szCs w:val="24"/>
                <w:lang w:eastAsia="en-US"/>
              </w:rPr>
            </w:pPr>
            <w:r w:rsidRPr="008D73C0">
              <w:rPr>
                <w:rFonts w:ascii="Times New Roman" w:hAnsi="Times New Roman" w:cs="Times New Roman"/>
                <w:b/>
                <w:sz w:val="24"/>
                <w:szCs w:val="24"/>
                <w:lang w:eastAsia="en-US"/>
              </w:rPr>
              <w:t>PO6</w:t>
            </w:r>
          </w:p>
        </w:tc>
        <w:tc>
          <w:tcPr>
            <w:tcW w:w="0" w:type="auto"/>
            <w:vAlign w:val="center"/>
          </w:tcPr>
          <w:p w:rsidR="008D73C0" w:rsidRPr="008D73C0" w:rsidRDefault="008D73C0" w:rsidP="008D73C0">
            <w:pPr>
              <w:jc w:val="center"/>
              <w:rPr>
                <w:rFonts w:ascii="Times New Roman" w:hAnsi="Times New Roman" w:cs="Times New Roman"/>
                <w:b/>
                <w:sz w:val="24"/>
                <w:szCs w:val="24"/>
                <w:lang w:eastAsia="en-US"/>
              </w:rPr>
            </w:pPr>
            <w:r w:rsidRPr="008D73C0">
              <w:rPr>
                <w:rFonts w:ascii="Times New Roman" w:hAnsi="Times New Roman" w:cs="Times New Roman"/>
                <w:b/>
                <w:sz w:val="24"/>
                <w:szCs w:val="24"/>
                <w:lang w:eastAsia="en-US"/>
              </w:rPr>
              <w:t>PO7</w:t>
            </w:r>
          </w:p>
        </w:tc>
        <w:tc>
          <w:tcPr>
            <w:tcW w:w="0" w:type="auto"/>
            <w:vAlign w:val="center"/>
          </w:tcPr>
          <w:p w:rsidR="008D73C0" w:rsidRPr="008D73C0" w:rsidRDefault="008D73C0" w:rsidP="008D73C0">
            <w:pPr>
              <w:jc w:val="center"/>
              <w:rPr>
                <w:rFonts w:ascii="Times New Roman" w:hAnsi="Times New Roman" w:cs="Times New Roman"/>
                <w:b/>
                <w:sz w:val="24"/>
                <w:szCs w:val="24"/>
                <w:lang w:eastAsia="en-US"/>
              </w:rPr>
            </w:pPr>
            <w:r w:rsidRPr="008D73C0">
              <w:rPr>
                <w:rFonts w:ascii="Times New Roman" w:hAnsi="Times New Roman" w:cs="Times New Roman"/>
                <w:b/>
                <w:sz w:val="24"/>
                <w:szCs w:val="24"/>
                <w:lang w:eastAsia="en-US"/>
              </w:rPr>
              <w:t>PO8</w:t>
            </w:r>
          </w:p>
        </w:tc>
        <w:tc>
          <w:tcPr>
            <w:tcW w:w="0" w:type="auto"/>
            <w:vAlign w:val="center"/>
          </w:tcPr>
          <w:p w:rsidR="008D73C0" w:rsidRPr="008D73C0" w:rsidRDefault="008D73C0" w:rsidP="008D73C0">
            <w:pPr>
              <w:jc w:val="center"/>
              <w:rPr>
                <w:rFonts w:ascii="Times New Roman" w:hAnsi="Times New Roman" w:cs="Times New Roman"/>
                <w:b/>
                <w:sz w:val="24"/>
                <w:szCs w:val="24"/>
                <w:lang w:eastAsia="en-US"/>
              </w:rPr>
            </w:pPr>
            <w:r w:rsidRPr="008D73C0">
              <w:rPr>
                <w:rFonts w:ascii="Times New Roman" w:hAnsi="Times New Roman" w:cs="Times New Roman"/>
                <w:b/>
                <w:sz w:val="24"/>
                <w:szCs w:val="24"/>
                <w:lang w:eastAsia="en-US"/>
              </w:rPr>
              <w:t>PSO1</w:t>
            </w:r>
          </w:p>
        </w:tc>
        <w:tc>
          <w:tcPr>
            <w:tcW w:w="0" w:type="auto"/>
            <w:vAlign w:val="center"/>
          </w:tcPr>
          <w:p w:rsidR="008D73C0" w:rsidRPr="008D73C0" w:rsidRDefault="008D73C0" w:rsidP="008D73C0">
            <w:pPr>
              <w:jc w:val="center"/>
              <w:rPr>
                <w:rFonts w:ascii="Times New Roman" w:hAnsi="Times New Roman" w:cs="Times New Roman"/>
                <w:b/>
                <w:sz w:val="24"/>
                <w:szCs w:val="24"/>
                <w:lang w:eastAsia="en-US"/>
              </w:rPr>
            </w:pPr>
            <w:r w:rsidRPr="008D73C0">
              <w:rPr>
                <w:rFonts w:ascii="Times New Roman" w:hAnsi="Times New Roman" w:cs="Times New Roman"/>
                <w:b/>
                <w:sz w:val="24"/>
                <w:szCs w:val="24"/>
                <w:lang w:eastAsia="en-US"/>
              </w:rPr>
              <w:t>PSO2</w:t>
            </w:r>
          </w:p>
        </w:tc>
        <w:tc>
          <w:tcPr>
            <w:tcW w:w="0" w:type="auto"/>
            <w:vAlign w:val="center"/>
          </w:tcPr>
          <w:p w:rsidR="008D73C0" w:rsidRPr="008D73C0" w:rsidRDefault="008D73C0" w:rsidP="008D73C0">
            <w:pPr>
              <w:jc w:val="center"/>
              <w:rPr>
                <w:rFonts w:ascii="Times New Roman" w:hAnsi="Times New Roman" w:cs="Times New Roman"/>
                <w:b/>
                <w:sz w:val="24"/>
                <w:szCs w:val="24"/>
                <w:lang w:eastAsia="en-US"/>
              </w:rPr>
            </w:pPr>
            <w:r w:rsidRPr="008D73C0">
              <w:rPr>
                <w:rFonts w:ascii="Times New Roman" w:hAnsi="Times New Roman" w:cs="Times New Roman"/>
                <w:b/>
                <w:sz w:val="24"/>
                <w:szCs w:val="24"/>
                <w:lang w:eastAsia="en-US"/>
              </w:rPr>
              <w:t>PSO3</w:t>
            </w:r>
          </w:p>
        </w:tc>
      </w:tr>
      <w:tr w:rsidR="008D73C0" w:rsidRPr="008D73C0" w:rsidTr="0036415E">
        <w:trPr>
          <w:trHeight w:val="518"/>
          <w:jc w:val="center"/>
        </w:trPr>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CO1</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r>
      <w:tr w:rsidR="008D73C0" w:rsidRPr="008D73C0" w:rsidTr="0036415E">
        <w:trPr>
          <w:trHeight w:val="649"/>
          <w:jc w:val="center"/>
        </w:trPr>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CO2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r>
      <w:tr w:rsidR="008D73C0" w:rsidRPr="008D73C0" w:rsidTr="0036415E">
        <w:trPr>
          <w:trHeight w:val="518"/>
          <w:jc w:val="center"/>
        </w:trPr>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CO3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r>
      <w:tr w:rsidR="008D73C0" w:rsidRPr="008D73C0" w:rsidTr="0036415E">
        <w:trPr>
          <w:trHeight w:val="533"/>
          <w:jc w:val="center"/>
        </w:trPr>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CO4</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r>
      <w:tr w:rsidR="008D73C0" w:rsidRPr="008D73C0" w:rsidTr="0036415E">
        <w:trPr>
          <w:trHeight w:val="518"/>
          <w:jc w:val="center"/>
        </w:trPr>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CO5</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r>
      <w:tr w:rsidR="008D73C0" w:rsidRPr="008D73C0" w:rsidTr="0036415E">
        <w:trPr>
          <w:trHeight w:val="518"/>
          <w:jc w:val="center"/>
        </w:trPr>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TOTAL</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15</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12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15</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15</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13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10</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13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13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15</w:t>
            </w:r>
          </w:p>
        </w:tc>
        <w:tc>
          <w:tcPr>
            <w:tcW w:w="0" w:type="auto"/>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10</w:t>
            </w:r>
          </w:p>
        </w:tc>
        <w:tc>
          <w:tcPr>
            <w:tcW w:w="0" w:type="auto"/>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12</w:t>
            </w:r>
          </w:p>
        </w:tc>
      </w:tr>
      <w:tr w:rsidR="008D73C0" w:rsidRPr="008D73C0" w:rsidTr="0036415E">
        <w:trPr>
          <w:trHeight w:val="518"/>
          <w:jc w:val="center"/>
        </w:trPr>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AVERAGE</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2.4</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3</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2.6</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2.6</w:t>
            </w:r>
          </w:p>
        </w:tc>
        <w:tc>
          <w:tcPr>
            <w:tcW w:w="0" w:type="auto"/>
            <w:vAlign w:val="center"/>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2.6</w:t>
            </w:r>
          </w:p>
        </w:tc>
        <w:tc>
          <w:tcPr>
            <w:tcW w:w="0" w:type="auto"/>
          </w:tcPr>
          <w:p w:rsidR="008D73C0" w:rsidRPr="008D73C0" w:rsidRDefault="008D73C0" w:rsidP="008D73C0">
            <w:pPr>
              <w:rPr>
                <w:rFonts w:ascii="Times New Roman" w:hAnsi="Times New Roman" w:cs="Times New Roman"/>
                <w:sz w:val="24"/>
                <w:szCs w:val="24"/>
                <w:lang w:eastAsia="en-US"/>
              </w:rPr>
            </w:pPr>
            <w:r w:rsidRPr="008D73C0">
              <w:rPr>
                <w:rFonts w:ascii="Times New Roman" w:hAnsi="Times New Roman" w:cs="Times New Roman"/>
                <w:sz w:val="24"/>
                <w:szCs w:val="24"/>
                <w:lang w:eastAsia="en-US"/>
              </w:rPr>
              <w:t xml:space="preserve">    3</w:t>
            </w:r>
          </w:p>
        </w:tc>
        <w:tc>
          <w:tcPr>
            <w:tcW w:w="0" w:type="auto"/>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w:t>
            </w:r>
          </w:p>
        </w:tc>
        <w:tc>
          <w:tcPr>
            <w:tcW w:w="0" w:type="auto"/>
          </w:tcPr>
          <w:p w:rsidR="008D73C0" w:rsidRPr="008D73C0" w:rsidRDefault="008D73C0" w:rsidP="008D73C0">
            <w:pPr>
              <w:jc w:val="center"/>
              <w:rPr>
                <w:rFonts w:ascii="Times New Roman" w:hAnsi="Times New Roman" w:cs="Times New Roman"/>
                <w:sz w:val="24"/>
                <w:szCs w:val="24"/>
                <w:lang w:eastAsia="en-US"/>
              </w:rPr>
            </w:pPr>
            <w:r w:rsidRPr="008D73C0">
              <w:rPr>
                <w:rFonts w:ascii="Times New Roman" w:hAnsi="Times New Roman" w:cs="Times New Roman"/>
                <w:sz w:val="24"/>
                <w:szCs w:val="24"/>
                <w:lang w:eastAsia="en-US"/>
              </w:rPr>
              <w:t>2.4</w:t>
            </w:r>
          </w:p>
        </w:tc>
      </w:tr>
    </w:tbl>
    <w:p w:rsidR="008D73C0" w:rsidRPr="008D73C0" w:rsidRDefault="008D73C0" w:rsidP="008D73C0">
      <w:pPr>
        <w:jc w:val="center"/>
        <w:rPr>
          <w:rFonts w:ascii="Times New Roman" w:hAnsi="Times New Roman" w:cs="Times New Roman"/>
          <w:b/>
          <w:sz w:val="24"/>
          <w:szCs w:val="24"/>
          <w:lang w:eastAsia="en-US"/>
        </w:rPr>
      </w:pPr>
    </w:p>
    <w:p w:rsidR="008D73C0" w:rsidRPr="008D73C0" w:rsidRDefault="008D73C0" w:rsidP="008D73C0">
      <w:pPr>
        <w:spacing w:before="120" w:after="0"/>
        <w:ind w:left="720"/>
        <w:jc w:val="center"/>
        <w:rPr>
          <w:rFonts w:ascii="Times New Roman" w:eastAsia="Times New Roman" w:hAnsi="Times New Roman" w:cs="Times New Roman"/>
          <w:b/>
          <w:color w:val="000000"/>
          <w:sz w:val="24"/>
          <w:szCs w:val="24"/>
          <w:lang w:val="en-IN"/>
        </w:rPr>
      </w:pPr>
      <w:r w:rsidRPr="008D73C0">
        <w:rPr>
          <w:rFonts w:ascii="Times New Roman" w:eastAsia="Times New Roman" w:hAnsi="Times New Roman" w:cs="Times New Roman"/>
          <w:b/>
          <w:color w:val="000000"/>
          <w:sz w:val="24"/>
          <w:szCs w:val="24"/>
          <w:lang w:val="en-IN"/>
        </w:rPr>
        <w:t>3 – Strong, 2- Medium, 1- Low</w:t>
      </w:r>
    </w:p>
    <w:p w:rsidR="008D73C0" w:rsidRPr="008D73C0" w:rsidRDefault="008D73C0" w:rsidP="008D73C0">
      <w:pPr>
        <w:jc w:val="center"/>
        <w:rPr>
          <w:rFonts w:ascii="Times New Roman" w:hAnsi="Times New Roman" w:cs="Times New Roman"/>
          <w:b/>
          <w:sz w:val="24"/>
          <w:szCs w:val="24"/>
          <w:lang w:eastAsia="en-US"/>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AF32A5">
      <w:pPr>
        <w:jc w:val="center"/>
        <w:rPr>
          <w:rFonts w:ascii="Times New Roman" w:eastAsia="Times New Roman" w:hAnsi="Times New Roman" w:cs="Times New Roman"/>
          <w:b/>
          <w:sz w:val="24"/>
          <w:szCs w:val="24"/>
          <w:u w:val="single"/>
        </w:rPr>
      </w:pPr>
    </w:p>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u w:val="single"/>
        </w:rPr>
        <w:lastRenderedPageBreak/>
        <w:t>THIRD YEAR – SEMESTER - VI</w:t>
      </w:r>
    </w:p>
    <w:tbl>
      <w:tblPr>
        <w:tblStyle w:val="afffff6"/>
        <w:tblW w:w="103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0"/>
        <w:gridCol w:w="180"/>
        <w:gridCol w:w="1374"/>
        <w:gridCol w:w="1203"/>
        <w:gridCol w:w="567"/>
        <w:gridCol w:w="569"/>
        <w:gridCol w:w="563"/>
        <w:gridCol w:w="556"/>
        <w:gridCol w:w="976"/>
        <w:gridCol w:w="857"/>
        <w:gridCol w:w="876"/>
        <w:gridCol w:w="242"/>
        <w:gridCol w:w="653"/>
        <w:gridCol w:w="924"/>
      </w:tblGrid>
      <w:tr w:rsidR="00AF32A5" w:rsidRPr="00B30E68">
        <w:trPr>
          <w:cantSplit/>
          <w:trHeight w:val="620"/>
        </w:trPr>
        <w:tc>
          <w:tcPr>
            <w:tcW w:w="990" w:type="dxa"/>
            <w:gridSpan w:val="2"/>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Code</w:t>
            </w:r>
          </w:p>
        </w:tc>
        <w:tc>
          <w:tcPr>
            <w:tcW w:w="1374"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Subject Name</w:t>
            </w:r>
          </w:p>
        </w:tc>
        <w:tc>
          <w:tcPr>
            <w:tcW w:w="1203" w:type="dxa"/>
            <w:vMerge w:val="restart"/>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Category</w:t>
            </w:r>
          </w:p>
        </w:tc>
        <w:tc>
          <w:tcPr>
            <w:tcW w:w="567"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L</w:t>
            </w:r>
          </w:p>
        </w:tc>
        <w:tc>
          <w:tcPr>
            <w:tcW w:w="569"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w:t>
            </w:r>
          </w:p>
        </w:tc>
        <w:tc>
          <w:tcPr>
            <w:tcW w:w="563"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P</w:t>
            </w:r>
          </w:p>
        </w:tc>
        <w:tc>
          <w:tcPr>
            <w:tcW w:w="556"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S</w:t>
            </w:r>
          </w:p>
        </w:tc>
        <w:tc>
          <w:tcPr>
            <w:tcW w:w="976"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Credits</w:t>
            </w:r>
          </w:p>
        </w:tc>
        <w:tc>
          <w:tcPr>
            <w:tcW w:w="857" w:type="dxa"/>
            <w:vMerge w:val="restart"/>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Inst. Hours</w:t>
            </w:r>
          </w:p>
        </w:tc>
        <w:tc>
          <w:tcPr>
            <w:tcW w:w="2695" w:type="dxa"/>
            <w:gridSpan w:val="4"/>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Marks</w:t>
            </w:r>
          </w:p>
        </w:tc>
      </w:tr>
      <w:tr w:rsidR="00AF32A5" w:rsidRPr="00B30E68">
        <w:trPr>
          <w:cantSplit/>
          <w:trHeight w:val="1134"/>
        </w:trPr>
        <w:tc>
          <w:tcPr>
            <w:tcW w:w="990" w:type="dxa"/>
            <w:gridSpan w:val="2"/>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74"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03"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7"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9"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3"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6"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76"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57" w:type="dxa"/>
            <w:vMerge/>
            <w:vAlign w:val="center"/>
          </w:tcPr>
          <w:p w:rsidR="00AF32A5" w:rsidRPr="00B30E68" w:rsidRDefault="00AF32A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76" w:type="dxa"/>
            <w:tcBorders>
              <w:righ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CIA</w:t>
            </w:r>
          </w:p>
        </w:tc>
        <w:tc>
          <w:tcPr>
            <w:tcW w:w="895" w:type="dxa"/>
            <w:gridSpan w:val="2"/>
            <w:tcBorders>
              <w:left w:val="single" w:sz="4" w:space="0" w:color="000000"/>
              <w:righ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External</w:t>
            </w:r>
          </w:p>
        </w:tc>
        <w:tc>
          <w:tcPr>
            <w:tcW w:w="924" w:type="dxa"/>
            <w:tcBorders>
              <w:left w:val="single" w:sz="4" w:space="0" w:color="000000"/>
            </w:tcBorders>
            <w:vAlign w:val="center"/>
          </w:tcPr>
          <w:p w:rsidR="00AF32A5" w:rsidRPr="00B30E68" w:rsidRDefault="00DF3177">
            <w:pPr>
              <w:ind w:left="113" w:right="113"/>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r>
      <w:tr w:rsidR="00AF32A5" w:rsidRPr="00B30E68">
        <w:trPr>
          <w:trHeight w:val="746"/>
        </w:trPr>
        <w:tc>
          <w:tcPr>
            <w:tcW w:w="990" w:type="dxa"/>
            <w:gridSpan w:val="2"/>
            <w:vAlign w:val="center"/>
          </w:tcPr>
          <w:p w:rsidR="00AF32A5" w:rsidRPr="00B30E68" w:rsidRDefault="00AF32A5">
            <w:pPr>
              <w:jc w:val="center"/>
              <w:rPr>
                <w:rFonts w:ascii="Times New Roman" w:eastAsia="Times New Roman" w:hAnsi="Times New Roman" w:cs="Times New Roman"/>
                <w:sz w:val="24"/>
                <w:szCs w:val="24"/>
              </w:rPr>
            </w:pPr>
          </w:p>
        </w:tc>
        <w:tc>
          <w:tcPr>
            <w:tcW w:w="1374"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GENERAL AWARNESS FOR COMPETITVE EXAMINATION</w:t>
            </w:r>
          </w:p>
        </w:tc>
        <w:tc>
          <w:tcPr>
            <w:tcW w:w="1203"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Professional competency skill</w:t>
            </w:r>
          </w:p>
        </w:tc>
        <w:tc>
          <w:tcPr>
            <w:tcW w:w="567" w:type="dxa"/>
            <w:vAlign w:val="center"/>
          </w:tcPr>
          <w:p w:rsidR="00AF32A5" w:rsidRPr="00B30E68" w:rsidRDefault="00DF31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2</w:t>
            </w:r>
          </w:p>
        </w:tc>
        <w:tc>
          <w:tcPr>
            <w:tcW w:w="569" w:type="dxa"/>
            <w:vAlign w:val="center"/>
          </w:tcPr>
          <w:p w:rsidR="00AF32A5" w:rsidRPr="00B30E68" w:rsidRDefault="00AF32A5">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63" w:type="dxa"/>
            <w:vAlign w:val="center"/>
          </w:tcPr>
          <w:p w:rsidR="00AF32A5" w:rsidRPr="00B30E68" w:rsidRDefault="00AF32A5">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56" w:type="dxa"/>
            <w:vAlign w:val="center"/>
          </w:tcPr>
          <w:p w:rsidR="00AF32A5" w:rsidRPr="00B30E68" w:rsidRDefault="00AF32A5">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976" w:type="dxa"/>
            <w:vAlign w:val="center"/>
          </w:tcPr>
          <w:p w:rsidR="00AF32A5" w:rsidRPr="00B30E68" w:rsidRDefault="00DF31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2</w:t>
            </w:r>
          </w:p>
        </w:tc>
        <w:tc>
          <w:tcPr>
            <w:tcW w:w="857" w:type="dxa"/>
            <w:vAlign w:val="center"/>
          </w:tcPr>
          <w:p w:rsidR="00AF32A5" w:rsidRPr="00B30E68" w:rsidRDefault="00DF3177">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B30E68">
              <w:rPr>
                <w:rFonts w:ascii="Times New Roman" w:eastAsia="Times New Roman" w:hAnsi="Times New Roman" w:cs="Times New Roman"/>
                <w:b/>
                <w:color w:val="000000"/>
                <w:sz w:val="24"/>
                <w:szCs w:val="24"/>
              </w:rPr>
              <w:t>2</w:t>
            </w:r>
          </w:p>
        </w:tc>
        <w:tc>
          <w:tcPr>
            <w:tcW w:w="876" w:type="dxa"/>
            <w:tcBorders>
              <w:righ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25</w:t>
            </w:r>
          </w:p>
        </w:tc>
        <w:tc>
          <w:tcPr>
            <w:tcW w:w="895" w:type="dxa"/>
            <w:gridSpan w:val="2"/>
            <w:tcBorders>
              <w:left w:val="single" w:sz="4" w:space="0" w:color="000000"/>
              <w:righ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75</w:t>
            </w:r>
          </w:p>
        </w:tc>
        <w:tc>
          <w:tcPr>
            <w:tcW w:w="924" w:type="dxa"/>
            <w:tcBorders>
              <w:left w:val="single" w:sz="4" w:space="0" w:color="000000"/>
            </w:tcBorders>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100</w:t>
            </w:r>
          </w:p>
        </w:tc>
      </w:tr>
      <w:tr w:rsidR="00AF32A5" w:rsidRPr="00B30E68">
        <w:trPr>
          <w:trHeight w:val="179"/>
        </w:trPr>
        <w:tc>
          <w:tcPr>
            <w:tcW w:w="10350" w:type="dxa"/>
            <w:gridSpan w:val="14"/>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Learning Objectives </w:t>
            </w:r>
          </w:p>
        </w:tc>
      </w:tr>
      <w:tr w:rsidR="00AF32A5" w:rsidRPr="00B30E68">
        <w:trPr>
          <w:trHeight w:val="458"/>
        </w:trPr>
        <w:tc>
          <w:tcPr>
            <w:tcW w:w="810"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C1</w:t>
            </w:r>
          </w:p>
        </w:tc>
        <w:tc>
          <w:tcPr>
            <w:tcW w:w="9540" w:type="dxa"/>
            <w:gridSpan w:val="13"/>
          </w:tcPr>
          <w:p w:rsidR="00AF32A5" w:rsidRPr="00B30E68" w:rsidRDefault="00DF3177">
            <w:pPr>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AF32A5" w:rsidRPr="00B30E68">
        <w:tc>
          <w:tcPr>
            <w:tcW w:w="810"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C2</w:t>
            </w:r>
          </w:p>
        </w:tc>
        <w:tc>
          <w:tcPr>
            <w:tcW w:w="9540" w:type="dxa"/>
            <w:gridSpan w:val="13"/>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To build experiences for students as they grow into lifelong learners.</w:t>
            </w:r>
          </w:p>
        </w:tc>
      </w:tr>
      <w:tr w:rsidR="00AF32A5" w:rsidRPr="00B30E68">
        <w:tc>
          <w:tcPr>
            <w:tcW w:w="810"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C3</w:t>
            </w:r>
          </w:p>
        </w:tc>
        <w:tc>
          <w:tcPr>
            <w:tcW w:w="9540" w:type="dxa"/>
            <w:gridSpan w:val="13"/>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color w:val="000000"/>
                <w:sz w:val="24"/>
                <w:szCs w:val="24"/>
              </w:rPr>
              <w:t>To know the basic concepts of  various discipline</w:t>
            </w:r>
          </w:p>
        </w:tc>
      </w:tr>
      <w:tr w:rsidR="00AF32A5" w:rsidRPr="00B30E68">
        <w:tc>
          <w:tcPr>
            <w:tcW w:w="10350" w:type="dxa"/>
            <w:gridSpan w:val="14"/>
          </w:tcPr>
          <w:p w:rsidR="00AF32A5" w:rsidRPr="00B30E68" w:rsidRDefault="00DF317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30E68">
              <w:rPr>
                <w:rFonts w:ascii="Times New Roman" w:eastAsia="Times New Roman" w:hAnsi="Times New Roman" w:cs="Times New Roman"/>
                <w:b/>
                <w:color w:val="000000"/>
                <w:sz w:val="24"/>
                <w:szCs w:val="24"/>
              </w:rPr>
              <w:t>Prerequisites: Should have studied Commerce in XII Std</w:t>
            </w:r>
          </w:p>
        </w:tc>
      </w:tr>
      <w:tr w:rsidR="00AF32A5" w:rsidRPr="00B30E68">
        <w:tc>
          <w:tcPr>
            <w:tcW w:w="810" w:type="dxa"/>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UNIT</w:t>
            </w:r>
          </w:p>
        </w:tc>
        <w:tc>
          <w:tcPr>
            <w:tcW w:w="7963" w:type="dxa"/>
            <w:gridSpan w:val="11"/>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Details</w:t>
            </w:r>
          </w:p>
        </w:tc>
        <w:tc>
          <w:tcPr>
            <w:tcW w:w="1577" w:type="dxa"/>
            <w:gridSpan w:val="2"/>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No. of Hours</w:t>
            </w:r>
          </w:p>
        </w:tc>
      </w:tr>
      <w:tr w:rsidR="00AF32A5" w:rsidRPr="00B30E68">
        <w:trPr>
          <w:trHeight w:val="917"/>
        </w:trPr>
        <w:tc>
          <w:tcPr>
            <w:tcW w:w="8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w:t>
            </w:r>
          </w:p>
        </w:tc>
        <w:tc>
          <w:tcPr>
            <w:tcW w:w="7963" w:type="dxa"/>
            <w:gridSpan w:val="11"/>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Indian Polity</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Basics concepts- Three organs of  Indian government (Executives , Legislature, Judiciary), Introduction to Indian Constitution – Salient features of constitution, Preamble, Fundamental rights, Fundamental duties, Directive Principles of State policy, Types of </w:t>
            </w:r>
            <w:r w:rsidR="00425423" w:rsidRPr="00B30E68">
              <w:rPr>
                <w:rFonts w:ascii="Times New Roman" w:eastAsia="Times New Roman" w:hAnsi="Times New Roman" w:cs="Times New Roman"/>
                <w:sz w:val="24"/>
                <w:szCs w:val="24"/>
              </w:rPr>
              <w:t>Majorities</w:t>
            </w:r>
            <w:r w:rsidRPr="00B30E68">
              <w:rPr>
                <w:rFonts w:ascii="Times New Roman" w:eastAsia="Times New Roman" w:hAnsi="Times New Roman" w:cs="Times New Roman"/>
                <w:sz w:val="24"/>
                <w:szCs w:val="24"/>
              </w:rPr>
              <w:t xml:space="preserve">, Amendments to the Constitution, Basic structure Doctrine, Division of subjects between the union and the states local Governance, Elections in India and Election Commission,CAG. </w:t>
            </w:r>
          </w:p>
        </w:tc>
        <w:tc>
          <w:tcPr>
            <w:tcW w:w="1577"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6</w:t>
            </w:r>
          </w:p>
        </w:tc>
      </w:tr>
      <w:tr w:rsidR="00AF32A5" w:rsidRPr="00B30E68">
        <w:trPr>
          <w:trHeight w:val="899"/>
        </w:trPr>
        <w:tc>
          <w:tcPr>
            <w:tcW w:w="8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w:t>
            </w:r>
          </w:p>
        </w:tc>
        <w:tc>
          <w:tcPr>
            <w:tcW w:w="7963" w:type="dxa"/>
            <w:gridSpan w:val="11"/>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Geography </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1577"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6</w:t>
            </w:r>
          </w:p>
        </w:tc>
      </w:tr>
      <w:tr w:rsidR="00AF32A5" w:rsidRPr="00B30E68">
        <w:trPr>
          <w:trHeight w:val="854"/>
        </w:trPr>
        <w:tc>
          <w:tcPr>
            <w:tcW w:w="8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III</w:t>
            </w:r>
          </w:p>
        </w:tc>
        <w:tc>
          <w:tcPr>
            <w:tcW w:w="7963" w:type="dxa"/>
            <w:gridSpan w:val="11"/>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Economy</w:t>
            </w:r>
          </w:p>
          <w:p w:rsidR="00AF32A5" w:rsidRPr="00B30E68" w:rsidRDefault="00425423">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National Income – Inflation – Money and Banking  - Agriculture in India – Union Budget – Planning in India – Poverty – Unemployment – Inclusive Development and Development issues – Industrial polices – Financial Markets.</w:t>
            </w:r>
          </w:p>
        </w:tc>
        <w:tc>
          <w:tcPr>
            <w:tcW w:w="1577"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6</w:t>
            </w:r>
          </w:p>
        </w:tc>
      </w:tr>
      <w:tr w:rsidR="00AF32A5" w:rsidRPr="00B30E68">
        <w:trPr>
          <w:trHeight w:val="629"/>
        </w:trPr>
        <w:tc>
          <w:tcPr>
            <w:tcW w:w="8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IV</w:t>
            </w:r>
          </w:p>
        </w:tc>
        <w:tc>
          <w:tcPr>
            <w:tcW w:w="7963" w:type="dxa"/>
            <w:gridSpan w:val="11"/>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 xml:space="preserve">History </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Modern  India – formation of Indian National Congress – Morley Minto Reforms, Revolutionary activities – World War I and India’s Response – Home </w:t>
            </w:r>
            <w:r w:rsidRPr="00B30E68">
              <w:rPr>
                <w:rFonts w:ascii="Times New Roman" w:eastAsia="Times New Roman" w:hAnsi="Times New Roman" w:cs="Times New Roman"/>
                <w:sz w:val="24"/>
                <w:szCs w:val="24"/>
              </w:rPr>
              <w:lastRenderedPageBreak/>
              <w:t xml:space="preserve">Rule league – Montague Chelmsford reforms – </w:t>
            </w:r>
            <w:r w:rsidR="00425423" w:rsidRPr="00B30E68">
              <w:rPr>
                <w:rFonts w:ascii="Times New Roman" w:eastAsia="Times New Roman" w:hAnsi="Times New Roman" w:cs="Times New Roman"/>
                <w:sz w:val="24"/>
                <w:szCs w:val="24"/>
              </w:rPr>
              <w:t>Rowlett</w:t>
            </w:r>
            <w:r w:rsidRPr="00B30E68">
              <w:rPr>
                <w:rFonts w:ascii="Times New Roman" w:eastAsia="Times New Roman" w:hAnsi="Times New Roman" w:cs="Times New Roman"/>
                <w:sz w:val="24"/>
                <w:szCs w:val="24"/>
              </w:rPr>
              <w:t xml:space="preserve"> Act – Non –Cooperation Movement – Simon commission and Nehru Report – Civil Disobedience Movement and Round Table conferences – Quit India Movement and Demand for Pakistan – Cabinet Mission – Formation of Constituents Assembly and partition of India. </w:t>
            </w:r>
          </w:p>
        </w:tc>
        <w:tc>
          <w:tcPr>
            <w:tcW w:w="1577"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lastRenderedPageBreak/>
              <w:t>6</w:t>
            </w:r>
          </w:p>
        </w:tc>
      </w:tr>
      <w:tr w:rsidR="00AF32A5" w:rsidRPr="00B30E68">
        <w:trPr>
          <w:trHeight w:val="1151"/>
        </w:trPr>
        <w:tc>
          <w:tcPr>
            <w:tcW w:w="810" w:type="dxa"/>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lastRenderedPageBreak/>
              <w:t>V</w:t>
            </w:r>
          </w:p>
        </w:tc>
        <w:tc>
          <w:tcPr>
            <w:tcW w:w="7963" w:type="dxa"/>
            <w:gridSpan w:val="11"/>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Environment and Ecology</w:t>
            </w:r>
          </w:p>
          <w:p w:rsidR="00AF32A5" w:rsidRPr="00B30E68" w:rsidRDefault="00DF3177">
            <w:pPr>
              <w:jc w:val="both"/>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1577"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6</w:t>
            </w:r>
          </w:p>
        </w:tc>
      </w:tr>
      <w:tr w:rsidR="00AF32A5" w:rsidRPr="00B30E68">
        <w:trPr>
          <w:trHeight w:val="99"/>
        </w:trPr>
        <w:tc>
          <w:tcPr>
            <w:tcW w:w="810" w:type="dxa"/>
          </w:tcPr>
          <w:p w:rsidR="00AF32A5" w:rsidRPr="00B30E68" w:rsidRDefault="00AF32A5">
            <w:pPr>
              <w:jc w:val="center"/>
              <w:rPr>
                <w:rFonts w:ascii="Times New Roman" w:eastAsia="Times New Roman" w:hAnsi="Times New Roman" w:cs="Times New Roman"/>
                <w:sz w:val="24"/>
                <w:szCs w:val="24"/>
              </w:rPr>
            </w:pPr>
          </w:p>
        </w:tc>
        <w:tc>
          <w:tcPr>
            <w:tcW w:w="7963" w:type="dxa"/>
            <w:gridSpan w:val="11"/>
          </w:tcPr>
          <w:p w:rsidR="00AF32A5" w:rsidRPr="00B30E68" w:rsidRDefault="00DF3177">
            <w:pPr>
              <w:jc w:val="both"/>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TOTAL</w:t>
            </w:r>
          </w:p>
        </w:tc>
        <w:tc>
          <w:tcPr>
            <w:tcW w:w="1577" w:type="dxa"/>
            <w:gridSpan w:val="2"/>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30</w:t>
            </w:r>
          </w:p>
        </w:tc>
      </w:tr>
      <w:tr w:rsidR="00AF32A5" w:rsidRPr="00B30E68">
        <w:trPr>
          <w:trHeight w:val="260"/>
        </w:trPr>
        <w:tc>
          <w:tcPr>
            <w:tcW w:w="10350" w:type="dxa"/>
            <w:gridSpan w:val="14"/>
          </w:tcPr>
          <w:p w:rsidR="00AF32A5" w:rsidRPr="00B30E68" w:rsidRDefault="00DF3177">
            <w:pPr>
              <w:tabs>
                <w:tab w:val="right" w:pos="10494"/>
              </w:tabs>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Course Outcomes</w:t>
            </w:r>
          </w:p>
        </w:tc>
      </w:tr>
      <w:tr w:rsidR="00AF32A5" w:rsidRPr="00B30E68">
        <w:tc>
          <w:tcPr>
            <w:tcW w:w="990" w:type="dxa"/>
            <w:gridSpan w:val="2"/>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w:t>
            </w:r>
          </w:p>
        </w:tc>
        <w:tc>
          <w:tcPr>
            <w:tcW w:w="9360" w:type="dxa"/>
            <w:gridSpan w:val="12"/>
          </w:tcPr>
          <w:p w:rsidR="00AF32A5" w:rsidRPr="00B30E68" w:rsidRDefault="00DF3177">
            <w:pPr>
              <w:rPr>
                <w:rFonts w:ascii="Times New Roman" w:eastAsia="Times New Roman" w:hAnsi="Times New Roman" w:cs="Times New Roman"/>
                <w:b/>
                <w:sz w:val="24"/>
                <w:szCs w:val="24"/>
              </w:rPr>
            </w:pPr>
            <w:r w:rsidRPr="00B30E68">
              <w:rPr>
                <w:rFonts w:ascii="Times New Roman" w:eastAsia="Times New Roman" w:hAnsi="Times New Roman" w:cs="Times New Roman"/>
                <w:sz w:val="24"/>
                <w:szCs w:val="24"/>
              </w:rPr>
              <w:t>On completion of this course, students will</w:t>
            </w:r>
          </w:p>
        </w:tc>
      </w:tr>
      <w:tr w:rsidR="00AF32A5" w:rsidRPr="00B30E68">
        <w:trPr>
          <w:trHeight w:val="512"/>
        </w:trPr>
        <w:tc>
          <w:tcPr>
            <w:tcW w:w="990"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CO1</w:t>
            </w:r>
          </w:p>
        </w:tc>
        <w:tc>
          <w:tcPr>
            <w:tcW w:w="9360"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Develop board knowledge of the different components in polity</w:t>
            </w:r>
          </w:p>
        </w:tc>
      </w:tr>
      <w:tr w:rsidR="00AF32A5" w:rsidRPr="00B30E68">
        <w:trPr>
          <w:trHeight w:val="440"/>
        </w:trPr>
        <w:tc>
          <w:tcPr>
            <w:tcW w:w="990"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CO2</w:t>
            </w:r>
          </w:p>
        </w:tc>
        <w:tc>
          <w:tcPr>
            <w:tcW w:w="9360" w:type="dxa"/>
            <w:gridSpan w:val="12"/>
            <w:vAlign w:val="center"/>
          </w:tcPr>
          <w:p w:rsidR="00AF32A5" w:rsidRPr="00B30E68" w:rsidRDefault="00DF3177">
            <w:pPr>
              <w:tabs>
                <w:tab w:val="left" w:pos="3928"/>
                <w:tab w:val="left" w:pos="4009"/>
                <w:tab w:val="left" w:pos="4044"/>
              </w:tabs>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Understand the Geographical features across countries and in India</w:t>
            </w:r>
          </w:p>
        </w:tc>
      </w:tr>
      <w:tr w:rsidR="00AF32A5" w:rsidRPr="00B30E68">
        <w:trPr>
          <w:trHeight w:val="440"/>
        </w:trPr>
        <w:tc>
          <w:tcPr>
            <w:tcW w:w="990"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CO3</w:t>
            </w:r>
          </w:p>
        </w:tc>
        <w:tc>
          <w:tcPr>
            <w:tcW w:w="9360"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Acquire knowledge on the aspects of  Indian Economy</w:t>
            </w:r>
          </w:p>
        </w:tc>
      </w:tr>
      <w:tr w:rsidR="00AF32A5" w:rsidRPr="00B30E68">
        <w:trPr>
          <w:trHeight w:val="359"/>
        </w:trPr>
        <w:tc>
          <w:tcPr>
            <w:tcW w:w="990"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CO4</w:t>
            </w:r>
          </w:p>
        </w:tc>
        <w:tc>
          <w:tcPr>
            <w:tcW w:w="9360" w:type="dxa"/>
            <w:gridSpan w:val="12"/>
            <w:vAlign w:val="center"/>
          </w:tcPr>
          <w:p w:rsidR="00AF32A5" w:rsidRPr="00B30E68" w:rsidRDefault="00DF3177">
            <w:pPr>
              <w:tabs>
                <w:tab w:val="left" w:pos="1544"/>
              </w:tabs>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 xml:space="preserve">Understand the significance of India’s Freedom Struggle </w:t>
            </w:r>
          </w:p>
        </w:tc>
      </w:tr>
      <w:tr w:rsidR="00AF32A5" w:rsidRPr="00B30E68">
        <w:trPr>
          <w:trHeight w:val="431"/>
        </w:trPr>
        <w:tc>
          <w:tcPr>
            <w:tcW w:w="990" w:type="dxa"/>
            <w:gridSpan w:val="2"/>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CO5</w:t>
            </w:r>
          </w:p>
        </w:tc>
        <w:tc>
          <w:tcPr>
            <w:tcW w:w="9360" w:type="dxa"/>
            <w:gridSpan w:val="12"/>
            <w:vAlign w:val="center"/>
          </w:tcPr>
          <w:p w:rsidR="00AF32A5" w:rsidRPr="00B30E68" w:rsidRDefault="00DF3177">
            <w:pPr>
              <w:tabs>
                <w:tab w:val="left" w:pos="1544"/>
              </w:tabs>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Gain knowledge on Ecology and Environment</w:t>
            </w:r>
          </w:p>
        </w:tc>
      </w:tr>
      <w:tr w:rsidR="00AF32A5" w:rsidRPr="00B30E68">
        <w:trPr>
          <w:trHeight w:val="431"/>
        </w:trPr>
        <w:tc>
          <w:tcPr>
            <w:tcW w:w="10350" w:type="dxa"/>
            <w:gridSpan w:val="14"/>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Textbooks</w:t>
            </w:r>
          </w:p>
        </w:tc>
      </w:tr>
      <w:tr w:rsidR="00AF32A5" w:rsidRPr="00B30E68">
        <w:trPr>
          <w:trHeight w:val="431"/>
        </w:trPr>
        <w:tc>
          <w:tcPr>
            <w:tcW w:w="990"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360" w:type="dxa"/>
            <w:gridSpan w:val="12"/>
            <w:vAlign w:val="center"/>
          </w:tcPr>
          <w:p w:rsidR="00AF32A5" w:rsidRPr="00B30E68" w:rsidRDefault="00DF3177">
            <w:pPr>
              <w:tabs>
                <w:tab w:val="left" w:pos="2120"/>
              </w:tabs>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Class XI and XII NCERT Geography</w:t>
            </w:r>
          </w:p>
        </w:tc>
      </w:tr>
      <w:tr w:rsidR="00AF32A5" w:rsidRPr="00B30E68">
        <w:trPr>
          <w:trHeight w:val="548"/>
        </w:trPr>
        <w:tc>
          <w:tcPr>
            <w:tcW w:w="990"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360"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History – Old NCERT’S Class XI and XII</w:t>
            </w:r>
          </w:p>
        </w:tc>
      </w:tr>
      <w:tr w:rsidR="00AF32A5" w:rsidRPr="00B30E68">
        <w:trPr>
          <w:trHeight w:val="431"/>
        </w:trPr>
        <w:tc>
          <w:tcPr>
            <w:tcW w:w="10350" w:type="dxa"/>
            <w:gridSpan w:val="14"/>
            <w:vAlign w:val="center"/>
          </w:tcPr>
          <w:p w:rsidR="00AF32A5" w:rsidRPr="00B30E68" w:rsidRDefault="00DF3177">
            <w:pPr>
              <w:jc w:val="center"/>
              <w:rPr>
                <w:rFonts w:ascii="Times New Roman" w:eastAsia="Times New Roman" w:hAnsi="Times New Roman" w:cs="Times New Roman"/>
                <w:b/>
                <w:sz w:val="24"/>
                <w:szCs w:val="24"/>
              </w:rPr>
            </w:pPr>
            <w:r w:rsidRPr="00B30E68">
              <w:rPr>
                <w:rFonts w:ascii="Times New Roman" w:eastAsia="Times New Roman" w:hAnsi="Times New Roman" w:cs="Times New Roman"/>
                <w:b/>
                <w:sz w:val="24"/>
                <w:szCs w:val="24"/>
              </w:rPr>
              <w:t>Reference Books</w:t>
            </w:r>
          </w:p>
        </w:tc>
      </w:tr>
      <w:tr w:rsidR="00AF32A5" w:rsidRPr="00B30E68">
        <w:trPr>
          <w:trHeight w:val="431"/>
        </w:trPr>
        <w:tc>
          <w:tcPr>
            <w:tcW w:w="990"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360"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M. Laximikanth (2019) , Indian polity, McGraw- Hill</w:t>
            </w:r>
          </w:p>
        </w:tc>
      </w:tr>
      <w:tr w:rsidR="00AF32A5" w:rsidRPr="00B30E68">
        <w:trPr>
          <w:trHeight w:val="431"/>
        </w:trPr>
        <w:tc>
          <w:tcPr>
            <w:tcW w:w="990"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360" w:type="dxa"/>
            <w:gridSpan w:val="12"/>
            <w:vAlign w:val="center"/>
          </w:tcPr>
          <w:p w:rsidR="00AF32A5" w:rsidRPr="00B30E68" w:rsidRDefault="00DF3177">
            <w:pPr>
              <w:tabs>
                <w:tab w:val="left" w:pos="1025"/>
              </w:tabs>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Ramesh Singh (2022) , Indian Economy , McGraw - Hill</w:t>
            </w:r>
          </w:p>
        </w:tc>
      </w:tr>
      <w:tr w:rsidR="00AF32A5" w:rsidRPr="00B30E68">
        <w:trPr>
          <w:trHeight w:val="431"/>
        </w:trPr>
        <w:tc>
          <w:tcPr>
            <w:tcW w:w="990"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360"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G.C Leong, Physical and Human Geography, Oxford University Press</w:t>
            </w:r>
          </w:p>
        </w:tc>
      </w:tr>
      <w:tr w:rsidR="00AF32A5" w:rsidRPr="00B30E68">
        <w:trPr>
          <w:trHeight w:val="431"/>
        </w:trPr>
        <w:tc>
          <w:tcPr>
            <w:tcW w:w="990"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4</w:t>
            </w:r>
          </w:p>
        </w:tc>
        <w:tc>
          <w:tcPr>
            <w:tcW w:w="9360"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MajidHussain- India Map Entries in Geography, GK Publications Pvt , Ltd.</w:t>
            </w:r>
          </w:p>
          <w:p w:rsidR="00AF32A5" w:rsidRPr="00B30E68" w:rsidRDefault="00AF32A5">
            <w:pPr>
              <w:rPr>
                <w:rFonts w:ascii="Times New Roman" w:eastAsia="Times New Roman" w:hAnsi="Times New Roman" w:cs="Times New Roman"/>
                <w:sz w:val="24"/>
                <w:szCs w:val="24"/>
              </w:rPr>
            </w:pPr>
          </w:p>
        </w:tc>
      </w:tr>
      <w:tr w:rsidR="00AF32A5" w:rsidRPr="00B30E68">
        <w:trPr>
          <w:trHeight w:val="431"/>
        </w:trPr>
        <w:tc>
          <w:tcPr>
            <w:tcW w:w="10350" w:type="dxa"/>
            <w:gridSpan w:val="14"/>
            <w:vAlign w:val="center"/>
          </w:tcPr>
          <w:p w:rsidR="00AF32A5" w:rsidRPr="00B30E68" w:rsidRDefault="00DF3177">
            <w:pPr>
              <w:widowControl w:val="0"/>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NOTE: Latest Edition of Textbooks May be Used</w:t>
            </w:r>
          </w:p>
        </w:tc>
      </w:tr>
      <w:tr w:rsidR="00AF32A5" w:rsidRPr="00B30E68">
        <w:trPr>
          <w:trHeight w:val="431"/>
        </w:trPr>
        <w:tc>
          <w:tcPr>
            <w:tcW w:w="10350" w:type="dxa"/>
            <w:gridSpan w:val="14"/>
            <w:vAlign w:val="center"/>
          </w:tcPr>
          <w:p w:rsidR="00AF32A5" w:rsidRPr="00B30E68" w:rsidRDefault="00DF3177">
            <w:pPr>
              <w:widowControl w:val="0"/>
              <w:jc w:val="center"/>
              <w:rPr>
                <w:rFonts w:ascii="Times New Roman" w:eastAsia="Times New Roman" w:hAnsi="Times New Roman" w:cs="Times New Roman"/>
                <w:sz w:val="24"/>
                <w:szCs w:val="24"/>
              </w:rPr>
            </w:pPr>
            <w:r w:rsidRPr="00B30E68">
              <w:rPr>
                <w:rFonts w:ascii="Times New Roman" w:eastAsia="Times New Roman" w:hAnsi="Times New Roman" w:cs="Times New Roman"/>
                <w:b/>
                <w:sz w:val="24"/>
                <w:szCs w:val="24"/>
              </w:rPr>
              <w:t>Web Resources</w:t>
            </w:r>
          </w:p>
        </w:tc>
      </w:tr>
      <w:tr w:rsidR="00AF32A5" w:rsidRPr="00B30E68">
        <w:trPr>
          <w:trHeight w:val="431"/>
        </w:trPr>
        <w:tc>
          <w:tcPr>
            <w:tcW w:w="990"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1</w:t>
            </w:r>
          </w:p>
        </w:tc>
        <w:tc>
          <w:tcPr>
            <w:tcW w:w="9360" w:type="dxa"/>
            <w:gridSpan w:val="12"/>
            <w:vAlign w:val="center"/>
          </w:tcPr>
          <w:p w:rsidR="00AF32A5" w:rsidRPr="00B30E68" w:rsidRDefault="00DF3177">
            <w:pPr>
              <w:widowControl w:val="0"/>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https://www.freebookkeepingaccounting.com/using-excel-in-accounts</w:t>
            </w:r>
          </w:p>
        </w:tc>
      </w:tr>
      <w:tr w:rsidR="00AF32A5" w:rsidRPr="00B30E68">
        <w:trPr>
          <w:trHeight w:val="431"/>
        </w:trPr>
        <w:tc>
          <w:tcPr>
            <w:tcW w:w="990"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2</w:t>
            </w:r>
          </w:p>
        </w:tc>
        <w:tc>
          <w:tcPr>
            <w:tcW w:w="9360" w:type="dxa"/>
            <w:gridSpan w:val="12"/>
            <w:vAlign w:val="center"/>
          </w:tcPr>
          <w:p w:rsidR="00AF32A5" w:rsidRPr="00B30E68" w:rsidRDefault="00DF3177">
            <w:pPr>
              <w:widowControl w:val="0"/>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https://courses.corporatefinanceinstitute.com/courses/free-excel-crash-course-for-finance</w:t>
            </w:r>
          </w:p>
        </w:tc>
      </w:tr>
      <w:tr w:rsidR="00AF32A5" w:rsidRPr="00B30E68">
        <w:trPr>
          <w:trHeight w:val="431"/>
        </w:trPr>
        <w:tc>
          <w:tcPr>
            <w:tcW w:w="990" w:type="dxa"/>
            <w:gridSpan w:val="2"/>
            <w:vAlign w:val="center"/>
          </w:tcPr>
          <w:p w:rsidR="00AF32A5" w:rsidRPr="00B30E68" w:rsidRDefault="00DF3177">
            <w:pPr>
              <w:jc w:val="cente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3</w:t>
            </w:r>
          </w:p>
        </w:tc>
        <w:tc>
          <w:tcPr>
            <w:tcW w:w="9360" w:type="dxa"/>
            <w:gridSpan w:val="12"/>
            <w:vAlign w:val="center"/>
          </w:tcPr>
          <w:p w:rsidR="00AF32A5" w:rsidRPr="00B30E68" w:rsidRDefault="00DF3177">
            <w:pPr>
              <w:rPr>
                <w:rFonts w:ascii="Times New Roman" w:eastAsia="Times New Roman" w:hAnsi="Times New Roman" w:cs="Times New Roman"/>
                <w:sz w:val="24"/>
                <w:szCs w:val="24"/>
              </w:rPr>
            </w:pPr>
            <w:r w:rsidRPr="00B30E68">
              <w:rPr>
                <w:rFonts w:ascii="Times New Roman" w:eastAsia="Times New Roman" w:hAnsi="Times New Roman" w:cs="Times New Roman"/>
                <w:sz w:val="24"/>
                <w:szCs w:val="24"/>
              </w:rPr>
              <w:t>https://www.youtube.com/watch?v=Nv_Nnw01FaU</w:t>
            </w:r>
          </w:p>
        </w:tc>
      </w:tr>
    </w:tbl>
    <w:p w:rsidR="00AF32A5" w:rsidRPr="00B30E68" w:rsidRDefault="00AF32A5">
      <w:pPr>
        <w:rPr>
          <w:rFonts w:ascii="Times New Roman" w:eastAsia="Times New Roman" w:hAnsi="Times New Roman" w:cs="Times New Roman"/>
          <w:sz w:val="24"/>
          <w:szCs w:val="24"/>
        </w:rPr>
      </w:pPr>
    </w:p>
    <w:p w:rsidR="00AF32A5" w:rsidRPr="00B30E68" w:rsidRDefault="00AF32A5">
      <w:pPr>
        <w:rPr>
          <w:rFonts w:ascii="Times New Roman" w:eastAsia="Times New Roman" w:hAnsi="Times New Roman" w:cs="Times New Roman"/>
          <w:sz w:val="24"/>
          <w:szCs w:val="24"/>
        </w:rPr>
      </w:pPr>
    </w:p>
    <w:p w:rsidR="00AF32A5" w:rsidRPr="00B30E68" w:rsidRDefault="00AF32A5">
      <w:pPr>
        <w:rPr>
          <w:rFonts w:ascii="Times New Roman" w:eastAsia="Times New Roman" w:hAnsi="Times New Roman" w:cs="Times New Roman"/>
          <w:sz w:val="24"/>
          <w:szCs w:val="24"/>
        </w:rPr>
      </w:pPr>
    </w:p>
    <w:p w:rsidR="00AF32A5" w:rsidRPr="00B30E68" w:rsidRDefault="00AF32A5">
      <w:pPr>
        <w:rPr>
          <w:rFonts w:ascii="Times New Roman" w:eastAsia="Times New Roman" w:hAnsi="Times New Roman" w:cs="Times New Roman"/>
          <w:b/>
          <w:sz w:val="24"/>
          <w:szCs w:val="24"/>
        </w:rPr>
      </w:pPr>
    </w:p>
    <w:p w:rsidR="00AF32A5" w:rsidRPr="00B30E68" w:rsidRDefault="00AF32A5">
      <w:pPr>
        <w:rPr>
          <w:rFonts w:ascii="Times New Roman" w:eastAsia="Times New Roman" w:hAnsi="Times New Roman" w:cs="Times New Roman"/>
          <w:b/>
          <w:sz w:val="24"/>
          <w:szCs w:val="24"/>
        </w:rPr>
      </w:pPr>
    </w:p>
    <w:sectPr w:rsidR="00AF32A5" w:rsidRPr="00B30E68" w:rsidSect="00FF59CF">
      <w:headerReference w:type="default" r:id="rId12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B8C" w:rsidRDefault="00691B8C">
      <w:pPr>
        <w:spacing w:after="0" w:line="240" w:lineRule="auto"/>
      </w:pPr>
      <w:r>
        <w:separator/>
      </w:r>
    </w:p>
  </w:endnote>
  <w:endnote w:type="continuationSeparator" w:id="1">
    <w:p w:rsidR="00691B8C" w:rsidRDefault="00691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Helvetica Neue">
    <w:altName w:val="Arial"/>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MS PMincho">
    <w:altName w:val="MS Mincho"/>
    <w:charset w:val="80"/>
    <w:family w:val="roma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2361"/>
      <w:docPartObj>
        <w:docPartGallery w:val="Page Numbers (Bottom of Page)"/>
        <w:docPartUnique/>
      </w:docPartObj>
    </w:sdtPr>
    <w:sdtContent>
      <w:p w:rsidR="00420D4B" w:rsidRDefault="00E00421">
        <w:pPr>
          <w:pStyle w:val="Footer"/>
          <w:jc w:val="center"/>
        </w:pPr>
        <w:fldSimple w:instr=" PAGE   \* MERGEFORMAT ">
          <w:r w:rsidR="00E924C5">
            <w:rPr>
              <w:noProof/>
            </w:rPr>
            <w:t>15</w:t>
          </w:r>
        </w:fldSimple>
      </w:p>
    </w:sdtContent>
  </w:sdt>
  <w:p w:rsidR="00420D4B" w:rsidRDefault="00420D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2360"/>
      <w:docPartObj>
        <w:docPartGallery w:val="Page Numbers (Bottom of Page)"/>
        <w:docPartUnique/>
      </w:docPartObj>
    </w:sdtPr>
    <w:sdtContent>
      <w:p w:rsidR="00420D4B" w:rsidRDefault="00E00421">
        <w:pPr>
          <w:pStyle w:val="Footer"/>
          <w:jc w:val="center"/>
        </w:pPr>
        <w:fldSimple w:instr=" PAGE   \* MERGEFORMAT ">
          <w:r w:rsidR="00E924C5">
            <w:rPr>
              <w:noProof/>
            </w:rPr>
            <w:t>7</w:t>
          </w:r>
        </w:fldSimple>
      </w:p>
    </w:sdtContent>
  </w:sdt>
  <w:p w:rsidR="00420D4B" w:rsidRDefault="00420D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B8C" w:rsidRDefault="00691B8C">
      <w:pPr>
        <w:spacing w:after="0" w:line="240" w:lineRule="auto"/>
      </w:pPr>
      <w:r>
        <w:separator/>
      </w:r>
    </w:p>
  </w:footnote>
  <w:footnote w:type="continuationSeparator" w:id="1">
    <w:p w:rsidR="00691B8C" w:rsidRDefault="00691B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28799"/>
      <w:docPartObj>
        <w:docPartGallery w:val="Page Numbers (Top of Page)"/>
        <w:docPartUnique/>
      </w:docPartObj>
    </w:sdtPr>
    <w:sdtEndPr>
      <w:rPr>
        <w:noProof/>
      </w:rPr>
    </w:sdtEndPr>
    <w:sdtContent>
      <w:p w:rsidR="009827C3" w:rsidRDefault="00E00421">
        <w:pPr>
          <w:pStyle w:val="Header"/>
          <w:jc w:val="center"/>
        </w:pPr>
        <w:r>
          <w:fldChar w:fldCharType="begin"/>
        </w:r>
        <w:r w:rsidR="00C61133">
          <w:instrText xml:space="preserve"> PAGE   \* MERGEFORMAT </w:instrText>
        </w:r>
        <w:r>
          <w:fldChar w:fldCharType="separate"/>
        </w:r>
        <w:r w:rsidR="00E924C5">
          <w:rPr>
            <w:noProof/>
          </w:rPr>
          <w:t>15</w:t>
        </w:r>
        <w:r>
          <w:rPr>
            <w:noProof/>
          </w:rPr>
          <w:fldChar w:fldCharType="end"/>
        </w:r>
      </w:p>
    </w:sdtContent>
  </w:sdt>
  <w:p w:rsidR="009827C3" w:rsidRDefault="009827C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C3" w:rsidRDefault="00E00421">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fldChar w:fldCharType="begin"/>
    </w:r>
    <w:r w:rsidR="009827C3">
      <w:rPr>
        <w:rFonts w:ascii="Arial" w:eastAsia="Arial" w:hAnsi="Arial" w:cs="Arial"/>
        <w:color w:val="000000"/>
      </w:rPr>
      <w:instrText>PAGE</w:instrText>
    </w:r>
    <w:r>
      <w:rPr>
        <w:rFonts w:ascii="Arial" w:eastAsia="Arial" w:hAnsi="Arial" w:cs="Arial"/>
        <w:color w:val="000000"/>
      </w:rPr>
      <w:fldChar w:fldCharType="separate"/>
    </w:r>
    <w:r w:rsidR="00E924C5">
      <w:rPr>
        <w:rFonts w:ascii="Arial" w:eastAsia="Arial" w:hAnsi="Arial" w:cs="Arial"/>
        <w:noProof/>
        <w:color w:val="000000"/>
      </w:rPr>
      <w:t>137</w:t>
    </w:r>
    <w:r>
      <w:rPr>
        <w:rFonts w:ascii="Arial" w:eastAsia="Arial" w:hAnsi="Arial" w:cs="Arial"/>
        <w:color w:val="000000"/>
      </w:rPr>
      <w:fldChar w:fldCharType="end"/>
    </w:r>
  </w:p>
  <w:p w:rsidR="009827C3" w:rsidRDefault="009827C3">
    <w:pPr>
      <w:pBdr>
        <w:top w:val="nil"/>
        <w:left w:val="nil"/>
        <w:bottom w:val="nil"/>
        <w:right w:val="nil"/>
        <w:between w:val="nil"/>
      </w:pBdr>
      <w:spacing w:after="0"/>
      <w:rPr>
        <w:rFonts w:ascii="Arial" w:eastAsia="Arial" w:hAnsi="Arial" w:cs="Arial"/>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10"/>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8"/>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2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5B5E1A"/>
    <w:multiLevelType w:val="multilevel"/>
    <w:tmpl w:val="8946E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1025162"/>
    <w:multiLevelType w:val="multilevel"/>
    <w:tmpl w:val="CB168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3C1341B"/>
    <w:multiLevelType w:val="multilevel"/>
    <w:tmpl w:val="6276A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A156C2C"/>
    <w:multiLevelType w:val="multilevel"/>
    <w:tmpl w:val="23CA6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E4D6380"/>
    <w:multiLevelType w:val="multilevel"/>
    <w:tmpl w:val="0056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1E066D5"/>
    <w:multiLevelType w:val="multilevel"/>
    <w:tmpl w:val="789A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28A723D"/>
    <w:multiLevelType w:val="multilevel"/>
    <w:tmpl w:val="9C7A6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593E72"/>
    <w:multiLevelType w:val="multilevel"/>
    <w:tmpl w:val="DE6EE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A4E50CA"/>
    <w:multiLevelType w:val="multilevel"/>
    <w:tmpl w:val="468A9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A9F02DC"/>
    <w:multiLevelType w:val="multilevel"/>
    <w:tmpl w:val="A8FC4E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CF05C53"/>
    <w:multiLevelType w:val="multilevel"/>
    <w:tmpl w:val="4A6C9E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DDD4D81"/>
    <w:multiLevelType w:val="multilevel"/>
    <w:tmpl w:val="27984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4C1402E"/>
    <w:multiLevelType w:val="multilevel"/>
    <w:tmpl w:val="D38A0C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EB69BD"/>
    <w:multiLevelType w:val="multilevel"/>
    <w:tmpl w:val="98F440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9571EBA"/>
    <w:multiLevelType w:val="multilevel"/>
    <w:tmpl w:val="D70C7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6174A56"/>
    <w:multiLevelType w:val="multilevel"/>
    <w:tmpl w:val="08A04CE0"/>
    <w:lvl w:ilvl="0">
      <w:start w:val="1"/>
      <w:numFmt w:val="decimal"/>
      <w:lvlText w:val="%1."/>
      <w:lvlJc w:val="left"/>
      <w:pPr>
        <w:ind w:left="1380" w:hanging="360"/>
      </w:pPr>
      <w:rPr>
        <w:rFonts w:ascii="Times New Roman" w:eastAsia="Times New Roman" w:hAnsi="Times New Roman" w:cs="Times New Roman"/>
        <w:sz w:val="20"/>
        <w:szCs w:val="20"/>
      </w:rPr>
    </w:lvl>
    <w:lvl w:ilvl="1">
      <w:start w:val="1"/>
      <w:numFmt w:val="decimal"/>
      <w:lvlText w:val="%2."/>
      <w:lvlJc w:val="left"/>
      <w:pPr>
        <w:ind w:left="1651" w:hanging="360"/>
      </w:pPr>
      <w:rPr>
        <w:rFonts w:ascii="Times New Roman" w:eastAsia="Times New Roman" w:hAnsi="Times New Roman" w:cs="Times New Roman"/>
        <w:sz w:val="24"/>
        <w:szCs w:val="24"/>
      </w:rPr>
    </w:lvl>
    <w:lvl w:ilvl="2">
      <w:start w:val="1"/>
      <w:numFmt w:val="bullet"/>
      <w:lvlText w:val="•"/>
      <w:lvlJc w:val="left"/>
      <w:pPr>
        <w:ind w:left="2784" w:hanging="360"/>
      </w:pPr>
    </w:lvl>
    <w:lvl w:ilvl="3">
      <w:start w:val="1"/>
      <w:numFmt w:val="bullet"/>
      <w:lvlText w:val="•"/>
      <w:lvlJc w:val="left"/>
      <w:pPr>
        <w:ind w:left="3908" w:hanging="360"/>
      </w:pPr>
    </w:lvl>
    <w:lvl w:ilvl="4">
      <w:start w:val="1"/>
      <w:numFmt w:val="bullet"/>
      <w:lvlText w:val="•"/>
      <w:lvlJc w:val="left"/>
      <w:pPr>
        <w:ind w:left="5033" w:hanging="360"/>
      </w:pPr>
    </w:lvl>
    <w:lvl w:ilvl="5">
      <w:start w:val="1"/>
      <w:numFmt w:val="bullet"/>
      <w:lvlText w:val="•"/>
      <w:lvlJc w:val="left"/>
      <w:pPr>
        <w:ind w:left="6157" w:hanging="360"/>
      </w:pPr>
    </w:lvl>
    <w:lvl w:ilvl="6">
      <w:start w:val="1"/>
      <w:numFmt w:val="bullet"/>
      <w:lvlText w:val="•"/>
      <w:lvlJc w:val="left"/>
      <w:pPr>
        <w:ind w:left="7282" w:hanging="360"/>
      </w:pPr>
    </w:lvl>
    <w:lvl w:ilvl="7">
      <w:start w:val="1"/>
      <w:numFmt w:val="bullet"/>
      <w:lvlText w:val="•"/>
      <w:lvlJc w:val="left"/>
      <w:pPr>
        <w:ind w:left="8406" w:hanging="360"/>
      </w:pPr>
    </w:lvl>
    <w:lvl w:ilvl="8">
      <w:start w:val="1"/>
      <w:numFmt w:val="bullet"/>
      <w:lvlText w:val="•"/>
      <w:lvlJc w:val="left"/>
      <w:pPr>
        <w:ind w:left="9531" w:hanging="360"/>
      </w:pPr>
    </w:lvl>
  </w:abstractNum>
  <w:abstractNum w:abstractNumId="28">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95F25B8"/>
    <w:multiLevelType w:val="multilevel"/>
    <w:tmpl w:val="9A507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AD82D3B"/>
    <w:multiLevelType w:val="multilevel"/>
    <w:tmpl w:val="F8EE6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33">
    <w:nsid w:val="417433C4"/>
    <w:multiLevelType w:val="multilevel"/>
    <w:tmpl w:val="4CD63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5A0593D"/>
    <w:multiLevelType w:val="multilevel"/>
    <w:tmpl w:val="98A6C1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9557805"/>
    <w:multiLevelType w:val="multilevel"/>
    <w:tmpl w:val="45DA1C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C3D0FBC"/>
    <w:multiLevelType w:val="multilevel"/>
    <w:tmpl w:val="8D78A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DD40838"/>
    <w:multiLevelType w:val="multilevel"/>
    <w:tmpl w:val="F470F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2B10DBD"/>
    <w:multiLevelType w:val="multilevel"/>
    <w:tmpl w:val="93967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62507F8"/>
    <w:multiLevelType w:val="multilevel"/>
    <w:tmpl w:val="DACAF5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87E2DB3"/>
    <w:multiLevelType w:val="multilevel"/>
    <w:tmpl w:val="C2605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882316A"/>
    <w:multiLevelType w:val="multilevel"/>
    <w:tmpl w:val="BFE67F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nsid w:val="5F8E1C25"/>
    <w:multiLevelType w:val="multilevel"/>
    <w:tmpl w:val="CADE4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034789A"/>
    <w:multiLevelType w:val="multilevel"/>
    <w:tmpl w:val="E4EE1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4914ABD"/>
    <w:multiLevelType w:val="multilevel"/>
    <w:tmpl w:val="F6EE9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77114EB"/>
    <w:multiLevelType w:val="multilevel"/>
    <w:tmpl w:val="808E2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7CF372D"/>
    <w:multiLevelType w:val="multilevel"/>
    <w:tmpl w:val="E74C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A797F87"/>
    <w:multiLevelType w:val="multilevel"/>
    <w:tmpl w:val="7320F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6BBE1EBC"/>
    <w:multiLevelType w:val="multilevel"/>
    <w:tmpl w:val="88E05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F0B50F7"/>
    <w:multiLevelType w:val="multilevel"/>
    <w:tmpl w:val="C97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FF54A41"/>
    <w:multiLevelType w:val="multilevel"/>
    <w:tmpl w:val="D53E5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27D785C"/>
    <w:multiLevelType w:val="multilevel"/>
    <w:tmpl w:val="6994B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746C242A"/>
    <w:multiLevelType w:val="multilevel"/>
    <w:tmpl w:val="252A34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4AE0A1B"/>
    <w:multiLevelType w:val="multilevel"/>
    <w:tmpl w:val="9FC0F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52E2FBE"/>
    <w:multiLevelType w:val="multilevel"/>
    <w:tmpl w:val="6BA887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5730AE9"/>
    <w:multiLevelType w:val="multilevel"/>
    <w:tmpl w:val="6DD03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6A329A1"/>
    <w:multiLevelType w:val="multilevel"/>
    <w:tmpl w:val="76541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7E71EF9"/>
    <w:multiLevelType w:val="multilevel"/>
    <w:tmpl w:val="D5022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8EF33A2"/>
    <w:multiLevelType w:val="multilevel"/>
    <w:tmpl w:val="34FC3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90179F1"/>
    <w:multiLevelType w:val="multilevel"/>
    <w:tmpl w:val="DF962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9201DCF"/>
    <w:multiLevelType w:val="multilevel"/>
    <w:tmpl w:val="6DA49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9DC4AC5"/>
    <w:multiLevelType w:val="multilevel"/>
    <w:tmpl w:val="34C4A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B8567D2"/>
    <w:multiLevelType w:val="multilevel"/>
    <w:tmpl w:val="4DFC1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C117CB6"/>
    <w:multiLevelType w:val="multilevel"/>
    <w:tmpl w:val="40D81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3"/>
  </w:num>
  <w:num w:numId="3">
    <w:abstractNumId w:val="66"/>
  </w:num>
  <w:num w:numId="4">
    <w:abstractNumId w:val="31"/>
  </w:num>
  <w:num w:numId="5">
    <w:abstractNumId w:val="59"/>
  </w:num>
  <w:num w:numId="6">
    <w:abstractNumId w:val="52"/>
  </w:num>
  <w:num w:numId="7">
    <w:abstractNumId w:val="68"/>
  </w:num>
  <w:num w:numId="8">
    <w:abstractNumId w:val="45"/>
  </w:num>
  <w:num w:numId="9">
    <w:abstractNumId w:val="19"/>
  </w:num>
  <w:num w:numId="10">
    <w:abstractNumId w:val="11"/>
  </w:num>
  <w:num w:numId="11">
    <w:abstractNumId w:val="38"/>
  </w:num>
  <w:num w:numId="12">
    <w:abstractNumId w:val="54"/>
  </w:num>
  <w:num w:numId="13">
    <w:abstractNumId w:val="47"/>
  </w:num>
  <w:num w:numId="14">
    <w:abstractNumId w:val="8"/>
  </w:num>
  <w:num w:numId="15">
    <w:abstractNumId w:val="33"/>
  </w:num>
  <w:num w:numId="16">
    <w:abstractNumId w:val="63"/>
  </w:num>
  <w:num w:numId="17">
    <w:abstractNumId w:val="69"/>
  </w:num>
  <w:num w:numId="18">
    <w:abstractNumId w:val="20"/>
  </w:num>
  <w:num w:numId="19">
    <w:abstractNumId w:val="15"/>
  </w:num>
  <w:num w:numId="20">
    <w:abstractNumId w:val="39"/>
  </w:num>
  <w:num w:numId="21">
    <w:abstractNumId w:val="50"/>
  </w:num>
  <w:num w:numId="22">
    <w:abstractNumId w:val="29"/>
  </w:num>
  <w:num w:numId="23">
    <w:abstractNumId w:val="9"/>
  </w:num>
  <w:num w:numId="24">
    <w:abstractNumId w:val="22"/>
  </w:num>
  <w:num w:numId="25">
    <w:abstractNumId w:val="12"/>
  </w:num>
  <w:num w:numId="26">
    <w:abstractNumId w:val="48"/>
  </w:num>
  <w:num w:numId="27">
    <w:abstractNumId w:val="65"/>
  </w:num>
  <w:num w:numId="28">
    <w:abstractNumId w:val="27"/>
  </w:num>
  <w:num w:numId="29">
    <w:abstractNumId w:val="64"/>
  </w:num>
  <w:num w:numId="30">
    <w:abstractNumId w:val="46"/>
  </w:num>
  <w:num w:numId="31">
    <w:abstractNumId w:val="44"/>
  </w:num>
  <w:num w:numId="32">
    <w:abstractNumId w:val="62"/>
  </w:num>
  <w:num w:numId="33">
    <w:abstractNumId w:val="16"/>
  </w:num>
  <w:num w:numId="34">
    <w:abstractNumId w:val="23"/>
    <w:lvlOverride w:ilvl="0">
      <w:lvl w:ilvl="0">
        <w:numFmt w:val="decimal"/>
        <w:lvlText w:val="%1."/>
        <w:lvlJc w:val="left"/>
      </w:lvl>
    </w:lvlOverride>
  </w:num>
  <w:num w:numId="35">
    <w:abstractNumId w:val="61"/>
    <w:lvlOverride w:ilvl="0">
      <w:lvl w:ilvl="0">
        <w:numFmt w:val="decimal"/>
        <w:lvlText w:val="%1."/>
        <w:lvlJc w:val="left"/>
      </w:lvl>
    </w:lvlOverride>
  </w:num>
  <w:num w:numId="36">
    <w:abstractNumId w:val="21"/>
    <w:lvlOverride w:ilvl="0">
      <w:lvl w:ilvl="0">
        <w:numFmt w:val="decimal"/>
        <w:lvlText w:val="%1."/>
        <w:lvlJc w:val="left"/>
      </w:lvl>
    </w:lvlOverride>
  </w:num>
  <w:num w:numId="37">
    <w:abstractNumId w:val="58"/>
    <w:lvlOverride w:ilvl="0">
      <w:lvl w:ilvl="0">
        <w:numFmt w:val="decimal"/>
        <w:lvlText w:val="%1."/>
        <w:lvlJc w:val="left"/>
      </w:lvl>
    </w:lvlOverride>
  </w:num>
  <w:num w:numId="38">
    <w:abstractNumId w:val="25"/>
  </w:num>
  <w:num w:numId="39">
    <w:abstractNumId w:val="36"/>
    <w:lvlOverride w:ilvl="0">
      <w:lvl w:ilvl="0">
        <w:numFmt w:val="decimal"/>
        <w:lvlText w:val="%1."/>
        <w:lvlJc w:val="left"/>
      </w:lvl>
    </w:lvlOverride>
  </w:num>
  <w:num w:numId="40">
    <w:abstractNumId w:val="24"/>
    <w:lvlOverride w:ilvl="0">
      <w:lvl w:ilvl="0">
        <w:numFmt w:val="decimal"/>
        <w:lvlText w:val="%1."/>
        <w:lvlJc w:val="left"/>
      </w:lvl>
    </w:lvlOverride>
  </w:num>
  <w:num w:numId="41">
    <w:abstractNumId w:val="41"/>
    <w:lvlOverride w:ilvl="0">
      <w:lvl w:ilvl="0">
        <w:numFmt w:val="decimal"/>
        <w:lvlText w:val="%1."/>
        <w:lvlJc w:val="left"/>
      </w:lvl>
    </w:lvlOverride>
  </w:num>
  <w:num w:numId="42">
    <w:abstractNumId w:val="60"/>
    <w:lvlOverride w:ilvl="0">
      <w:lvl w:ilvl="0">
        <w:numFmt w:val="decimal"/>
        <w:lvlText w:val="%1."/>
        <w:lvlJc w:val="left"/>
      </w:lvl>
    </w:lvlOverride>
  </w:num>
  <w:num w:numId="43">
    <w:abstractNumId w:val="67"/>
  </w:num>
  <w:num w:numId="44">
    <w:abstractNumId w:val="40"/>
    <w:lvlOverride w:ilvl="0">
      <w:lvl w:ilvl="0">
        <w:numFmt w:val="decimal"/>
        <w:lvlText w:val="%1."/>
        <w:lvlJc w:val="left"/>
      </w:lvl>
    </w:lvlOverride>
  </w:num>
  <w:num w:numId="45">
    <w:abstractNumId w:val="35"/>
    <w:lvlOverride w:ilvl="0">
      <w:lvl w:ilvl="0">
        <w:numFmt w:val="decimal"/>
        <w:lvlText w:val="%1."/>
        <w:lvlJc w:val="left"/>
      </w:lvl>
    </w:lvlOverride>
  </w:num>
  <w:num w:numId="46">
    <w:abstractNumId w:val="34"/>
    <w:lvlOverride w:ilvl="0">
      <w:lvl w:ilvl="0">
        <w:numFmt w:val="decimal"/>
        <w:lvlText w:val="%1."/>
        <w:lvlJc w:val="left"/>
      </w:lvl>
    </w:lvlOverride>
  </w:num>
  <w:num w:numId="47">
    <w:abstractNumId w:val="53"/>
  </w:num>
  <w:num w:numId="48">
    <w:abstractNumId w:val="55"/>
    <w:lvlOverride w:ilvl="0">
      <w:lvl w:ilvl="0">
        <w:numFmt w:val="decimal"/>
        <w:lvlText w:val="%1."/>
        <w:lvlJc w:val="left"/>
      </w:lvl>
    </w:lvlOverride>
  </w:num>
  <w:num w:numId="49">
    <w:abstractNumId w:val="42"/>
    <w:lvlOverride w:ilvl="0">
      <w:lvl w:ilvl="0">
        <w:numFmt w:val="decimal"/>
        <w:lvlText w:val="%1."/>
        <w:lvlJc w:val="left"/>
      </w:lvl>
    </w:lvlOverride>
  </w:num>
  <w:num w:numId="50">
    <w:abstractNumId w:val="49"/>
  </w:num>
  <w:num w:numId="51">
    <w:abstractNumId w:val="37"/>
  </w:num>
  <w:num w:numId="52">
    <w:abstractNumId w:val="56"/>
  </w:num>
  <w:num w:numId="53">
    <w:abstractNumId w:val="14"/>
  </w:num>
  <w:num w:numId="54">
    <w:abstractNumId w:val="32"/>
  </w:num>
  <w:num w:numId="55">
    <w:abstractNumId w:val="3"/>
  </w:num>
  <w:num w:numId="56">
    <w:abstractNumId w:val="4"/>
  </w:num>
  <w:num w:numId="57">
    <w:abstractNumId w:val="7"/>
  </w:num>
  <w:num w:numId="58">
    <w:abstractNumId w:val="28"/>
  </w:num>
  <w:num w:numId="59">
    <w:abstractNumId w:val="43"/>
  </w:num>
  <w:num w:numId="60">
    <w:abstractNumId w:val="18"/>
  </w:num>
  <w:num w:numId="61">
    <w:abstractNumId w:val="10"/>
  </w:num>
  <w:num w:numId="62">
    <w:abstractNumId w:val="57"/>
  </w:num>
  <w:num w:numId="63">
    <w:abstractNumId w:val="51"/>
  </w:num>
  <w:num w:numId="64">
    <w:abstractNumId w:val="26"/>
  </w:num>
  <w:num w:numId="65">
    <w:abstractNumId w:val="6"/>
  </w:num>
  <w:num w:numId="66">
    <w:abstractNumId w:val="0"/>
  </w:num>
  <w:num w:numId="67">
    <w:abstractNumId w:val="5"/>
  </w:num>
  <w:num w:numId="68">
    <w:abstractNumId w:val="1"/>
  </w:num>
  <w:num w:numId="69">
    <w:abstractNumId w:val="30"/>
  </w:num>
  <w:num w:numId="70">
    <w:abstractNumId w:val="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F32A5"/>
    <w:rsid w:val="00064A20"/>
    <w:rsid w:val="000D2C42"/>
    <w:rsid w:val="001737D1"/>
    <w:rsid w:val="00182ED0"/>
    <w:rsid w:val="00187A76"/>
    <w:rsid w:val="00195468"/>
    <w:rsid w:val="001C1D59"/>
    <w:rsid w:val="001F6EF8"/>
    <w:rsid w:val="00220021"/>
    <w:rsid w:val="00246297"/>
    <w:rsid w:val="00273FCA"/>
    <w:rsid w:val="002B7F3C"/>
    <w:rsid w:val="002E53BB"/>
    <w:rsid w:val="00337E5F"/>
    <w:rsid w:val="003474D2"/>
    <w:rsid w:val="003617D7"/>
    <w:rsid w:val="00374F1F"/>
    <w:rsid w:val="00386B53"/>
    <w:rsid w:val="003C55A8"/>
    <w:rsid w:val="003D7119"/>
    <w:rsid w:val="004166DB"/>
    <w:rsid w:val="00420832"/>
    <w:rsid w:val="00420D4B"/>
    <w:rsid w:val="00425423"/>
    <w:rsid w:val="004D2537"/>
    <w:rsid w:val="00573C3A"/>
    <w:rsid w:val="005817B5"/>
    <w:rsid w:val="005947E2"/>
    <w:rsid w:val="00650C6A"/>
    <w:rsid w:val="006576B1"/>
    <w:rsid w:val="00691B8C"/>
    <w:rsid w:val="006A2003"/>
    <w:rsid w:val="00751D14"/>
    <w:rsid w:val="00754B04"/>
    <w:rsid w:val="008D73C0"/>
    <w:rsid w:val="008E7869"/>
    <w:rsid w:val="009827C3"/>
    <w:rsid w:val="009D0E29"/>
    <w:rsid w:val="00A41714"/>
    <w:rsid w:val="00A813E3"/>
    <w:rsid w:val="00AD6F8B"/>
    <w:rsid w:val="00AE5243"/>
    <w:rsid w:val="00AE678A"/>
    <w:rsid w:val="00AF32A5"/>
    <w:rsid w:val="00B30E68"/>
    <w:rsid w:val="00B97B91"/>
    <w:rsid w:val="00C02516"/>
    <w:rsid w:val="00C21F31"/>
    <w:rsid w:val="00C458A3"/>
    <w:rsid w:val="00C61133"/>
    <w:rsid w:val="00CF1322"/>
    <w:rsid w:val="00D55CD0"/>
    <w:rsid w:val="00D835E9"/>
    <w:rsid w:val="00DE59FF"/>
    <w:rsid w:val="00DF3177"/>
    <w:rsid w:val="00E00421"/>
    <w:rsid w:val="00E0676E"/>
    <w:rsid w:val="00E40F37"/>
    <w:rsid w:val="00E7446E"/>
    <w:rsid w:val="00E924C5"/>
    <w:rsid w:val="00EB2EB5"/>
    <w:rsid w:val="00EC65B4"/>
    <w:rsid w:val="00EF6069"/>
    <w:rsid w:val="00F13BCE"/>
    <w:rsid w:val="00F75284"/>
    <w:rsid w:val="00F777F9"/>
    <w:rsid w:val="00F820B8"/>
    <w:rsid w:val="00F871BF"/>
    <w:rsid w:val="00F8724C"/>
    <w:rsid w:val="00FD0852"/>
    <w:rsid w:val="00FD4E9E"/>
    <w:rsid w:val="00FE685F"/>
    <w:rsid w:val="00FF5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9CF"/>
  </w:style>
  <w:style w:type="paragraph" w:styleId="Heading1">
    <w:name w:val="heading 1"/>
    <w:basedOn w:val="Normal"/>
    <w:link w:val="Heading1Char"/>
    <w:uiPriority w:val="9"/>
    <w:qFormat/>
    <w:rsid w:val="00FF59C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rPr>
  </w:style>
  <w:style w:type="paragraph" w:styleId="Heading2">
    <w:name w:val="heading 2"/>
    <w:basedOn w:val="Normal"/>
    <w:next w:val="Normal"/>
    <w:link w:val="Heading2Char"/>
    <w:uiPriority w:val="9"/>
    <w:unhideWhenUsed/>
    <w:qFormat/>
    <w:rsid w:val="00FF59CF"/>
    <w:pPr>
      <w:keepNext/>
      <w:keepLines/>
      <w:spacing w:before="40" w:after="0"/>
      <w:outlineLvl w:val="1"/>
    </w:pPr>
    <w:rPr>
      <w:rFonts w:ascii="Cambria" w:eastAsia="SimSun" w:hAnsi="Cambria"/>
      <w:color w:val="365F91"/>
      <w:sz w:val="26"/>
      <w:szCs w:val="26"/>
    </w:rPr>
  </w:style>
  <w:style w:type="paragraph" w:styleId="Heading3">
    <w:name w:val="heading 3"/>
    <w:basedOn w:val="Normal"/>
    <w:link w:val="Heading3Char"/>
    <w:uiPriority w:val="9"/>
    <w:unhideWhenUsed/>
    <w:qFormat/>
    <w:rsid w:val="00290D24"/>
    <w:pPr>
      <w:spacing w:before="100" w:beforeAutospacing="1" w:after="100" w:afterAutospacing="1" w:line="240" w:lineRule="auto"/>
      <w:outlineLvl w:val="2"/>
    </w:pPr>
    <w:rPr>
      <w:rFonts w:ascii="Times New Roman" w:eastAsia="Times New Roman" w:hAnsi="Times New Roman" w:cs="Times New Roman"/>
      <w:b/>
      <w:bCs/>
      <w:sz w:val="27"/>
      <w:szCs w:val="27"/>
      <w:lang w:val="en-IN"/>
    </w:rPr>
  </w:style>
  <w:style w:type="paragraph" w:styleId="Heading4">
    <w:name w:val="heading 4"/>
    <w:basedOn w:val="Normal"/>
    <w:next w:val="Normal"/>
    <w:link w:val="Heading4Char"/>
    <w:uiPriority w:val="9"/>
    <w:semiHidden/>
    <w:unhideWhenUsed/>
    <w:qFormat/>
    <w:rsid w:val="00FF59CF"/>
    <w:pPr>
      <w:keepNext/>
      <w:keepLines/>
      <w:spacing w:before="200" w:after="0"/>
      <w:outlineLvl w:val="3"/>
    </w:pPr>
    <w:rPr>
      <w:rFonts w:ascii="Cambria" w:eastAsia="SimSun" w:hAnsi="Cambria"/>
      <w:b/>
      <w:bCs/>
      <w:i/>
      <w:iCs/>
      <w:color w:val="4F81BD"/>
    </w:rPr>
  </w:style>
  <w:style w:type="paragraph" w:styleId="Heading5">
    <w:name w:val="heading 5"/>
    <w:basedOn w:val="Normal"/>
    <w:next w:val="Normal"/>
    <w:uiPriority w:val="9"/>
    <w:semiHidden/>
    <w:unhideWhenUsed/>
    <w:qFormat/>
    <w:rsid w:val="00FF59CF"/>
    <w:pPr>
      <w:keepNext/>
      <w:keepLines/>
      <w:spacing w:before="220" w:after="40"/>
      <w:outlineLvl w:val="4"/>
    </w:pPr>
    <w:rPr>
      <w:b/>
    </w:rPr>
  </w:style>
  <w:style w:type="paragraph" w:styleId="Heading6">
    <w:name w:val="heading 6"/>
    <w:basedOn w:val="Normal"/>
    <w:next w:val="Normal"/>
    <w:uiPriority w:val="9"/>
    <w:semiHidden/>
    <w:unhideWhenUsed/>
    <w:qFormat/>
    <w:rsid w:val="00FF59C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F59CF"/>
    <w:pPr>
      <w:keepNext/>
      <w:keepLines/>
      <w:spacing w:before="480" w:after="120"/>
    </w:pPr>
    <w:rPr>
      <w:b/>
      <w:sz w:val="72"/>
      <w:szCs w:val="72"/>
    </w:rPr>
  </w:style>
  <w:style w:type="table" w:styleId="TableGrid">
    <w:name w:val="Table Grid"/>
    <w:basedOn w:val="TableNormal"/>
    <w:uiPriority w:val="59"/>
    <w:rsid w:val="00FF59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FF59CF"/>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FF59CF"/>
    <w:pPr>
      <w:ind w:left="720"/>
      <w:contextualSpacing/>
    </w:pPr>
  </w:style>
  <w:style w:type="paragraph" w:styleId="Header">
    <w:name w:val="header"/>
    <w:basedOn w:val="Normal"/>
    <w:link w:val="HeaderChar"/>
    <w:uiPriority w:val="99"/>
    <w:rsid w:val="00FF5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9CF"/>
  </w:style>
  <w:style w:type="paragraph" w:styleId="Footer">
    <w:name w:val="footer"/>
    <w:basedOn w:val="Normal"/>
    <w:link w:val="FooterChar"/>
    <w:uiPriority w:val="99"/>
    <w:rsid w:val="00FF5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9CF"/>
  </w:style>
  <w:style w:type="character" w:customStyle="1" w:styleId="ListParagraphChar">
    <w:name w:val="List Paragraph Char"/>
    <w:link w:val="ListParagraph"/>
    <w:uiPriority w:val="1"/>
    <w:rsid w:val="00FF59CF"/>
  </w:style>
  <w:style w:type="paragraph" w:customStyle="1" w:styleId="Normal4">
    <w:name w:val="Normal4"/>
    <w:rsid w:val="00FF59CF"/>
    <w:pPr>
      <w:spacing w:after="0"/>
    </w:pPr>
    <w:rPr>
      <w:rFonts w:ascii="Arial" w:eastAsia="Arial" w:hAnsi="Arial" w:cs="Arial"/>
    </w:rPr>
  </w:style>
  <w:style w:type="character" w:customStyle="1" w:styleId="Heading1Char">
    <w:name w:val="Heading 1 Char"/>
    <w:basedOn w:val="DefaultParagraphFont"/>
    <w:link w:val="Heading1"/>
    <w:uiPriority w:val="9"/>
    <w:rsid w:val="00FF59CF"/>
    <w:rPr>
      <w:rFonts w:ascii="Times New Roman" w:eastAsia="Times New Roman" w:hAnsi="Times New Roman" w:cs="Times New Roman"/>
      <w:b/>
      <w:bCs/>
      <w:kern w:val="36"/>
      <w:sz w:val="48"/>
      <w:szCs w:val="48"/>
      <w:lang w:val="en-IN" w:eastAsia="en-IN"/>
    </w:rPr>
  </w:style>
  <w:style w:type="character" w:styleId="Strong">
    <w:name w:val="Strong"/>
    <w:basedOn w:val="DefaultParagraphFont"/>
    <w:uiPriority w:val="22"/>
    <w:qFormat/>
    <w:rsid w:val="00FF59CF"/>
    <w:rPr>
      <w:b/>
      <w:bCs/>
    </w:rPr>
  </w:style>
  <w:style w:type="character" w:customStyle="1" w:styleId="Heading2Char">
    <w:name w:val="Heading 2 Char"/>
    <w:basedOn w:val="DefaultParagraphFont"/>
    <w:link w:val="Heading2"/>
    <w:uiPriority w:val="9"/>
    <w:rsid w:val="00FF59CF"/>
    <w:rPr>
      <w:rFonts w:ascii="Cambria" w:eastAsia="SimSun" w:hAnsi="Cambria" w:cs="Latha"/>
      <w:color w:val="365F91"/>
      <w:sz w:val="26"/>
      <w:szCs w:val="26"/>
    </w:rPr>
  </w:style>
  <w:style w:type="character" w:styleId="Hyperlink">
    <w:name w:val="Hyperlink"/>
    <w:basedOn w:val="DefaultParagraphFont"/>
    <w:uiPriority w:val="99"/>
    <w:rsid w:val="00FF59CF"/>
    <w:rPr>
      <w:color w:val="0000FF"/>
      <w:u w:val="single"/>
    </w:rPr>
  </w:style>
  <w:style w:type="paragraph" w:customStyle="1" w:styleId="a-carousel-card">
    <w:name w:val="a-carousel-card"/>
    <w:basedOn w:val="Normal"/>
    <w:rsid w:val="00FF59CF"/>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author">
    <w:name w:val="author"/>
    <w:basedOn w:val="DefaultParagraphFont"/>
    <w:rsid w:val="00FF59CF"/>
  </w:style>
  <w:style w:type="character" w:customStyle="1" w:styleId="a-declarative">
    <w:name w:val="a-declarative"/>
    <w:basedOn w:val="DefaultParagraphFont"/>
    <w:rsid w:val="00FF59CF"/>
  </w:style>
  <w:style w:type="character" w:customStyle="1" w:styleId="a">
    <w:name w:val="a"/>
    <w:basedOn w:val="DefaultParagraphFont"/>
    <w:rsid w:val="00FF59CF"/>
  </w:style>
  <w:style w:type="character" w:customStyle="1" w:styleId="a-size-extra-large">
    <w:name w:val="a-size-extra-large"/>
    <w:basedOn w:val="DefaultParagraphFont"/>
    <w:rsid w:val="00FF59CF"/>
  </w:style>
  <w:style w:type="character" w:customStyle="1" w:styleId="Heading4Char">
    <w:name w:val="Heading 4 Char"/>
    <w:basedOn w:val="DefaultParagraphFont"/>
    <w:link w:val="Heading4"/>
    <w:uiPriority w:val="9"/>
    <w:rsid w:val="00FF59CF"/>
    <w:rPr>
      <w:rFonts w:ascii="Cambria" w:eastAsia="SimSun" w:hAnsi="Cambria" w:cs="Latha"/>
      <w:b/>
      <w:bCs/>
      <w:i/>
      <w:iCs/>
      <w:color w:val="4F81BD"/>
    </w:rPr>
  </w:style>
  <w:style w:type="character" w:customStyle="1" w:styleId="Heading3Char">
    <w:name w:val="Heading 3 Char"/>
    <w:basedOn w:val="DefaultParagraphFont"/>
    <w:link w:val="Heading3"/>
    <w:uiPriority w:val="1"/>
    <w:rsid w:val="00290D24"/>
    <w:rPr>
      <w:rFonts w:ascii="Times New Roman" w:eastAsia="Times New Roman" w:hAnsi="Times New Roman" w:cs="Times New Roman"/>
      <w:b/>
      <w:bCs/>
      <w:sz w:val="27"/>
      <w:szCs w:val="27"/>
      <w:lang w:val="en-IN" w:eastAsia="en-IN"/>
    </w:rPr>
  </w:style>
  <w:style w:type="paragraph" w:customStyle="1" w:styleId="Normal1">
    <w:name w:val="Normal1"/>
    <w:rsid w:val="00290D24"/>
    <w:pPr>
      <w:spacing w:after="0"/>
    </w:pPr>
    <w:rPr>
      <w:rFonts w:ascii="Arial" w:eastAsia="Arial" w:hAnsi="Arial" w:cs="Arial"/>
      <w:lang w:val="en-IN"/>
    </w:rPr>
  </w:style>
  <w:style w:type="paragraph" w:styleId="BodyText">
    <w:name w:val="Body Text"/>
    <w:basedOn w:val="Normal"/>
    <w:link w:val="BodyTextChar"/>
    <w:uiPriority w:val="1"/>
    <w:qFormat/>
    <w:rsid w:val="00290D24"/>
    <w:pPr>
      <w:widowControl w:val="0"/>
      <w:autoSpaceDE w:val="0"/>
      <w:autoSpaceDN w:val="0"/>
      <w:spacing w:after="0" w:line="240" w:lineRule="auto"/>
    </w:pPr>
    <w:rPr>
      <w:rFonts w:ascii="Times New Roman" w:eastAsia="Times New Roman" w:hAnsi="Times New Roman" w:cs="Times New Roman"/>
      <w:b/>
      <w:bCs/>
      <w:sz w:val="26"/>
      <w:szCs w:val="26"/>
      <w:lang w:val="en-IN"/>
    </w:rPr>
  </w:style>
  <w:style w:type="character" w:customStyle="1" w:styleId="BodyTextChar">
    <w:name w:val="Body Text Char"/>
    <w:basedOn w:val="DefaultParagraphFont"/>
    <w:link w:val="BodyText"/>
    <w:uiPriority w:val="1"/>
    <w:rsid w:val="00290D24"/>
    <w:rPr>
      <w:rFonts w:ascii="Times New Roman" w:eastAsia="Times New Roman" w:hAnsi="Times New Roman" w:cs="Times New Roman"/>
      <w:b/>
      <w:bCs/>
      <w:sz w:val="26"/>
      <w:szCs w:val="26"/>
      <w:lang w:val="en-IN" w:eastAsia="en-IN"/>
    </w:rPr>
  </w:style>
  <w:style w:type="paragraph" w:styleId="NoSpacing">
    <w:name w:val="No Spacing"/>
    <w:uiPriority w:val="1"/>
    <w:qFormat/>
    <w:rsid w:val="00290D24"/>
    <w:pPr>
      <w:spacing w:after="0" w:line="240" w:lineRule="auto"/>
    </w:pPr>
    <w:rPr>
      <w:rFonts w:eastAsia="SimSun" w:cs="SimSun"/>
      <w:lang w:val="en-IN"/>
    </w:rPr>
  </w:style>
  <w:style w:type="paragraph" w:customStyle="1" w:styleId="Normal2">
    <w:name w:val="Normal2"/>
    <w:rsid w:val="00290D24"/>
    <w:pPr>
      <w:spacing w:after="0"/>
    </w:pPr>
    <w:rPr>
      <w:rFonts w:ascii="Arial" w:eastAsia="Arial" w:hAnsi="Arial" w:cs="Arial"/>
      <w:lang w:val="en-IN"/>
    </w:rPr>
  </w:style>
  <w:style w:type="paragraph" w:styleId="NormalWeb">
    <w:name w:val="Normal (Web)"/>
    <w:basedOn w:val="Normal"/>
    <w:uiPriority w:val="99"/>
    <w:rsid w:val="00290D24"/>
    <w:pPr>
      <w:spacing w:before="100" w:beforeAutospacing="1" w:after="100" w:afterAutospacing="1" w:line="240" w:lineRule="auto"/>
    </w:pPr>
    <w:rPr>
      <w:rFonts w:ascii="Times New Roman" w:eastAsia="Times New Roman" w:hAnsi="Times New Roman" w:cs="Times New Roman"/>
      <w:sz w:val="24"/>
      <w:szCs w:val="24"/>
      <w:lang w:val="en-IN"/>
    </w:rPr>
  </w:style>
  <w:style w:type="paragraph" w:customStyle="1" w:styleId="Normal3">
    <w:name w:val="Normal3"/>
    <w:rsid w:val="00290D24"/>
    <w:pPr>
      <w:widowControl w:val="0"/>
      <w:spacing w:after="0" w:line="240" w:lineRule="auto"/>
    </w:pPr>
    <w:rPr>
      <w:rFonts w:ascii="Helvetica Neue" w:eastAsia="Helvetica Neue" w:hAnsi="Helvetica Neue" w:cs="Helvetica Neue"/>
      <w:lang w:val="en-IN"/>
    </w:rPr>
  </w:style>
  <w:style w:type="character" w:styleId="FollowedHyperlink">
    <w:name w:val="FollowedHyperlink"/>
    <w:basedOn w:val="DefaultParagraphFont"/>
    <w:uiPriority w:val="99"/>
    <w:rsid w:val="00290D24"/>
    <w:rPr>
      <w:color w:val="800080"/>
      <w:u w:val="single"/>
    </w:rPr>
  </w:style>
  <w:style w:type="character" w:customStyle="1" w:styleId="fmdb">
    <w:name w:val="fm_db"/>
    <w:basedOn w:val="DefaultParagraphFont"/>
    <w:rsid w:val="00290D24"/>
  </w:style>
  <w:style w:type="paragraph" w:customStyle="1" w:styleId="Default">
    <w:name w:val="Default"/>
    <w:rsid w:val="0069275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Subtitle">
    <w:name w:val="Subtitle"/>
    <w:basedOn w:val="Normal"/>
    <w:next w:val="Normal"/>
    <w:uiPriority w:val="11"/>
    <w:qFormat/>
    <w:rsid w:val="00FF59CF"/>
    <w:pPr>
      <w:keepNext/>
      <w:keepLines/>
      <w:spacing w:before="360" w:after="80"/>
    </w:pPr>
    <w:rPr>
      <w:rFonts w:ascii="Georgia" w:eastAsia="Georgia" w:hAnsi="Georgia" w:cs="Georgia"/>
      <w:i/>
      <w:color w:val="666666"/>
      <w:sz w:val="48"/>
      <w:szCs w:val="48"/>
    </w:rPr>
  </w:style>
  <w:style w:type="table" w:customStyle="1" w:styleId="a0">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F59C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FF59CF"/>
    <w:tblPr>
      <w:tblStyleRowBandSize w:val="1"/>
      <w:tblStyleColBandSize w:val="1"/>
      <w:tblInd w:w="0" w:type="dxa"/>
      <w:tblCellMar>
        <w:top w:w="0" w:type="dxa"/>
        <w:left w:w="0" w:type="dxa"/>
        <w:bottom w:w="0" w:type="dxa"/>
        <w:right w:w="0" w:type="dxa"/>
      </w:tblCellMar>
    </w:tblPr>
  </w:style>
  <w:style w:type="table" w:customStyle="1" w:styleId="a3">
    <w:basedOn w:val="TableNormal"/>
    <w:rsid w:val="00FF59CF"/>
    <w:tblPr>
      <w:tblStyleRowBandSize w:val="1"/>
      <w:tblStyleColBandSize w:val="1"/>
      <w:tblInd w:w="0" w:type="dxa"/>
      <w:tblCellMar>
        <w:top w:w="0" w:type="dxa"/>
        <w:left w:w="0" w:type="dxa"/>
        <w:bottom w:w="0" w:type="dxa"/>
        <w:right w:w="0" w:type="dxa"/>
      </w:tblCellMar>
    </w:tblPr>
  </w:style>
  <w:style w:type="table" w:customStyle="1" w:styleId="a4">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9">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b">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1">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5">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7">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a">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e">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f0">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f5">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6">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f7">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8">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fa">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b">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e">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ff">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0">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9">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ffa">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d">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ffe">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fff0">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2">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fff4">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5">
    <w:basedOn w:val="TableNormal"/>
    <w:rsid w:val="00FF59CF"/>
    <w:tblPr>
      <w:tblStyleRowBandSize w:val="1"/>
      <w:tblStyleColBandSize w:val="1"/>
      <w:tblInd w:w="0" w:type="dxa"/>
      <w:tblCellMar>
        <w:top w:w="0" w:type="dxa"/>
        <w:left w:w="115" w:type="dxa"/>
        <w:bottom w:w="0" w:type="dxa"/>
        <w:right w:w="115" w:type="dxa"/>
      </w:tblCellMar>
    </w:tblPr>
  </w:style>
  <w:style w:type="table" w:customStyle="1" w:styleId="afffff6">
    <w:basedOn w:val="TableNormal"/>
    <w:rsid w:val="00FF59CF"/>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947E2"/>
    <w:rPr>
      <w:color w:val="605E5C"/>
      <w:shd w:val="clear" w:color="auto" w:fill="E1DFDD"/>
    </w:rPr>
  </w:style>
  <w:style w:type="table" w:customStyle="1" w:styleId="TableGrid1">
    <w:name w:val="Table Grid1"/>
    <w:basedOn w:val="TableNormal"/>
    <w:next w:val="TableGrid"/>
    <w:uiPriority w:val="59"/>
    <w:rsid w:val="008D73C0"/>
    <w:pPr>
      <w:spacing w:after="0" w:line="240" w:lineRule="auto"/>
    </w:pPr>
    <w:rPr>
      <w:rFonts w:cs="Latha"/>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2">
    <w:name w:val="Light Shading2"/>
    <w:basedOn w:val="TableNormal"/>
    <w:uiPriority w:val="60"/>
    <w:rsid w:val="00754B04"/>
    <w:pPr>
      <w:spacing w:after="0" w:line="240" w:lineRule="auto"/>
    </w:pPr>
    <w:rPr>
      <w:rFonts w:cs="SimSun"/>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1F6EF8"/>
    <w:pPr>
      <w:spacing w:after="0" w:line="240" w:lineRule="auto"/>
    </w:pPr>
    <w:rPr>
      <w:rFonts w:asciiTheme="minorHAnsi" w:eastAsiaTheme="minorHAnsi" w:hAnsiTheme="minorHAnsi" w:cstheme="minorBidi"/>
      <w:lang w:eastAsia="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6790332">
      <w:bodyDiv w:val="1"/>
      <w:marLeft w:val="0"/>
      <w:marRight w:val="0"/>
      <w:marTop w:val="0"/>
      <w:marBottom w:val="0"/>
      <w:divBdr>
        <w:top w:val="none" w:sz="0" w:space="0" w:color="auto"/>
        <w:left w:val="none" w:sz="0" w:space="0" w:color="auto"/>
        <w:bottom w:val="none" w:sz="0" w:space="0" w:color="auto"/>
        <w:right w:val="none" w:sz="0" w:space="0" w:color="auto"/>
      </w:divBdr>
      <w:divsChild>
        <w:div w:id="964429855">
          <w:marLeft w:val="-176"/>
          <w:marRight w:val="0"/>
          <w:marTop w:val="0"/>
          <w:marBottom w:val="0"/>
          <w:divBdr>
            <w:top w:val="none" w:sz="0" w:space="0" w:color="auto"/>
            <w:left w:val="none" w:sz="0" w:space="0" w:color="auto"/>
            <w:bottom w:val="none" w:sz="0" w:space="0" w:color="auto"/>
            <w:right w:val="none" w:sz="0" w:space="0" w:color="auto"/>
          </w:divBdr>
        </w:div>
      </w:divsChild>
    </w:div>
    <w:div w:id="790053574">
      <w:bodyDiv w:val="1"/>
      <w:marLeft w:val="0"/>
      <w:marRight w:val="0"/>
      <w:marTop w:val="0"/>
      <w:marBottom w:val="0"/>
      <w:divBdr>
        <w:top w:val="none" w:sz="0" w:space="0" w:color="auto"/>
        <w:left w:val="none" w:sz="0" w:space="0" w:color="auto"/>
        <w:bottom w:val="none" w:sz="0" w:space="0" w:color="auto"/>
        <w:right w:val="none" w:sz="0" w:space="0" w:color="auto"/>
      </w:divBdr>
    </w:div>
    <w:div w:id="1915814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list.inflibnet.ac.in/search/Record/EBC667584" TargetMode="External"/><Relationship Id="rId117" Type="http://schemas.openxmlformats.org/officeDocument/2006/relationships/hyperlink" Target="https://www.cbic.gov.in/htdocs-cbec/customs/cs-act/cs-act-ch9" TargetMode="External"/><Relationship Id="rId21" Type="http://schemas.openxmlformats.org/officeDocument/2006/relationships/hyperlink" Target="https://youtube.com/channel/UC69_-P77nf5-rKrjcpVEsqQ" TargetMode="External"/><Relationship Id="rId42" Type="http://schemas.openxmlformats.org/officeDocument/2006/relationships/hyperlink" Target="https://www.mca.gov.in/content/mca/global/en/acts-rules/companies-act/companies-act-2013.html" TargetMode="External"/><Relationship Id="rId47" Type="http://schemas.openxmlformats.org/officeDocument/2006/relationships/hyperlink" Target="https://techbullion.com/the-importance-of-ethics-in-ecommerce/" TargetMode="External"/><Relationship Id="rId63" Type="http://schemas.openxmlformats.org/officeDocument/2006/relationships/hyperlink" Target="https://www.accountingnotes.net/amalgamation/amalgamation-absorption-and-reconstruction-accounting/12670" TargetMode="External"/><Relationship Id="rId68" Type="http://schemas.openxmlformats.org/officeDocument/2006/relationships/hyperlink" Target="https://www.shiprocket.in/blog/understanding-promotion-and-distribution-management/" TargetMode="External"/><Relationship Id="rId84" Type="http://schemas.openxmlformats.org/officeDocument/2006/relationships/hyperlink" Target="https://www.accountingtools.com/articles/what-is-material-costing.html" TargetMode="External"/><Relationship Id="rId89" Type="http://schemas.openxmlformats.org/officeDocument/2006/relationships/hyperlink" Target="https://www.legalraasta.com/itr/income-from-salary/" TargetMode="External"/><Relationship Id="rId112" Type="http://schemas.openxmlformats.org/officeDocument/2006/relationships/hyperlink" Target="https://www.investopedia.com/terms/c/capitalgain.asp" TargetMode="External"/><Relationship Id="rId16" Type="http://schemas.openxmlformats.org/officeDocument/2006/relationships/hyperlink" Target="https://www.managementstudyguide.com/manpower-planning.htm" TargetMode="External"/><Relationship Id="rId107" Type="http://schemas.openxmlformats.org/officeDocument/2006/relationships/hyperlink" Target="https://www.wallstreetmojo.com/process-costing/" TargetMode="External"/><Relationship Id="rId11" Type="http://schemas.openxmlformats.org/officeDocument/2006/relationships/header" Target="header1.xml"/><Relationship Id="rId32" Type="http://schemas.openxmlformats.org/officeDocument/2006/relationships/hyperlink" Target="http://swcu.libguides.com/buslaw" TargetMode="External"/><Relationship Id="rId37" Type="http://schemas.openxmlformats.org/officeDocument/2006/relationships/hyperlink" Target="https://www.elibrary.imf.org" TargetMode="External"/><Relationship Id="rId53" Type="http://schemas.openxmlformats.org/officeDocument/2006/relationships/hyperlink" Target="https://www.google.co.in/search?hl=en&amp;q=inauthor:%22Sharan+Vyuptakesh%22&amp;tbm=bks" TargetMode="External"/><Relationship Id="rId58" Type="http://schemas.openxmlformats.org/officeDocument/2006/relationships/hyperlink" Target="https://nlist.inflibnet.ac.in/search/Record/EBC453610" TargetMode="External"/><Relationship Id="rId74" Type="http://schemas.openxmlformats.org/officeDocument/2006/relationships/hyperlink" Target="https://www.slideshare.net/gahuja/international-marketing-11102521" TargetMode="External"/><Relationship Id="rId79" Type="http://schemas.openxmlformats.org/officeDocument/2006/relationships/hyperlink" Target="https://egyankosh.ac.in" TargetMode="External"/><Relationship Id="rId102" Type="http://schemas.openxmlformats.org/officeDocument/2006/relationships/hyperlink" Target="http://www.slideshre.net" TargetMode="External"/><Relationship Id="rId123" Type="http://schemas.openxmlformats.org/officeDocument/2006/relationships/hyperlink" Target="http://www.iare.ac.in"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taxguru.in/income-tax/income-house-properties.html" TargetMode="External"/><Relationship Id="rId95" Type="http://schemas.openxmlformats.org/officeDocument/2006/relationships/hyperlink" Target="https://www.investopedia.com/terms/c/corp-social-responsibility.asp" TargetMode="External"/><Relationship Id="rId19" Type="http://schemas.openxmlformats.org/officeDocument/2006/relationships/hyperlink" Target="http://www.indiastat.com" TargetMode="External"/><Relationship Id="rId14" Type="http://schemas.openxmlformats.org/officeDocument/2006/relationships/hyperlink" Target="https://www.accountingtools.com/articles/what-is-a-single-entry-system.html" TargetMode="External"/><Relationship Id="rId22" Type="http://schemas.openxmlformats.org/officeDocument/2006/relationships/hyperlink" Target="https://www.icsi.edu/" TargetMode="External"/><Relationship Id="rId27" Type="http://schemas.openxmlformats.org/officeDocument/2006/relationships/hyperlink" Target="https://nlist.inflibnet.ac.in/search/Record/EBC3054778" TargetMode="External"/><Relationship Id="rId30" Type="http://schemas.openxmlformats.org/officeDocument/2006/relationships/hyperlink" Target="https://www.accountingtools.com/articles/what-is-a-single-entry-system.html" TargetMode="External"/><Relationship Id="rId35" Type="http://schemas.openxmlformats.org/officeDocument/2006/relationships/hyperlink" Target="https://corporatefinanceinstitute.com/resources/data-science/central-tendency/" TargetMode="External"/><Relationship Id="rId43" Type="http://schemas.openxmlformats.org/officeDocument/2006/relationships/hyperlink" Target="https://vakilsearch.com/blog/explain-procedure-formation-company/" TargetMode="External"/><Relationship Id="rId48" Type="http://schemas.openxmlformats.org/officeDocument/2006/relationships/hyperlink" Target="https://www.google.co.in/search?hl=en&amp;q=inauthor:%22Dr.+Rubee+Singh%22&amp;tbm=bks" TargetMode="External"/><Relationship Id="rId56" Type="http://schemas.openxmlformats.org/officeDocument/2006/relationships/hyperlink" Target="https://egyankosh.ac.in/handle/123456789/3142" TargetMode="External"/><Relationship Id="rId64" Type="http://schemas.openxmlformats.org/officeDocument/2006/relationships/hyperlink" Target="https://www.slideshare.net/debchat123/accounts-of-banking-companies" TargetMode="External"/><Relationship Id="rId69" Type="http://schemas.openxmlformats.org/officeDocument/2006/relationships/hyperlink" Target="https://www.shiprocket.in/blog/understanding-promotion-and-distribution-management/" TargetMode="External"/><Relationship Id="rId77" Type="http://schemas.openxmlformats.org/officeDocument/2006/relationships/hyperlink" Target="https://www.globeindustrials.com" TargetMode="External"/><Relationship Id="rId100" Type="http://schemas.openxmlformats.org/officeDocument/2006/relationships/hyperlink" Target="https://youtu.be/Y_b0hg-3vuA" TargetMode="External"/><Relationship Id="rId105" Type="http://schemas.openxmlformats.org/officeDocument/2006/relationships/hyperlink" Target="https://www.investopedia.com/terms/w/workingcapital.asp" TargetMode="External"/><Relationship Id="rId113" Type="http://schemas.openxmlformats.org/officeDocument/2006/relationships/hyperlink" Target="https://www.incometaxmanagement.com/Direct-Taxes/AY-2021-22/assessment/1-assessment-of-an-individual.html" TargetMode="External"/><Relationship Id="rId118" Type="http://schemas.openxmlformats.org/officeDocument/2006/relationships/hyperlink" Target="https://www.google.co.in/search?tbo=p&amp;tbm=bks&amp;q=inauthor:%22R+Parameswaran%22" TargetMode="External"/><Relationship Id="rId12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www.google.co.in/search?hl=en&amp;q=inauthor:%22Leslie+Hamilton%22&amp;tbm=bks" TargetMode="External"/><Relationship Id="rId72" Type="http://schemas.openxmlformats.org/officeDocument/2006/relationships/hyperlink" Target="https://www.kopykitab.com/PHI-Learning" TargetMode="External"/><Relationship Id="rId80" Type="http://schemas.openxmlformats.org/officeDocument/2006/relationships/hyperlink" Target="https://lapaas.com/logistics-management-overview-types-and-process/" TargetMode="External"/><Relationship Id="rId85" Type="http://schemas.openxmlformats.org/officeDocument/2006/relationships/hyperlink" Target="https://www.freshbooks.com/hub/accounting/overhead-cost" TargetMode="External"/><Relationship Id="rId93" Type="http://schemas.openxmlformats.org/officeDocument/2006/relationships/hyperlink" Target="https://www.wallstreetmojo.com/audit-procedures/" TargetMode="External"/><Relationship Id="rId98" Type="http://schemas.openxmlformats.org/officeDocument/2006/relationships/hyperlink" Target="https://www.slideshare.net/MunarbekKaarov/international-business-strategy-47658136" TargetMode="External"/><Relationship Id="rId121" Type="http://schemas.openxmlformats.org/officeDocument/2006/relationships/hyperlink" Target="https://www.mahavirlawhouse.com/books/publishers/taxmann-publications-pvt-ltd" TargetMode="External"/><Relationship Id="rId3" Type="http://schemas.openxmlformats.org/officeDocument/2006/relationships/numbering" Target="numbering.xml"/><Relationship Id="rId12" Type="http://schemas.openxmlformats.org/officeDocument/2006/relationships/hyperlink" Target="https://www.slideshare.net/mcsharma1/accounting-for-depreciation-1" TargetMode="External"/><Relationship Id="rId17" Type="http://schemas.openxmlformats.org/officeDocument/2006/relationships/hyperlink" Target="https://www.businessmanagementideas.com/notes/management-notes/coordination/coordination/21392" TargetMode="External"/><Relationship Id="rId25" Type="http://schemas.openxmlformats.org/officeDocument/2006/relationships/hyperlink" Target="https://nlist.inflibnet.ac.in/search/Record/ocn316112334" TargetMode="External"/><Relationship Id="rId33" Type="http://schemas.openxmlformats.org/officeDocument/2006/relationships/hyperlink" Target="http://libguides.slu.edu/businesslaw" TargetMode="External"/><Relationship Id="rId38" Type="http://schemas.openxmlformats.org/officeDocument/2006/relationships/hyperlink" Target="https://lawjournals.celnet.in" TargetMode="External"/><Relationship Id="rId46" Type="http://schemas.openxmlformats.org/officeDocument/2006/relationships/hyperlink" Target="https://www.webfx.com/industries/retail-ecommerce/ecommerce/basic-ecommerce-marketing-concepts/" TargetMode="External"/><Relationship Id="rId59" Type="http://schemas.openxmlformats.org/officeDocument/2006/relationships/hyperlink" Target="https://nlist.inflibnet.ac.in/search/Record/ocn290548221" TargetMode="External"/><Relationship Id="rId67" Type="http://schemas.openxmlformats.org/officeDocument/2006/relationships/hyperlink" Target="https://www.investopedia.com/terms/m/marketsegmentation.asp" TargetMode="External"/><Relationship Id="rId103" Type="http://schemas.openxmlformats.org/officeDocument/2006/relationships/hyperlink" Target="https://efinancemanagement.com/financial-management/types-of-financial-decisions" TargetMode="External"/><Relationship Id="rId108" Type="http://schemas.openxmlformats.org/officeDocument/2006/relationships/hyperlink" Target="https://www.accountingnotes.net/cost-accounting/operating-costing/17755" TargetMode="External"/><Relationship Id="rId116" Type="http://schemas.openxmlformats.org/officeDocument/2006/relationships/hyperlink" Target="https://tax2win.in/guide/gst-procedure" TargetMode="External"/><Relationship Id="rId124" Type="http://schemas.openxmlformats.org/officeDocument/2006/relationships/hyperlink" Target="http://www.rug.nl" TargetMode="External"/><Relationship Id="rId129" Type="http://schemas.microsoft.com/office/2007/relationships/stylesWithEffects" Target="stylesWithEffects.xml"/><Relationship Id="rId20" Type="http://schemas.openxmlformats.org/officeDocument/2006/relationships/hyperlink" Target="http://www.epw.in" TargetMode="External"/><Relationship Id="rId41" Type="http://schemas.openxmlformats.org/officeDocument/2006/relationships/hyperlink" Target="https://www.mca.gov.in/content/mca/global/en/acts-rules/ebooks/accounting-standards.html" TargetMode="External"/><Relationship Id="rId54" Type="http://schemas.openxmlformats.org/officeDocument/2006/relationships/hyperlink" Target="https://www.google.co.in/search?hl=en&amp;gbpv=1&amp;dq=International+Business+Environment&amp;printsec=frontcover&amp;q=inpublisher:%22Pearson+India%22&amp;tbm=bks&amp;sa=X&amp;ved=2ahUKEwiryeDT3_37AhUhR2wGHWXkAq0QmxMoAHoECCIQAg" TargetMode="External"/><Relationship Id="rId62" Type="http://schemas.openxmlformats.org/officeDocument/2006/relationships/hyperlink" Target="https://www.investopedia.com/terms/s/sez.asp" TargetMode="External"/><Relationship Id="rId70" Type="http://schemas.openxmlformats.org/officeDocument/2006/relationships/hyperlink" Target="https://www.amazon.in/Philip-R-Cateora/e/B001IGNG9C/ref=dp_byline_cont_book_1" TargetMode="External"/><Relationship Id="rId75" Type="http://schemas.openxmlformats.org/officeDocument/2006/relationships/hyperlink" Target="https://nlist.inflibnet.ac.in/search/Search/Results?lookfor=international+economic" TargetMode="External"/><Relationship Id="rId83" Type="http://schemas.openxmlformats.org/officeDocument/2006/relationships/hyperlink" Target="https://study.com/learn/lesson/cost-accounting-principles-examples-what-is-cost-accounting.html" TargetMode="External"/><Relationship Id="rId88" Type="http://schemas.openxmlformats.org/officeDocument/2006/relationships/hyperlink" Target="https://cleartax.in/s/residential-status/" TargetMode="External"/><Relationship Id="rId91" Type="http://schemas.openxmlformats.org/officeDocument/2006/relationships/hyperlink" Target="http://www.sapnaonline.com/index.php?option=com_search&amp;filter=books&amp;field=publisher&amp;q=sultan%2Bchand%2Band%2Bsons%2Btb" TargetMode="External"/><Relationship Id="rId96" Type="http://schemas.openxmlformats.org/officeDocument/2006/relationships/hyperlink" Target="https://www.meripustak.com/Author-Verbeke" TargetMode="External"/><Relationship Id="rId111" Type="http://schemas.openxmlformats.org/officeDocument/2006/relationships/hyperlink" Target="https://www.investopedia.com/terms/m/marginalcostofproduction.as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niversityofcalicut.info/sy1/management" TargetMode="External"/><Relationship Id="rId23" Type="http://schemas.openxmlformats.org/officeDocument/2006/relationships/hyperlink" Target="https://www.yourarticlelibrary.com/marketing/pricing/product-pricing-objectives-basis-and-factors/74160" TargetMode="External"/><Relationship Id="rId28" Type="http://schemas.openxmlformats.org/officeDocument/2006/relationships/hyperlink" Target="https://www.slideshare.net/mcsharma1/accounting-for-depreciation-1" TargetMode="External"/><Relationship Id="rId36" Type="http://schemas.openxmlformats.org/officeDocument/2006/relationships/hyperlink" Target="https://www.expressanalytics.com/blog/time-series-analysis/" TargetMode="External"/><Relationship Id="rId49" Type="http://schemas.openxmlformats.org/officeDocument/2006/relationships/hyperlink" Target="https://www.google.co.in/search?hl=en&amp;q=inauthor:%22Dr.+Sangeeta+Rani%22&amp;tbm=bks" TargetMode="External"/><Relationship Id="rId57" Type="http://schemas.openxmlformats.org/officeDocument/2006/relationships/hyperlink" Target="https://www.slideshare.net/WelingkarDLP/chp1-international-buisness-and-its-enviorment-9170576?qid" TargetMode="External"/><Relationship Id="rId106" Type="http://schemas.openxmlformats.org/officeDocument/2006/relationships/hyperlink" Target="https://www.economicsdiscussion.net/cost-accounting/contract-costing/32597" TargetMode="External"/><Relationship Id="rId114" Type="http://schemas.openxmlformats.org/officeDocument/2006/relationships/hyperlink" Target="https://www.incometax.gov.in/iec/foportal/" TargetMode="External"/><Relationship Id="rId119" Type="http://schemas.openxmlformats.org/officeDocument/2006/relationships/hyperlink" Target="https://www.mahavirlawhouse.com/books/authors/mansi-bansal" TargetMode="External"/><Relationship Id="rId12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www.cramerz.comwww.digitalbusinesslawgroup.com" TargetMode="External"/><Relationship Id="rId44" Type="http://schemas.openxmlformats.org/officeDocument/2006/relationships/hyperlink" Target="https://www.investopedia.com/terms/w/windingup.asp" TargetMode="External"/><Relationship Id="rId52" Type="http://schemas.openxmlformats.org/officeDocument/2006/relationships/hyperlink" Target="https://www.google.co.in/search?hl=en&amp;q=inauthor:%22Philip+Webster%22&amp;tbm=bks" TargetMode="External"/><Relationship Id="rId60" Type="http://schemas.openxmlformats.org/officeDocument/2006/relationships/hyperlink" Target="https://www.economicsdiscussion.net/international-economics/export-documentation-and-its-types-with-specimens/4273" TargetMode="External"/><Relationship Id="rId65" Type="http://schemas.openxmlformats.org/officeDocument/2006/relationships/hyperlink" Target="https://www.accountingnotes.net/liquidation/liquidation-of-companies-accounting/12862" TargetMode="External"/><Relationship Id="rId73" Type="http://schemas.openxmlformats.org/officeDocument/2006/relationships/hyperlink" Target="https://egyankosh.ac.in/handle/123456789/3143" TargetMode="External"/><Relationship Id="rId78" Type="http://schemas.openxmlformats.org/officeDocument/2006/relationships/hyperlink" Target="https://www.managementstudyguide.com" TargetMode="External"/><Relationship Id="rId81" Type="http://schemas.openxmlformats.org/officeDocument/2006/relationships/hyperlink" Target="https://www.investopedia.com/terms/s/scm.asp" TargetMode="External"/><Relationship Id="rId86" Type="http://schemas.openxmlformats.org/officeDocument/2006/relationships/hyperlink" Target="https://www.amazon.in/s/ref=dp_byline_sr_book_1?ie=UTF8&amp;field-author=Katait+Sanjay&amp;search-alias=stripbooks" TargetMode="External"/><Relationship Id="rId94" Type="http://schemas.openxmlformats.org/officeDocument/2006/relationships/hyperlink" Target="https://theinvestorsbook.com/company-auditor.html" TargetMode="External"/><Relationship Id="rId99" Type="http://schemas.openxmlformats.org/officeDocument/2006/relationships/hyperlink" Target="http://worldwideuniversity.org/library/bookboon/international-business-and-global-strategy.pdf" TargetMode="External"/><Relationship Id="rId101" Type="http://schemas.openxmlformats.org/officeDocument/2006/relationships/hyperlink" Target="https://www.studocu.com" TargetMode="External"/><Relationship Id="rId122" Type="http://schemas.openxmlformats.org/officeDocument/2006/relationships/hyperlink" Target="https://www.youtube.com/watch?v=Nv_Nnw01FaU" TargetMode="Externa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https://www.slideshare.net/ramusakha/basics-of-financial-accounting" TargetMode="External"/><Relationship Id="rId18" Type="http://schemas.openxmlformats.org/officeDocument/2006/relationships/hyperlink" Target="http://www.jstor.org" TargetMode="External"/><Relationship Id="rId39" Type="http://schemas.openxmlformats.org/officeDocument/2006/relationships/hyperlink" Target="https://www.tickertape.in/blog/issue-of-shares/" TargetMode="External"/><Relationship Id="rId109" Type="http://schemas.openxmlformats.org/officeDocument/2006/relationships/hyperlink" Target="https://www.accountingnotes.net/companies/fund-flow-analysis/fund-flow-analysis-accounting/13300" TargetMode="External"/><Relationship Id="rId34" Type="http://schemas.openxmlformats.org/officeDocument/2006/relationships/hyperlink" Target="https://www.britannica.com/biography/Henry-Briggs" TargetMode="External"/><Relationship Id="rId50" Type="http://schemas.openxmlformats.org/officeDocument/2006/relationships/hyperlink" Target="https://www.google.co.in/search?hl=en&amp;gbpv=1&amp;dq=international+business+environment+books+india&amp;printsec=frontcover&amp;q=inpublisher:%22Educreation+Publishing%22&amp;tbm=bks&amp;sa=X&amp;ved=2ahUKEwi6iK3Z1f37AhXy8zgGHQ4VDakQmxMoAHoECBIQAg" TargetMode="External"/><Relationship Id="rId55" Type="http://schemas.openxmlformats.org/officeDocument/2006/relationships/hyperlink" Target="https://swayam.gov.in/nc_details/NPTEL" TargetMode="External"/><Relationship Id="rId76" Type="http://schemas.openxmlformats.org/officeDocument/2006/relationships/hyperlink" Target="https://agnr.umd.edu" TargetMode="External"/><Relationship Id="rId97" Type="http://schemas.openxmlformats.org/officeDocument/2006/relationships/hyperlink" Target="https://onlinecourses.swayam2.ac.in/cec20_mg12/preview" TargetMode="External"/><Relationship Id="rId104" Type="http://schemas.openxmlformats.org/officeDocument/2006/relationships/hyperlink" Target="https://efinancemanagement.com/dividend-decisions" TargetMode="External"/><Relationship Id="rId120" Type="http://schemas.openxmlformats.org/officeDocument/2006/relationships/hyperlink" Target="https://www.mahavirlawhouse.com/books/authors/sushil-kumar-sharma" TargetMode="External"/><Relationship Id="rId125" Type="http://schemas.openxmlformats.org/officeDocument/2006/relationships/hyperlink" Target="http://www.soas.ac.uk" TargetMode="External"/><Relationship Id="rId7" Type="http://schemas.openxmlformats.org/officeDocument/2006/relationships/footnotes" Target="footnotes.xml"/><Relationship Id="rId71" Type="http://schemas.openxmlformats.org/officeDocument/2006/relationships/hyperlink" Target="https://www.kopykitab.com/index.php?route=product/search&amp;q=R+Srinivasan" TargetMode="External"/><Relationship Id="rId92" Type="http://schemas.openxmlformats.org/officeDocument/2006/relationships/hyperlink" Target="http://www.google.co.in/search?hl=en&amp;sa=X&amp;biw=994&amp;bih=636&amp;tbm=bks&amp;tbm=bks&amp;q=inauthor" TargetMode="External"/><Relationship Id="rId2" Type="http://schemas.openxmlformats.org/officeDocument/2006/relationships/customXml" Target="../customXml/item2.xml"/><Relationship Id="rId29" Type="http://schemas.openxmlformats.org/officeDocument/2006/relationships/hyperlink" Target="https://www.slideshare.net/ramusakha/basics-of-financial-accounting" TargetMode="External"/><Relationship Id="rId24" Type="http://schemas.openxmlformats.org/officeDocument/2006/relationships/hyperlink" Target="https://nlist.inflibnet.ac.in/search/Record/EBC1772384" TargetMode="External"/><Relationship Id="rId40" Type="http://schemas.openxmlformats.org/officeDocument/2006/relationships/hyperlink" Target="https://www.taxmann.com/bookstore/bookshop/bookfiles/chapter12valuationofgoodwillandshares.pdf" TargetMode="External"/><Relationship Id="rId45" Type="http://schemas.openxmlformats.org/officeDocument/2006/relationships/hyperlink" Target="https://www.investopedia.com/terms/e/ecommerce.asp" TargetMode="External"/><Relationship Id="rId66" Type="http://schemas.openxmlformats.org/officeDocument/2006/relationships/hyperlink" Target="https://www.aha.io/roadmapping/guide/marketing/introduction" TargetMode="External"/><Relationship Id="rId87" Type="http://schemas.openxmlformats.org/officeDocument/2006/relationships/hyperlink" Target="https://www.wallstreetmojo.com/endorsement/" TargetMode="External"/><Relationship Id="rId110" Type="http://schemas.openxmlformats.org/officeDocument/2006/relationships/hyperlink" Target="https://accountingshare.com/budgetary-control/" TargetMode="External"/><Relationship Id="rId115" Type="http://schemas.openxmlformats.org/officeDocument/2006/relationships/hyperlink" Target="https://iimskills.com/goods-and-services-tax/%23:~:text=GST-%20an%20acronym%20for%20Goods%20and%20Services%20Tax-,etc.%2C%20to%20stand%20as%20a%20unified%20tax%20regime." TargetMode="External"/><Relationship Id="rId61" Type="http://schemas.openxmlformats.org/officeDocument/2006/relationships/hyperlink" Target="https://www.freightpros.com/blog/cargo-insurance/" TargetMode="External"/><Relationship Id="rId82" Type="http://schemas.openxmlformats.org/officeDocument/2006/relationships/hyperlink" Target="https://scm.ncsu.edu/scm-articles/article/the-scor-model-for-supply-chain-strategic-dec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nhQEYltiNvhcQ5yvLAyls6f9lQ==">AMUW2mWcjAruoGK7CThTMACP3BM2rCSty5ySloWhxkNWqYFwkrNYULJyy9k75vpzU1x/IG3C5nVf885khIT48OVf1R1ft0/ISPrIhnGetZ4TIQRfkHOjQqI=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81CC94-F28C-4A21-9E0B-6197F80D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25725</Words>
  <Characters>146639</Characters>
  <Application>Microsoft Office Word</Application>
  <DocSecurity>0</DocSecurity>
  <Lines>1221</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32</cp:revision>
  <cp:lastPrinted>2023-05-17T06:40:00Z</cp:lastPrinted>
  <dcterms:created xsi:type="dcterms:W3CDTF">2023-05-17T06:15:00Z</dcterms:created>
  <dcterms:modified xsi:type="dcterms:W3CDTF">2023-06-17T03:21:00Z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4ba56899554547c2966adb028a72164c</vt:lpwstr>
  </property>
</Properties>
</file>